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Правилам </w:t>
      </w:r>
      <w:proofErr w:type="gramStart"/>
      <w:r>
        <w:rPr>
          <w:rFonts w:ascii="Calibri" w:hAnsi="Calibri" w:cs="Calibri"/>
        </w:rPr>
        <w:t>технологического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присоединения энергопринимающих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устройств потребителей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электрической энергии, объектов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производству </w:t>
      </w:r>
      <w:proofErr w:type="gramStart"/>
      <w:r>
        <w:rPr>
          <w:rFonts w:ascii="Calibri" w:hAnsi="Calibri" w:cs="Calibri"/>
        </w:rPr>
        <w:t>электрической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энергии, а также объектов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электросетевого хозяйства,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принадлежащих</w:t>
      </w:r>
      <w:proofErr w:type="gramEnd"/>
      <w:r>
        <w:rPr>
          <w:rFonts w:ascii="Calibri" w:hAnsi="Calibri" w:cs="Calibri"/>
        </w:rPr>
        <w:t xml:space="preserve"> сетевым организациям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иным лицам, к электрическим сетям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(введено </w:t>
      </w:r>
      <w:hyperlink r:id="rId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01.03.2011 N 129,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ред. Постановлений Правительства РФ от 04.05.2012 </w:t>
      </w:r>
      <w:hyperlink r:id="rId5" w:history="1">
        <w:r>
          <w:rPr>
            <w:rFonts w:ascii="Calibri" w:hAnsi="Calibri" w:cs="Calibri"/>
            <w:color w:val="0000FF"/>
          </w:rPr>
          <w:t>N 442</w:t>
        </w:r>
      </w:hyperlink>
      <w:r>
        <w:rPr>
          <w:rFonts w:ascii="Calibri" w:hAnsi="Calibri" w:cs="Calibri"/>
        </w:rPr>
        <w:t>,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05.10.2012 </w:t>
      </w:r>
      <w:hyperlink r:id="rId6" w:history="1">
        <w:r>
          <w:rPr>
            <w:rFonts w:ascii="Calibri" w:hAnsi="Calibri" w:cs="Calibri"/>
            <w:color w:val="0000FF"/>
          </w:rPr>
          <w:t>N 1015</w:t>
        </w:r>
      </w:hyperlink>
      <w:r>
        <w:rPr>
          <w:rFonts w:ascii="Calibri" w:hAnsi="Calibri" w:cs="Calibri"/>
        </w:rPr>
        <w:t xml:space="preserve">, от 20.12.2012 </w:t>
      </w:r>
      <w:hyperlink r:id="rId7" w:history="1">
        <w:r>
          <w:rPr>
            <w:rFonts w:ascii="Calibri" w:hAnsi="Calibri" w:cs="Calibri"/>
            <w:color w:val="0000FF"/>
          </w:rPr>
          <w:t>N 1354</w:t>
        </w:r>
      </w:hyperlink>
      <w:r>
        <w:rPr>
          <w:rFonts w:ascii="Calibri" w:hAnsi="Calibri" w:cs="Calibri"/>
        </w:rPr>
        <w:t>)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Par2027"/>
      <w:bookmarkEnd w:id="0"/>
      <w:r>
        <w:rPr>
          <w:rFonts w:ascii="Calibri" w:hAnsi="Calibri" w:cs="Calibri"/>
        </w:rPr>
        <w:t>ТИПОВОЙ ДОГОВОР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осуществлении технологического присоединения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электрическим сетям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(для юридических лиц или индивидуальных предпринимателей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целях технологического присоединения энергопринимающих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устройств, максимальная мощность которых свыше 150 кВт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 менее 670 кВт (за исключением случаев, указанных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приложениях N 2 и 3, а также осуществления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технологического присоединения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по индивидуальному проекту))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2588" w:rsidRDefault="005E2588">
      <w:pPr>
        <w:pStyle w:val="ConsPlusNonformat"/>
      </w:pPr>
      <w:r>
        <w:t>____________________________                   "__" _______________ 20__ г.</w:t>
      </w:r>
    </w:p>
    <w:p w:rsidR="005E2588" w:rsidRDefault="005E2588">
      <w:pPr>
        <w:pStyle w:val="ConsPlusNonformat"/>
      </w:pPr>
      <w:r>
        <w:t>(место заключения договора)                     (дата заключения договора)</w:t>
      </w:r>
    </w:p>
    <w:p w:rsidR="005E2588" w:rsidRDefault="005E2588">
      <w:pPr>
        <w:pStyle w:val="ConsPlusNonformat"/>
      </w:pPr>
    </w:p>
    <w:p w:rsidR="005E2588" w:rsidRDefault="005E2588">
      <w:pPr>
        <w:pStyle w:val="ConsPlusNonformat"/>
      </w:pPr>
      <w:r>
        <w:t>__________________________________________________________________________,</w:t>
      </w:r>
    </w:p>
    <w:p w:rsidR="005E2588" w:rsidRDefault="005E2588">
      <w:pPr>
        <w:pStyle w:val="ConsPlusNonformat"/>
      </w:pPr>
      <w:r>
        <w:t xml:space="preserve">                    (наименование сетевой организации)</w:t>
      </w:r>
    </w:p>
    <w:p w:rsidR="005E2588" w:rsidRDefault="005E2588">
      <w:pPr>
        <w:pStyle w:val="ConsPlusNonformat"/>
      </w:pPr>
      <w:r>
        <w:t>именуема</w:t>
      </w:r>
      <w:proofErr w:type="gramStart"/>
      <w:r>
        <w:t>я(</w:t>
      </w:r>
      <w:proofErr w:type="spellStart"/>
      <w:proofErr w:type="gramEnd"/>
      <w:r>
        <w:t>ый</w:t>
      </w:r>
      <w:proofErr w:type="spellEnd"/>
      <w:r>
        <w:t>) в дальнейшем сетевой организацией, в лице ___________________</w:t>
      </w:r>
    </w:p>
    <w:p w:rsidR="005E2588" w:rsidRDefault="005E2588">
      <w:pPr>
        <w:pStyle w:val="ConsPlusNonformat"/>
      </w:pPr>
      <w:r>
        <w:t>__________________________________________________________________________,</w:t>
      </w:r>
    </w:p>
    <w:p w:rsidR="005E2588" w:rsidRDefault="005E2588">
      <w:pPr>
        <w:pStyle w:val="ConsPlusNonformat"/>
      </w:pPr>
      <w:r>
        <w:t xml:space="preserve">                    (должность, фамилия, имя, отчество)</w:t>
      </w:r>
    </w:p>
    <w:p w:rsidR="005E2588" w:rsidRDefault="005E2588">
      <w:pPr>
        <w:pStyle w:val="ConsPlusNonformat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_________________________________________________</w:t>
      </w:r>
    </w:p>
    <w:p w:rsidR="005E2588" w:rsidRDefault="005E2588">
      <w:pPr>
        <w:pStyle w:val="ConsPlusNonformat"/>
      </w:pPr>
      <w:r>
        <w:t xml:space="preserve">                                (наименование и реквизиты документа)</w:t>
      </w:r>
    </w:p>
    <w:p w:rsidR="005E2588" w:rsidRDefault="005E2588">
      <w:pPr>
        <w:pStyle w:val="ConsPlusNonformat"/>
      </w:pPr>
      <w:r>
        <w:t>__________________________________________________________________________,</w:t>
      </w:r>
    </w:p>
    <w:p w:rsidR="005E2588" w:rsidRDefault="005E2588">
      <w:pPr>
        <w:pStyle w:val="ConsPlusNonformat"/>
      </w:pPr>
      <w:r>
        <w:t>с одной стороны, и ________________________________________________________</w:t>
      </w:r>
    </w:p>
    <w:p w:rsidR="005E2588" w:rsidRDefault="005E2588">
      <w:pPr>
        <w:pStyle w:val="ConsPlusNonformat"/>
      </w:pPr>
      <w:r>
        <w:t xml:space="preserve">                     </w:t>
      </w:r>
      <w:proofErr w:type="gramStart"/>
      <w:r>
        <w:t>(полное наименование юридического лица, номер записи</w:t>
      </w:r>
      <w:proofErr w:type="gramEnd"/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 xml:space="preserve">    в Едином государственном реестре юридических лиц с указанием фамилии,</w:t>
      </w:r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 xml:space="preserve">   имени, отчества лица, действующего от имени этого юридического лица,</w:t>
      </w:r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 xml:space="preserve"> наименования и реквизитов документа, на основании которого он действует,</w:t>
      </w:r>
    </w:p>
    <w:p w:rsidR="005E2588" w:rsidRDefault="005E2588">
      <w:pPr>
        <w:pStyle w:val="ConsPlusNonformat"/>
      </w:pPr>
      <w:r>
        <w:t>__________________________________________________________________________,</w:t>
      </w:r>
    </w:p>
    <w:p w:rsidR="005E2588" w:rsidRDefault="005E2588">
      <w:pPr>
        <w:pStyle w:val="ConsPlusNonformat"/>
      </w:pPr>
      <w:r>
        <w:t xml:space="preserve">    либо фамилия, имя, отчество индивидуального предпринимателя, номер</w:t>
      </w:r>
    </w:p>
    <w:p w:rsidR="005E2588" w:rsidRDefault="005E2588">
      <w:pPr>
        <w:pStyle w:val="ConsPlusNonformat"/>
      </w:pPr>
      <w:r>
        <w:t xml:space="preserve">          записи в Едином государственном реестре </w:t>
      </w:r>
      <w:proofErr w:type="gramStart"/>
      <w:r>
        <w:t>индивидуальных</w:t>
      </w:r>
      <w:proofErr w:type="gramEnd"/>
    </w:p>
    <w:p w:rsidR="005E2588" w:rsidRDefault="005E2588">
      <w:pPr>
        <w:pStyle w:val="ConsPlusNonformat"/>
      </w:pPr>
      <w:r>
        <w:t xml:space="preserve">               предпринимателей и дата ее внесения в реестр)</w:t>
      </w:r>
    </w:p>
    <w:p w:rsidR="005E2588" w:rsidRDefault="005E2588">
      <w:pPr>
        <w:pStyle w:val="ConsPlusNonformat"/>
      </w:pPr>
      <w:r>
        <w:t>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, </w:t>
      </w:r>
      <w:proofErr w:type="spellStart"/>
      <w:r>
        <w:t>ое</w:t>
      </w:r>
      <w:proofErr w:type="spellEnd"/>
      <w:r>
        <w:t>)   в  дальнейшем  заявителем,  с  другой  стороны,  вместе</w:t>
      </w:r>
    </w:p>
    <w:p w:rsidR="005E2588" w:rsidRDefault="005E2588">
      <w:pPr>
        <w:pStyle w:val="ConsPlusNonformat"/>
      </w:pPr>
      <w:proofErr w:type="gramStart"/>
      <w:r>
        <w:t>именуемые</w:t>
      </w:r>
      <w:proofErr w:type="gramEnd"/>
      <w:r>
        <w:t xml:space="preserve"> Сторонами, заключили настоящий договор о нижеследующем: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I. Предмет договора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pStyle w:val="ConsPlusNonformat"/>
      </w:pPr>
      <w:r>
        <w:t xml:space="preserve">    1.  По  настоящему  договору  сетевая  организация  принимает  на  себя</w:t>
      </w:r>
    </w:p>
    <w:p w:rsidR="005E2588" w:rsidRDefault="005E2588">
      <w:pPr>
        <w:pStyle w:val="ConsPlusNonformat"/>
      </w:pPr>
      <w:r>
        <w:t>обязательства     по     осуществлению    технологического    присоединения</w:t>
      </w:r>
    </w:p>
    <w:p w:rsidR="005E2588" w:rsidRDefault="005E2588">
      <w:pPr>
        <w:pStyle w:val="ConsPlusNonformat"/>
      </w:pPr>
      <w:proofErr w:type="gramStart"/>
      <w:r>
        <w:t>энергопринимающих    устройств    заявителя    (далее   -   технологическое</w:t>
      </w:r>
      <w:proofErr w:type="gramEnd"/>
    </w:p>
    <w:p w:rsidR="005E2588" w:rsidRDefault="005E2588">
      <w:pPr>
        <w:pStyle w:val="ConsPlusNonformat"/>
      </w:pPr>
      <w:r>
        <w:lastRenderedPageBreak/>
        <w:t>присоединение) ____________________________________________________________</w:t>
      </w:r>
    </w:p>
    <w:p w:rsidR="005E2588" w:rsidRDefault="005E2588">
      <w:pPr>
        <w:pStyle w:val="ConsPlusNonformat"/>
      </w:pPr>
      <w:r>
        <w:t xml:space="preserve">                       (наименование энергопринимающих устройств)</w:t>
      </w:r>
    </w:p>
    <w:p w:rsidR="005E2588" w:rsidRDefault="005E2588">
      <w:pPr>
        <w:pStyle w:val="ConsPlusNonformat"/>
      </w:pPr>
      <w:r>
        <w:t>__________________________________________________________________________,</w:t>
      </w:r>
    </w:p>
    <w:p w:rsidR="005E2588" w:rsidRDefault="005E2588">
      <w:pPr>
        <w:pStyle w:val="ConsPlusNonformat"/>
      </w:pPr>
      <w:r>
        <w:t>в   том   числе  по   обеспечению   готовности   объектов   электросетевого</w:t>
      </w:r>
    </w:p>
    <w:p w:rsidR="005E2588" w:rsidRDefault="005E2588">
      <w:pPr>
        <w:pStyle w:val="ConsPlusNonformat"/>
      </w:pPr>
      <w:r>
        <w:t xml:space="preserve">хозяйства  (включая  их  проектирование,  строительство,  реконструкцию)  </w:t>
      </w:r>
      <w:proofErr w:type="gramStart"/>
      <w:r>
        <w:t>к</w:t>
      </w:r>
      <w:proofErr w:type="gramEnd"/>
    </w:p>
    <w:p w:rsidR="005E2588" w:rsidRDefault="005E2588">
      <w:pPr>
        <w:pStyle w:val="ConsPlusNonformat"/>
      </w:pPr>
      <w:r>
        <w:t xml:space="preserve">присоединению   энергопринимающих  устройств,  урегулированию  отношений  </w:t>
      </w:r>
      <w:proofErr w:type="gramStart"/>
      <w:r>
        <w:t>с</w:t>
      </w:r>
      <w:proofErr w:type="gramEnd"/>
    </w:p>
    <w:p w:rsidR="005E2588" w:rsidRDefault="005E2588">
      <w:pPr>
        <w:pStyle w:val="ConsPlusNonformat"/>
      </w:pPr>
      <w:r>
        <w:t>третьими  лицами в случае необходимости строительства (модернизации) такими</w:t>
      </w:r>
    </w:p>
    <w:p w:rsidR="005E2588" w:rsidRDefault="005E2588">
      <w:pPr>
        <w:pStyle w:val="ConsPlusNonformat"/>
      </w:pPr>
      <w:r>
        <w:t>лицами     принадлежащих     им    объектов    электросетевого    хозяйства</w:t>
      </w:r>
    </w:p>
    <w:p w:rsidR="005E2588" w:rsidRDefault="005E2588">
      <w:pPr>
        <w:pStyle w:val="ConsPlusNonformat"/>
      </w:pPr>
      <w:r>
        <w:t>(энергопринимающих   устройств,   объектов   электроэнергетики),  с  учетом</w:t>
      </w:r>
    </w:p>
    <w:p w:rsidR="005E2588" w:rsidRDefault="005E2588">
      <w:pPr>
        <w:pStyle w:val="ConsPlusNonformat"/>
      </w:pPr>
      <w:r>
        <w:t>следующих характеристик: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максимальная мощность присоединяемых энергопринимающих устройств _______ (кВт);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надежности _______;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класс напряжения электрических сетей, к которым осуществляется технологическое присоединение _______ (кВ);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максимальная мощность ранее присоединенных энергопринимающих устрой</w:t>
      </w:r>
      <w:proofErr w:type="gramStart"/>
      <w:r>
        <w:rPr>
          <w:rFonts w:ascii="Calibri" w:hAnsi="Calibri" w:cs="Calibri"/>
        </w:rPr>
        <w:t>ств _______ кВт</w:t>
      </w:r>
      <w:proofErr w:type="gramEnd"/>
      <w:r>
        <w:rPr>
          <w:rFonts w:ascii="Calibri" w:hAnsi="Calibri" w:cs="Calibri"/>
        </w:rPr>
        <w:t xml:space="preserve"> </w:t>
      </w:r>
      <w:hyperlink w:anchor="Par2205" w:history="1">
        <w:r>
          <w:rPr>
            <w:rFonts w:ascii="Calibri" w:hAnsi="Calibri" w:cs="Calibri"/>
            <w:color w:val="0000FF"/>
          </w:rPr>
          <w:t>&lt;1&gt;</w:t>
        </w:r>
      </w:hyperlink>
      <w:r>
        <w:rPr>
          <w:rFonts w:ascii="Calibri" w:hAnsi="Calibri" w:cs="Calibri"/>
        </w:rPr>
        <w:t>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Заявитель обязуется оплатить расходы на технологическое присоединение в соответствии с условиями настоящего договора.</w:t>
      </w:r>
    </w:p>
    <w:p w:rsidR="005E2588" w:rsidRDefault="005E2588">
      <w:pPr>
        <w:pStyle w:val="ConsPlusNonformat"/>
      </w:pPr>
      <w:r>
        <w:t xml:space="preserve">    2. Технологическое присоединение необходимо для электроснабжения ______</w:t>
      </w:r>
    </w:p>
    <w:p w:rsidR="005E2588" w:rsidRDefault="005E2588">
      <w:pPr>
        <w:pStyle w:val="ConsPlusNonformat"/>
      </w:pPr>
      <w:r>
        <w:t>__________________________________________________________________________,</w:t>
      </w:r>
    </w:p>
    <w:p w:rsidR="005E2588" w:rsidRDefault="005E2588">
      <w:pPr>
        <w:pStyle w:val="ConsPlusNonformat"/>
      </w:pPr>
      <w:r>
        <w:t xml:space="preserve">                     (наименование объектов заявителя)</w:t>
      </w:r>
    </w:p>
    <w:p w:rsidR="005E2588" w:rsidRDefault="005E2588">
      <w:pPr>
        <w:pStyle w:val="ConsPlusNonformat"/>
      </w:pPr>
      <w:proofErr w:type="gramStart"/>
      <w:r>
        <w:t>расположенных</w:t>
      </w:r>
      <w:proofErr w:type="gramEnd"/>
      <w:r>
        <w:t xml:space="preserve"> (которые будут располагаться) _______________________________</w:t>
      </w:r>
    </w:p>
    <w:p w:rsidR="005E2588" w:rsidRDefault="005E2588">
      <w:pPr>
        <w:pStyle w:val="ConsPlusNonformat"/>
      </w:pPr>
      <w:r>
        <w:t xml:space="preserve">                                                   </w:t>
      </w:r>
      <w:proofErr w:type="gramStart"/>
      <w:r>
        <w:t>(место нахождения</w:t>
      </w:r>
      <w:proofErr w:type="gramEnd"/>
    </w:p>
    <w:p w:rsidR="005E2588" w:rsidRDefault="005E2588">
      <w:pPr>
        <w:pStyle w:val="ConsPlusNonformat"/>
      </w:pPr>
      <w:r>
        <w:t>__________________________________________________________________________.</w:t>
      </w:r>
    </w:p>
    <w:p w:rsidR="005E2588" w:rsidRDefault="005E2588">
      <w:pPr>
        <w:pStyle w:val="ConsPlusNonformat"/>
      </w:pPr>
      <w:r>
        <w:t xml:space="preserve">                            объектов заявителя)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Точк</w:t>
      </w:r>
      <w:proofErr w:type="gramStart"/>
      <w:r>
        <w:rPr>
          <w:rFonts w:ascii="Calibri" w:hAnsi="Calibri" w:cs="Calibri"/>
        </w:rPr>
        <w:t>а(</w:t>
      </w:r>
      <w:proofErr w:type="gramEnd"/>
      <w:r>
        <w:rPr>
          <w:rFonts w:ascii="Calibri" w:hAnsi="Calibri" w:cs="Calibri"/>
        </w:rPr>
        <w:t>и) присоединения указана(ы) в технических условиях для присоединения к электрическим сетям (далее - технические условия) и располагается(</w:t>
      </w:r>
      <w:proofErr w:type="spellStart"/>
      <w:r>
        <w:rPr>
          <w:rFonts w:ascii="Calibri" w:hAnsi="Calibri" w:cs="Calibri"/>
        </w:rPr>
        <w:t>ются</w:t>
      </w:r>
      <w:proofErr w:type="spellEnd"/>
      <w:r>
        <w:rPr>
          <w:rFonts w:ascii="Calibri" w:hAnsi="Calibri" w:cs="Calibri"/>
        </w:rPr>
        <w:t>) на расстоянии ______ метров от границы участка заявителя, на котором располагаются (будут располагаться) присоединяемые объекты заявителя.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Технические условия являются неотъемлемой частью настоящего договора и приведены в </w:t>
      </w:r>
      <w:hyperlink w:anchor="Par2224" w:history="1">
        <w:r>
          <w:rPr>
            <w:rFonts w:ascii="Calibri" w:hAnsi="Calibri" w:cs="Calibri"/>
            <w:color w:val="0000FF"/>
          </w:rPr>
          <w:t>приложении</w:t>
        </w:r>
      </w:hyperlink>
      <w:r>
        <w:rPr>
          <w:rFonts w:ascii="Calibri" w:hAnsi="Calibri" w:cs="Calibri"/>
        </w:rPr>
        <w:t>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 действия технических условий составляет _______ го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 xml:space="preserve">а) </w:t>
      </w:r>
      <w:hyperlink w:anchor="Par2206" w:history="1">
        <w:r>
          <w:rPr>
            <w:rFonts w:ascii="Calibri" w:hAnsi="Calibri" w:cs="Calibri"/>
            <w:color w:val="0000FF"/>
          </w:rPr>
          <w:t>&lt;2&gt;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2095"/>
      <w:bookmarkEnd w:id="1"/>
      <w:r>
        <w:rPr>
          <w:rFonts w:ascii="Calibri" w:hAnsi="Calibri" w:cs="Calibri"/>
        </w:rPr>
        <w:t xml:space="preserve">5. Срок выполнения мероприятий по технологическому присоединению составляет __________ </w:t>
      </w:r>
      <w:hyperlink w:anchor="Par2207" w:history="1">
        <w:r>
          <w:rPr>
            <w:rFonts w:ascii="Calibri" w:hAnsi="Calibri" w:cs="Calibri"/>
            <w:color w:val="0000FF"/>
          </w:rPr>
          <w:t>&lt;3&gt;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II. Обязанности Сторон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Сетевая организация обязуется: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надлежащим образом исполнить обязательства по настоящему договору, в том числе по выполнению возложенных на сетевую организацию мероприятий по технологическому присоединению (включая урегулирование отношений с иными лицами) до границ участка, на котором расположены присоединяемые энергопринимающие устройства заявителя, указанные в технических условиях;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принять участие в осмотре (обследовании) присоединяемых энергопринимающих устройств заявителя должностным лицом органа федерального государственного энергетического надзора;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не позднее _______ рабочих дней со дня уведомления заявителем о получении разрешения уполномоченного органа федерального государственного энергетического надзора на допуск в эксплуатацию объектов заявителя, с соблюдением срока, установленного </w:t>
      </w:r>
      <w:hyperlink w:anchor="Par2095" w:history="1">
        <w:r>
          <w:rPr>
            <w:rFonts w:ascii="Calibri" w:hAnsi="Calibri" w:cs="Calibri"/>
            <w:color w:val="0000FF"/>
          </w:rPr>
          <w:t>пунктом 5</w:t>
        </w:r>
      </w:hyperlink>
      <w:r>
        <w:rPr>
          <w:rFonts w:ascii="Calibri" w:hAnsi="Calibri" w:cs="Calibri"/>
        </w:rPr>
        <w:t xml:space="preserve"> настоящего договора, осуществить фактическое присоединение энергопринимающих устройств заявителя к электрическим сетям, фактический прием (подачу) напряжения и мощности, составить при участии заявителя акт разграничения балансовой принадлежности электрических сетей, акт разграничения эксплуатационной ответственности</w:t>
      </w:r>
      <w:proofErr w:type="gramEnd"/>
      <w:r>
        <w:rPr>
          <w:rFonts w:ascii="Calibri" w:hAnsi="Calibri" w:cs="Calibri"/>
        </w:rPr>
        <w:t xml:space="preserve">, акт об осуществлении технологического </w:t>
      </w:r>
      <w:r>
        <w:rPr>
          <w:rFonts w:ascii="Calibri" w:hAnsi="Calibri" w:cs="Calibri"/>
        </w:rPr>
        <w:lastRenderedPageBreak/>
        <w:t>присоединения и направить их заявителю.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Сетевая организация при невыполнении заявителем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вправе по обращению заявителя продлить срок действия технических условий. При этом дополнительная плата не взимается.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Заявитель обязуется: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надлежащим образом исполнить обязательства по настоящему договору, в том числе по выполнению возложенных на заявителя мероприятий по технологическому присоединению в пределах границ участка, на котором расположены присоединяемые энергопринимающие устройства заявителя, указанные в технических условиях;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после выполнения мероприятий по технологическому присоединению в пределах границ участка заявителя, предусмотренных техническими условиями, уведомить сетевую организацию о выполнении технических условий;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принять участие в осмотре (обследовании) присоединяемых энергопринимающих устройств должностным лицом органа федерального государственного энергетического надзора;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получить разрешение органа федерального государственного энергетического надзора на допуск к эксплуатации присоединяемых объектов </w:t>
      </w:r>
      <w:hyperlink w:anchor="Par2208" w:history="1">
        <w:r>
          <w:rPr>
            <w:rFonts w:ascii="Calibri" w:hAnsi="Calibri" w:cs="Calibri"/>
            <w:color w:val="0000FF"/>
          </w:rPr>
          <w:t>&lt;3(1)&gt;</w:t>
        </w:r>
      </w:hyperlink>
      <w:r>
        <w:rPr>
          <w:rFonts w:ascii="Calibri" w:hAnsi="Calibri" w:cs="Calibri"/>
        </w:rPr>
        <w:t>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после осуществления сетевой организацией фактического присоединения энергопринимающих устройств заявителя к электрическим сетям, фактического приема (подачи) напряжения и мощности подписать акт разграничения балансовой принадлежности электрических сетей, акт разграничения эксплуатационной ответственности,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указанных актов от сетевой организации;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надлежащим образом исполнять указанные в </w:t>
      </w:r>
      <w:hyperlink w:anchor="Par2115" w:history="1">
        <w:r>
          <w:rPr>
            <w:rFonts w:ascii="Calibri" w:hAnsi="Calibri" w:cs="Calibri"/>
            <w:color w:val="0000FF"/>
          </w:rPr>
          <w:t>разделе III</w:t>
        </w:r>
      </w:hyperlink>
      <w:r>
        <w:rPr>
          <w:rFonts w:ascii="Calibri" w:hAnsi="Calibri" w:cs="Calibri"/>
        </w:rPr>
        <w:t xml:space="preserve"> настоящего договора обязательства по оплате расходов на технологическое присоединение;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уведомить сетевую организацию о направлении заявок в иные сетевые организации при технологическом присоединении энергопринимающих устройств, в отношении которых применяется категория надежности электроснабжения, предусматривающая использование 2 и более источников электроснабжения.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Заявитель вправе при невыполнении им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обратиться в сетевую организацию с просьбой о продлении срока действия технических условий.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" w:name="Par2115"/>
      <w:bookmarkEnd w:id="2"/>
      <w:r>
        <w:rPr>
          <w:rFonts w:ascii="Calibri" w:hAnsi="Calibri" w:cs="Calibri"/>
        </w:rPr>
        <w:t>III. Плата за технологическое присоединение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порядок расчетов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pStyle w:val="ConsPlusNonformat"/>
      </w:pPr>
      <w:r>
        <w:t xml:space="preserve">    10.  Размер  платы  за  технологическое  присоединение  определяется  </w:t>
      </w:r>
      <w:proofErr w:type="gramStart"/>
      <w:r>
        <w:t>в</w:t>
      </w:r>
      <w:proofErr w:type="gramEnd"/>
    </w:p>
    <w:p w:rsidR="005E2588" w:rsidRDefault="005E2588">
      <w:pPr>
        <w:pStyle w:val="ConsPlusNonformat"/>
      </w:pPr>
      <w:proofErr w:type="gramStart"/>
      <w:r>
        <w:t>соответствии</w:t>
      </w:r>
      <w:proofErr w:type="gramEnd"/>
      <w:r>
        <w:t xml:space="preserve"> с решением ___________________________________________________</w:t>
      </w:r>
    </w:p>
    <w:p w:rsidR="005E2588" w:rsidRDefault="005E2588">
      <w:pPr>
        <w:pStyle w:val="ConsPlusNonformat"/>
      </w:pPr>
      <w:r>
        <w:t xml:space="preserve">                            </w:t>
      </w:r>
      <w:proofErr w:type="gramStart"/>
      <w:r>
        <w:t>(наименование органа исполнительной власти</w:t>
      </w:r>
      <w:proofErr w:type="gramEnd"/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 xml:space="preserve">             в области государственного регулирования тарифов)</w:t>
      </w:r>
    </w:p>
    <w:p w:rsidR="005E2588" w:rsidRDefault="005E2588">
      <w:pPr>
        <w:pStyle w:val="ConsPlusNonformat"/>
      </w:pPr>
      <w:r>
        <w:t>от ____________ N _______ и составляет ____________ рублей ________ копеек,</w:t>
      </w:r>
    </w:p>
    <w:p w:rsidR="005E2588" w:rsidRDefault="005E2588">
      <w:pPr>
        <w:pStyle w:val="ConsPlusNonformat"/>
      </w:pPr>
      <w:r>
        <w:t>в том числе НДС _________ рублей _________ копеек.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Внесение платы за технологическое присоединение осуществляется заявителем в следующем порядке: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10 процентов платы за технологическое присоединение вносятся в течение 15 дней со дня заключения настоящего договора;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30 процентов платы за технологическое присоединение вносятся в течение 60 дней со дня заключения настоящего договора;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20 процентов платы за технологическое присоединение вносятся в течение 180 дней со дня заключения настоящего договора;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г) 30 процентов платы за технологическое присоединение вносятся в течение 15 дней со дня подписания Сторонами акта о выполнении заявителем технических условий, акта об осмотре приборов учета и согласовании расчетной схемы учета электрической энергии (мощности), а </w:t>
      </w:r>
      <w:r>
        <w:rPr>
          <w:rFonts w:ascii="Calibri" w:hAnsi="Calibri" w:cs="Calibri"/>
        </w:rPr>
        <w:lastRenderedPageBreak/>
        <w:t>также акта о разграничении балансовой принадлежности электрических сетей и акта о разграничении эксплуатационной ответственности Сторон;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10 процентов платы за технологическое присоединение вносятся в течение 15 дней со дня фактического присоединения.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Датой исполнения обязательства заявителя по оплате расходов на технологическое присоединение считается дата внесения денежных сре</w:t>
      </w:r>
      <w:proofErr w:type="gramStart"/>
      <w:r>
        <w:rPr>
          <w:rFonts w:ascii="Calibri" w:hAnsi="Calibri" w:cs="Calibri"/>
        </w:rPr>
        <w:t>дств в к</w:t>
      </w:r>
      <w:proofErr w:type="gramEnd"/>
      <w:r>
        <w:rPr>
          <w:rFonts w:ascii="Calibri" w:hAnsi="Calibri" w:cs="Calibri"/>
        </w:rPr>
        <w:t>ассу или на расчетный счет сетевой организации.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IV. Разграничение балансовой принадлежности </w:t>
      </w:r>
      <w:proofErr w:type="gramStart"/>
      <w:r>
        <w:rPr>
          <w:rFonts w:ascii="Calibri" w:hAnsi="Calibri" w:cs="Calibri"/>
        </w:rPr>
        <w:t>электрических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сетей и эксплуатационной ответственности Сторон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Заявитель несет балансовую и эксплуатационную ответственность в границах своего участка, сетевая организация - до границ участка заявителя </w:t>
      </w:r>
      <w:hyperlink w:anchor="Par2209" w:history="1">
        <w:r>
          <w:rPr>
            <w:rFonts w:ascii="Calibri" w:hAnsi="Calibri" w:cs="Calibri"/>
            <w:color w:val="0000FF"/>
          </w:rPr>
          <w:t>&lt;4&gt;</w:t>
        </w:r>
      </w:hyperlink>
      <w:r>
        <w:rPr>
          <w:rFonts w:ascii="Calibri" w:hAnsi="Calibri" w:cs="Calibri"/>
        </w:rPr>
        <w:t>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V. Условия изменения, расторжения договора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ответственность Сторон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Настоящий договор может быть изменен по письменному соглашению Сторон или в судебном порядке.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>Договор</w:t>
      </w:r>
      <w:proofErr w:type="gramEnd"/>
      <w:r>
        <w:rPr>
          <w:rFonts w:ascii="Calibri" w:hAnsi="Calibri" w:cs="Calibri"/>
        </w:rPr>
        <w:t xml:space="preserve"> может быть расторгнут по требованию одной из Сторон по основаниям, предусмотренным Гражданским </w:t>
      </w:r>
      <w:hyperlink r:id="rId8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договор.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>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просрочки уплачивает другой Стороне неустойку, рассчитанную как произведение 0,014 ставки рефинансирования Центрального банка Российской Федерации, установленной на дату заключения настоящего договора, и общего размера платы за технологическое присоединение по договору за каждый день просрочки.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VI. Порядок разрешения споров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Споры, которые могут возникнуть при исполнении, изменении, расторжении настоящего договора, Стороны разрешают в соответствии с законодательством Российской Федерации.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VII. Заключительные положения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Настоящий договор считается заключенным </w:t>
      </w:r>
      <w:proofErr w:type="gramStart"/>
      <w:r>
        <w:rPr>
          <w:rFonts w:ascii="Calibri" w:hAnsi="Calibri" w:cs="Calibri"/>
        </w:rPr>
        <w:t>с даты поступления</w:t>
      </w:r>
      <w:proofErr w:type="gramEnd"/>
      <w:r>
        <w:rPr>
          <w:rFonts w:ascii="Calibri" w:hAnsi="Calibri" w:cs="Calibri"/>
        </w:rPr>
        <w:t xml:space="preserve"> подписанного заявителем экземпляра настоящего договора в сетевую организацию.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Настоящий договор составлен и подписан в двух экземплярах, по одному для каждой из Сторон.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Реквизиты Сторон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Сетевая организация:                     Заявитель: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>(наименование сетевой организации)         (для юридических лиц - полное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          наименование)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(место нахождения)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ИНН/КПП __________________________             (номер записи в Едином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            государственном </w:t>
      </w: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р</w:t>
      </w:r>
      <w:proofErr w:type="gramEnd"/>
      <w:r>
        <w:rPr>
          <w:rFonts w:ascii="Courier New" w:hAnsi="Courier New" w:cs="Courier New"/>
          <w:sz w:val="20"/>
          <w:szCs w:val="20"/>
        </w:rPr>
        <w:t>/с ______________________________                юридических лиц)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  <w:r>
        <w:rPr>
          <w:rFonts w:ascii="Courier New" w:hAnsi="Courier New" w:cs="Courier New"/>
          <w:sz w:val="20"/>
          <w:szCs w:val="20"/>
        </w:rPr>
        <w:t>/с ______________________________       ИНН 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(должность, фамилия, имя, отчество           (должность, фамилия, имя,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лица, действующего от имени             отчество лица, действующего </w:t>
      </w:r>
      <w:proofErr w:type="gramStart"/>
      <w:r>
        <w:rPr>
          <w:rFonts w:ascii="Courier New" w:hAnsi="Courier New" w:cs="Courier New"/>
          <w:sz w:val="20"/>
          <w:szCs w:val="20"/>
        </w:rPr>
        <w:t>от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сетевой организации)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имени юридического лица)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___________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(подпись)               (место нахождения)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                      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(для индивидуальных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предпринимателей - фамилия, имя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отчество)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(номер записи в Едином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государственном </w:t>
      </w: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индивидуальных предпринимателей и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дата ее внесения в реестр)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(серия, номер, дата и место выдачи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паспорта или иного документа,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удостоверяющего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личность в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законодательством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Российской Федерации)</w:t>
      </w:r>
      <w:proofErr w:type="gramEnd"/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ИНН 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(место жительства)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___________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(подпись)</w:t>
      </w:r>
    </w:p>
    <w:p w:rsidR="005E2588" w:rsidRDefault="005E258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М.П.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205"/>
      <w:bookmarkEnd w:id="3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П</w:t>
      </w:r>
      <w:proofErr w:type="gramEnd"/>
      <w:r>
        <w:rPr>
          <w:rFonts w:ascii="Calibri" w:hAnsi="Calibri" w:cs="Calibri"/>
        </w:rPr>
        <w:t xml:space="preserve">одлежит указанию, если </w:t>
      </w:r>
      <w:proofErr w:type="spellStart"/>
      <w:r>
        <w:rPr>
          <w:rFonts w:ascii="Calibri" w:hAnsi="Calibri" w:cs="Calibri"/>
        </w:rPr>
        <w:t>энергопринимающее</w:t>
      </w:r>
      <w:proofErr w:type="spellEnd"/>
      <w:r>
        <w:rPr>
          <w:rFonts w:ascii="Calibri" w:hAnsi="Calibri" w:cs="Calibri"/>
        </w:rPr>
        <w:t xml:space="preserve"> устройство заявителя ранее в надлежащем порядке было технологически присоединено и заявитель имеет документы, подтверждающие указанное технологическое присоединение и наличие ранее присоединенных в данной точке присоединения энергопринимающих устройств.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206"/>
      <w:bookmarkEnd w:id="4"/>
      <w:r>
        <w:rPr>
          <w:rFonts w:ascii="Calibri" w:hAnsi="Calibri" w:cs="Calibri"/>
        </w:rPr>
        <w:t>&lt;2&gt; Срок действия технических условий не может составлять менее 2 лет и более 5 лет.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207"/>
      <w:bookmarkEnd w:id="5"/>
      <w:r>
        <w:rPr>
          <w:rFonts w:ascii="Calibri" w:hAnsi="Calibri" w:cs="Calibri"/>
        </w:rPr>
        <w:t>&lt;3&gt; Срок осуществления мероприятий по технологическому присоединению не может превышать 1 год, если более короткие сроки не предусмотрены соответствующей инвестиционной программой или соглашением Сторон.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2208"/>
      <w:bookmarkEnd w:id="6"/>
      <w:r>
        <w:rPr>
          <w:rFonts w:ascii="Calibri" w:hAnsi="Calibri" w:cs="Calibri"/>
        </w:rPr>
        <w:t xml:space="preserve">&lt;3(1)&gt; Получение разрешения органа федерального государственного энергетического надзора на допуск к эксплуатации присоединяемых объектов осуществляется в случаях, предусмотренных </w:t>
      </w:r>
      <w:hyperlink w:anchor="Par610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сетям. Для заявителей, осуществляющих технологическое присоединение энергопринимающих устройств мощностью от 150 кВт до 670 кВт и присоединяющихся к электрическим сетям классом напряжения до 10 кВ включительно, действует уведомительный </w:t>
      </w:r>
      <w:r>
        <w:rPr>
          <w:rFonts w:ascii="Calibri" w:hAnsi="Calibri" w:cs="Calibri"/>
        </w:rPr>
        <w:lastRenderedPageBreak/>
        <w:t>порядок согласования с органом федерального государственного энергетического надзора допуска к эксплуатации присоединяемых объектов в соответствии с указанными Правилами.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2209"/>
      <w:bookmarkEnd w:id="7"/>
      <w:r>
        <w:rPr>
          <w:rFonts w:ascii="Calibri" w:hAnsi="Calibri" w:cs="Calibri"/>
        </w:rPr>
        <w:t>&lt;4</w:t>
      </w:r>
      <w:proofErr w:type="gramStart"/>
      <w:r>
        <w:rPr>
          <w:rFonts w:ascii="Calibri" w:hAnsi="Calibri" w:cs="Calibri"/>
        </w:rPr>
        <w:t>&gt; Т</w:t>
      </w:r>
      <w:proofErr w:type="gramEnd"/>
      <w:r>
        <w:rPr>
          <w:rFonts w:ascii="Calibri" w:hAnsi="Calibri" w:cs="Calibri"/>
        </w:rPr>
        <w:t>акой порядок разграничения балансовой и эксплуатационной ответственности устанавливается, если иное не определено соглашением между сетевой организацией и заявителем, заключенным на основании его обращения в сетевую организацию.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типовому договору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 осуществлении </w:t>
      </w:r>
      <w:proofErr w:type="gramStart"/>
      <w:r>
        <w:rPr>
          <w:rFonts w:ascii="Calibri" w:hAnsi="Calibri" w:cs="Calibri"/>
        </w:rPr>
        <w:t>технологического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присоединения к электрическим сетям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Постановлений Правительства РФ от 04.05.2012 </w:t>
      </w:r>
      <w:hyperlink r:id="rId9" w:history="1">
        <w:r>
          <w:rPr>
            <w:rFonts w:ascii="Calibri" w:hAnsi="Calibri" w:cs="Calibri"/>
            <w:color w:val="0000FF"/>
          </w:rPr>
          <w:t>N 442</w:t>
        </w:r>
      </w:hyperlink>
      <w:r>
        <w:rPr>
          <w:rFonts w:ascii="Calibri" w:hAnsi="Calibri" w:cs="Calibri"/>
        </w:rPr>
        <w:t>,</w:t>
      </w:r>
      <w:proofErr w:type="gramEnd"/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05.10.2012 </w:t>
      </w:r>
      <w:hyperlink r:id="rId10" w:history="1">
        <w:r>
          <w:rPr>
            <w:rFonts w:ascii="Calibri" w:hAnsi="Calibri" w:cs="Calibri"/>
            <w:color w:val="0000FF"/>
          </w:rPr>
          <w:t>N 1015</w:t>
        </w:r>
      </w:hyperlink>
      <w:r>
        <w:rPr>
          <w:rFonts w:ascii="Calibri" w:hAnsi="Calibri" w:cs="Calibri"/>
        </w:rPr>
        <w:t>)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2588" w:rsidRDefault="005E2588">
      <w:pPr>
        <w:pStyle w:val="ConsPlusNonformat"/>
      </w:pPr>
      <w:bookmarkStart w:id="8" w:name="Par2224"/>
      <w:bookmarkEnd w:id="8"/>
      <w:r>
        <w:t xml:space="preserve">                            ТЕХНИЧЕСКИЕ УСЛОВИЯ</w:t>
      </w:r>
    </w:p>
    <w:p w:rsidR="005E2588" w:rsidRDefault="005E2588">
      <w:pPr>
        <w:pStyle w:val="ConsPlusNonformat"/>
      </w:pPr>
      <w:r>
        <w:t xml:space="preserve">                  для присоединения к электрическим сетям</w:t>
      </w:r>
    </w:p>
    <w:p w:rsidR="005E2588" w:rsidRDefault="005E2588">
      <w:pPr>
        <w:pStyle w:val="ConsPlusNonformat"/>
      </w:pPr>
    </w:p>
    <w:p w:rsidR="005E2588" w:rsidRDefault="005E2588">
      <w:pPr>
        <w:pStyle w:val="ConsPlusNonformat"/>
      </w:pPr>
      <w:r>
        <w:t xml:space="preserve">     </w:t>
      </w:r>
      <w:proofErr w:type="gramStart"/>
      <w:r>
        <w:t>(для юридических лиц или индивидуальных предпринимателей в целях</w:t>
      </w:r>
      <w:proofErr w:type="gramEnd"/>
    </w:p>
    <w:p w:rsidR="005E2588" w:rsidRDefault="005E2588">
      <w:pPr>
        <w:pStyle w:val="ConsPlusNonformat"/>
      </w:pPr>
      <w:r>
        <w:t xml:space="preserve">        технологического присоединения энергопринимающих устройств,</w:t>
      </w:r>
    </w:p>
    <w:p w:rsidR="005E2588" w:rsidRDefault="005E2588">
      <w:pPr>
        <w:pStyle w:val="ConsPlusNonformat"/>
      </w:pPr>
      <w:r>
        <w:t xml:space="preserve">      максимальная </w:t>
      </w:r>
      <w:proofErr w:type="gramStart"/>
      <w:r>
        <w:t>мощность</w:t>
      </w:r>
      <w:proofErr w:type="gramEnd"/>
      <w:r>
        <w:t xml:space="preserve"> которых свыше 150 кВт и менее 670 кВт</w:t>
      </w:r>
    </w:p>
    <w:p w:rsidR="005E2588" w:rsidRDefault="005E2588">
      <w:pPr>
        <w:pStyle w:val="ConsPlusNonformat"/>
      </w:pPr>
      <w:r>
        <w:t xml:space="preserve">         </w:t>
      </w:r>
      <w:proofErr w:type="gramStart"/>
      <w:r>
        <w:t>(за исключением случаев, указанных в приложениях N 2 и 3,</w:t>
      </w:r>
      <w:proofErr w:type="gramEnd"/>
    </w:p>
    <w:p w:rsidR="005E2588" w:rsidRDefault="005E2588">
      <w:pPr>
        <w:pStyle w:val="ConsPlusNonformat"/>
      </w:pPr>
      <w:r>
        <w:t xml:space="preserve">           а также осуществления технологического присоединения</w:t>
      </w:r>
    </w:p>
    <w:p w:rsidR="005E2588" w:rsidRDefault="005E2588">
      <w:pPr>
        <w:pStyle w:val="ConsPlusNonformat"/>
      </w:pPr>
      <w:r>
        <w:t xml:space="preserve">                       </w:t>
      </w:r>
      <w:proofErr w:type="gramStart"/>
      <w:r>
        <w:t>по индивидуальному проекту))</w:t>
      </w:r>
      <w:proofErr w:type="gramEnd"/>
    </w:p>
    <w:p w:rsidR="005E2588" w:rsidRDefault="005E2588">
      <w:pPr>
        <w:pStyle w:val="ConsPlusNonformat"/>
      </w:pPr>
    </w:p>
    <w:p w:rsidR="005E2588" w:rsidRDefault="005E2588">
      <w:pPr>
        <w:pStyle w:val="ConsPlusNonformat"/>
      </w:pPr>
      <w:r>
        <w:t>N                                               "__" ______________ 20__ г.</w:t>
      </w:r>
    </w:p>
    <w:p w:rsidR="005E2588" w:rsidRDefault="005E2588">
      <w:pPr>
        <w:pStyle w:val="ConsPlusNonformat"/>
      </w:pPr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 xml:space="preserve">     (наименование сетевой организации, выдавшей технические условия)</w:t>
      </w:r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 xml:space="preserve">         (полное наименование организации - для юридического лица;</w:t>
      </w:r>
    </w:p>
    <w:p w:rsidR="005E2588" w:rsidRDefault="005E2588">
      <w:pPr>
        <w:pStyle w:val="ConsPlusNonformat"/>
      </w:pPr>
      <w:r>
        <w:t xml:space="preserve">       фамилия, имя, отчество - для индивидуального предпринимателя)</w:t>
      </w:r>
    </w:p>
    <w:p w:rsidR="005E2588" w:rsidRDefault="005E2588">
      <w:pPr>
        <w:pStyle w:val="ConsPlusNonformat"/>
      </w:pPr>
    </w:p>
    <w:p w:rsidR="005E2588" w:rsidRDefault="005E2588">
      <w:pPr>
        <w:pStyle w:val="ConsPlusNonformat"/>
      </w:pPr>
      <w:r>
        <w:t xml:space="preserve">    1. Наименование энергопринимающих устройств заявителя _________________</w:t>
      </w:r>
    </w:p>
    <w:p w:rsidR="005E2588" w:rsidRDefault="005E2588">
      <w:pPr>
        <w:pStyle w:val="ConsPlusNonformat"/>
      </w:pPr>
      <w:r>
        <w:t>__________________________________________________________________________.</w:t>
      </w:r>
    </w:p>
    <w:p w:rsidR="005E2588" w:rsidRDefault="005E2588">
      <w:pPr>
        <w:pStyle w:val="ConsPlusNonformat"/>
      </w:pPr>
      <w:r>
        <w:t xml:space="preserve">    2.  Наименование  и место нахождения объектов, в целях электроснабжения</w:t>
      </w:r>
    </w:p>
    <w:p w:rsidR="005E2588" w:rsidRDefault="005E2588">
      <w:pPr>
        <w:pStyle w:val="ConsPlusNonformat"/>
      </w:pPr>
      <w:proofErr w:type="gramStart"/>
      <w:r>
        <w:t>которых</w:t>
      </w:r>
      <w:proofErr w:type="gramEnd"/>
      <w:r>
        <w:t xml:space="preserve">   осуществляется  технологическое  присоединение  энергопринимающих</w:t>
      </w:r>
    </w:p>
    <w:p w:rsidR="005E2588" w:rsidRDefault="005E2588">
      <w:pPr>
        <w:pStyle w:val="ConsPlusNonformat"/>
      </w:pPr>
      <w:r>
        <w:t>устройств заявителя ______________________________________________________.</w:t>
      </w:r>
    </w:p>
    <w:p w:rsidR="005E2588" w:rsidRDefault="005E2588">
      <w:pPr>
        <w:pStyle w:val="ConsPlusNonformat"/>
      </w:pPr>
      <w:r>
        <w:t xml:space="preserve">    3.  Максимальная  мощность  присоединяемых  энергопринимающих устройств</w:t>
      </w:r>
    </w:p>
    <w:p w:rsidR="005E2588" w:rsidRDefault="005E2588">
      <w:pPr>
        <w:pStyle w:val="ConsPlusNonformat"/>
      </w:pPr>
      <w:r>
        <w:t>заявителя составляет ________________________________________________ (кВт)</w:t>
      </w:r>
    </w:p>
    <w:p w:rsidR="005E2588" w:rsidRDefault="005E2588">
      <w:pPr>
        <w:pStyle w:val="ConsPlusNonformat"/>
      </w:pPr>
      <w:r>
        <w:t xml:space="preserve">                       </w:t>
      </w:r>
      <w:proofErr w:type="gramStart"/>
      <w:r>
        <w:t xml:space="preserve">(если </w:t>
      </w:r>
      <w:proofErr w:type="spellStart"/>
      <w:r>
        <w:t>энергопринимающее</w:t>
      </w:r>
      <w:proofErr w:type="spellEnd"/>
      <w:r>
        <w:t xml:space="preserve"> устройство вводится</w:t>
      </w:r>
      <w:proofErr w:type="gramEnd"/>
    </w:p>
    <w:p w:rsidR="005E2588" w:rsidRDefault="005E2588">
      <w:pPr>
        <w:pStyle w:val="ConsPlusNonformat"/>
      </w:pPr>
      <w:r>
        <w:t>__________________________________________________________________________.</w:t>
      </w:r>
    </w:p>
    <w:p w:rsidR="005E2588" w:rsidRDefault="005E2588">
      <w:pPr>
        <w:pStyle w:val="ConsPlusNonformat"/>
      </w:pPr>
      <w:r>
        <w:t xml:space="preserve"> в эксплуатацию по этапам и очередям, указывается поэтапное распределение</w:t>
      </w:r>
    </w:p>
    <w:p w:rsidR="005E2588" w:rsidRDefault="005E2588">
      <w:pPr>
        <w:pStyle w:val="ConsPlusNonformat"/>
      </w:pPr>
      <w:r>
        <w:t xml:space="preserve">                                 мощности)</w:t>
      </w:r>
    </w:p>
    <w:p w:rsidR="005E2588" w:rsidRDefault="005E2588">
      <w:pPr>
        <w:pStyle w:val="ConsPlusNonformat"/>
      </w:pPr>
      <w:r>
        <w:t xml:space="preserve">    4. Категория надежности ______________________________________________.</w:t>
      </w:r>
    </w:p>
    <w:p w:rsidR="005E2588" w:rsidRDefault="005E2588">
      <w:pPr>
        <w:pStyle w:val="ConsPlusNonformat"/>
      </w:pPr>
      <w:r>
        <w:t xml:space="preserve">    5.  Класс  напряжения  электрических  сетей,  к  которым осуществляется</w:t>
      </w:r>
    </w:p>
    <w:p w:rsidR="005E2588" w:rsidRDefault="005E2588">
      <w:pPr>
        <w:pStyle w:val="ConsPlusNonformat"/>
      </w:pPr>
      <w:r>
        <w:t>технологическое присоединение ____________ (кВ).</w:t>
      </w:r>
    </w:p>
    <w:p w:rsidR="005E2588" w:rsidRDefault="005E2588">
      <w:pPr>
        <w:pStyle w:val="ConsPlusNonformat"/>
      </w:pPr>
      <w:r>
        <w:t xml:space="preserve">    6. Год ввода в эксплуатацию энергопринимающих устройств заявителя ____.</w:t>
      </w:r>
    </w:p>
    <w:p w:rsidR="005E2588" w:rsidRDefault="005E2588">
      <w:pPr>
        <w:pStyle w:val="ConsPlusNonformat"/>
      </w:pPr>
      <w:r>
        <w:t xml:space="preserve">    7. Точк</w:t>
      </w:r>
      <w:proofErr w:type="gramStart"/>
      <w:r>
        <w:t>а(</w:t>
      </w:r>
      <w:proofErr w:type="gramEnd"/>
      <w:r>
        <w:t>и) присоединения (вводные распределительные устройства, линии</w:t>
      </w:r>
    </w:p>
    <w:p w:rsidR="005E2588" w:rsidRDefault="005E2588">
      <w:pPr>
        <w:pStyle w:val="ConsPlusNonformat"/>
      </w:pPr>
      <w:r>
        <w:t>электропередачи, базовые подстанции, генераторы) и  максимальная   мощность</w:t>
      </w:r>
    </w:p>
    <w:p w:rsidR="005E2588" w:rsidRDefault="005E2588">
      <w:pPr>
        <w:pStyle w:val="ConsPlusNonformat"/>
      </w:pPr>
      <w:r>
        <w:t>энергопринимающих     устройств   по   каждой       точке     присоединения</w:t>
      </w:r>
    </w:p>
    <w:p w:rsidR="005E2588" w:rsidRDefault="005E2588">
      <w:pPr>
        <w:pStyle w:val="ConsPlusNonformat"/>
      </w:pPr>
      <w:r>
        <w:t>______________ (кВт).</w:t>
      </w:r>
    </w:p>
    <w:p w:rsidR="005E2588" w:rsidRDefault="005E2588">
      <w:pPr>
        <w:pStyle w:val="ConsPlusNonformat"/>
      </w:pPr>
      <w:r>
        <w:t xml:space="preserve">    8. Основной источник питания _________________________________________.</w:t>
      </w:r>
    </w:p>
    <w:p w:rsidR="005E2588" w:rsidRDefault="005E2588">
      <w:pPr>
        <w:pStyle w:val="ConsPlusNonformat"/>
      </w:pPr>
      <w:r>
        <w:t xml:space="preserve">    9. Резервный источник питания ________________________________________.</w:t>
      </w:r>
    </w:p>
    <w:p w:rsidR="005E2588" w:rsidRDefault="005E2588">
      <w:pPr>
        <w:pStyle w:val="ConsPlusNonformat"/>
      </w:pPr>
      <w:r>
        <w:t xml:space="preserve">    10. Сетевая организация осуществляет </w:t>
      </w:r>
      <w:hyperlink w:anchor="Par2301" w:history="1">
        <w:r>
          <w:rPr>
            <w:color w:val="0000FF"/>
          </w:rPr>
          <w:t>&lt;1&gt;</w:t>
        </w:r>
      </w:hyperlink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proofErr w:type="gramStart"/>
      <w:r>
        <w:t>(указываются требования к усилению существующей электрической сети в связи</w:t>
      </w:r>
      <w:proofErr w:type="gramEnd"/>
    </w:p>
    <w:p w:rsidR="005E2588" w:rsidRDefault="005E2588">
      <w:pPr>
        <w:pStyle w:val="ConsPlusNonformat"/>
      </w:pPr>
      <w:r>
        <w:lastRenderedPageBreak/>
        <w:t>___________________________________________________________________________</w:t>
      </w:r>
    </w:p>
    <w:p w:rsidR="005E2588" w:rsidRDefault="005E2588">
      <w:pPr>
        <w:pStyle w:val="ConsPlusNonformat"/>
      </w:pPr>
      <w:r>
        <w:t xml:space="preserve">        </w:t>
      </w:r>
      <w:proofErr w:type="gramStart"/>
      <w:r>
        <w:t>с присоединением новых мощностей (строительство новых линий</w:t>
      </w:r>
      <w:proofErr w:type="gramEnd"/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>электропередачи, подстанций, увеличение сечения проводов и кабелей, замена</w:t>
      </w:r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 xml:space="preserve">   или увеличение мощности трансформаторов, расширение распределительных</w:t>
      </w:r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 xml:space="preserve">       устройств, модернизация оборудования, реконструкция объектов</w:t>
      </w:r>
    </w:p>
    <w:p w:rsidR="005E2588" w:rsidRDefault="005E2588">
      <w:pPr>
        <w:pStyle w:val="ConsPlusNonformat"/>
      </w:pPr>
      <w:r>
        <w:t>__________________________________________________________________________.</w:t>
      </w:r>
    </w:p>
    <w:p w:rsidR="005E2588" w:rsidRDefault="005E2588">
      <w:pPr>
        <w:pStyle w:val="ConsPlusNonformat"/>
      </w:pPr>
      <w:r>
        <w:t xml:space="preserve">  электросетевого хозяйства, установка устройств регулирования напряжения</w:t>
      </w:r>
    </w:p>
    <w:p w:rsidR="005E2588" w:rsidRDefault="005E2588">
      <w:pPr>
        <w:pStyle w:val="ConsPlusNonformat"/>
      </w:pPr>
      <w:r>
        <w:t xml:space="preserve">   для обеспечения надежности и качества электрической энергии, а также</w:t>
      </w:r>
    </w:p>
    <w:p w:rsidR="005E2588" w:rsidRDefault="005E2588">
      <w:pPr>
        <w:pStyle w:val="ConsPlusNonformat"/>
      </w:pPr>
      <w:r>
        <w:t xml:space="preserve">    по договоренности Сторон иные обязанности по исполнению технических</w:t>
      </w:r>
    </w:p>
    <w:p w:rsidR="005E2588" w:rsidRDefault="005E2588">
      <w:pPr>
        <w:pStyle w:val="ConsPlusNonformat"/>
      </w:pPr>
      <w:r>
        <w:t xml:space="preserve"> </w:t>
      </w:r>
      <w:proofErr w:type="gramStart"/>
      <w:r>
        <w:t xml:space="preserve">условий, предусмотренные </w:t>
      </w:r>
      <w:hyperlink w:anchor="Par927" w:history="1">
        <w:r>
          <w:rPr>
            <w:color w:val="0000FF"/>
          </w:rPr>
          <w:t>пунктом 25</w:t>
        </w:r>
      </w:hyperlink>
      <w:r>
        <w:t xml:space="preserve"> Правил технологического присоединения</w:t>
      </w:r>
      <w:proofErr w:type="gramEnd"/>
    </w:p>
    <w:p w:rsidR="005E2588" w:rsidRDefault="005E2588">
      <w:pPr>
        <w:pStyle w:val="ConsPlusNonformat"/>
      </w:pPr>
      <w:r>
        <w:t xml:space="preserve"> энергопринимающих устройств потребителей электрической энергии, объектов</w:t>
      </w:r>
    </w:p>
    <w:p w:rsidR="005E2588" w:rsidRDefault="005E2588">
      <w:pPr>
        <w:pStyle w:val="ConsPlusNonformat"/>
      </w:pPr>
      <w:r>
        <w:t xml:space="preserve">  по производству электрической энергии, а также объектов электросетевого</w:t>
      </w:r>
    </w:p>
    <w:p w:rsidR="005E2588" w:rsidRDefault="005E2588">
      <w:pPr>
        <w:pStyle w:val="ConsPlusNonformat"/>
      </w:pPr>
      <w:r>
        <w:t xml:space="preserve">        хозяйства, </w:t>
      </w:r>
      <w:proofErr w:type="gramStart"/>
      <w:r>
        <w:t>принадлежащих</w:t>
      </w:r>
      <w:proofErr w:type="gramEnd"/>
      <w:r>
        <w:t xml:space="preserve"> сетевым организациям и иным лицам,</w:t>
      </w:r>
    </w:p>
    <w:p w:rsidR="005E2588" w:rsidRDefault="005E2588">
      <w:pPr>
        <w:pStyle w:val="ConsPlusNonformat"/>
      </w:pPr>
      <w:r>
        <w:t xml:space="preserve">                          </w:t>
      </w:r>
      <w:proofErr w:type="gramStart"/>
      <w:r>
        <w:t>к электрическим сетям))</w:t>
      </w:r>
      <w:proofErr w:type="gramEnd"/>
    </w:p>
    <w:p w:rsidR="005E2588" w:rsidRDefault="005E2588">
      <w:pPr>
        <w:pStyle w:val="ConsPlusNonformat"/>
      </w:pPr>
      <w:r>
        <w:t xml:space="preserve">    11. Заявитель осуществляет </w:t>
      </w:r>
      <w:hyperlink w:anchor="Par2302" w:history="1">
        <w:r>
          <w:rPr>
            <w:color w:val="0000FF"/>
          </w:rPr>
          <w:t>&lt;2&gt;</w:t>
        </w:r>
      </w:hyperlink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>___________________________________________________________________________</w:t>
      </w:r>
    </w:p>
    <w:p w:rsidR="005E2588" w:rsidRDefault="005E2588">
      <w:pPr>
        <w:pStyle w:val="ConsPlusNonformat"/>
      </w:pPr>
      <w:r>
        <w:t>__________________________________________________________________________.</w:t>
      </w:r>
    </w:p>
    <w:p w:rsidR="005E2588" w:rsidRDefault="005E2588">
      <w:pPr>
        <w:pStyle w:val="ConsPlusNonformat"/>
      </w:pPr>
      <w:r>
        <w:t xml:space="preserve">    12.  Срок  действия  настоящих технических условий составляет _________</w:t>
      </w:r>
    </w:p>
    <w:p w:rsidR="005E2588" w:rsidRDefault="005E2588">
      <w:pPr>
        <w:pStyle w:val="ConsPlusNonformat"/>
      </w:pPr>
      <w:r>
        <w:t>го</w:t>
      </w:r>
      <w:proofErr w:type="gramStart"/>
      <w:r>
        <w:t>д(</w:t>
      </w:r>
      <w:proofErr w:type="gramEnd"/>
      <w:r>
        <w:t xml:space="preserve">а)  </w:t>
      </w:r>
      <w:hyperlink w:anchor="Par2303" w:history="1">
        <w:r>
          <w:rPr>
            <w:color w:val="0000FF"/>
          </w:rPr>
          <w:t>&lt;3&gt;</w:t>
        </w:r>
      </w:hyperlink>
      <w:r>
        <w:t xml:space="preserve">  со дня  заключения  договора об осуществлении технологического</w:t>
      </w:r>
    </w:p>
    <w:p w:rsidR="005E2588" w:rsidRDefault="005E2588">
      <w:pPr>
        <w:pStyle w:val="ConsPlusNonformat"/>
      </w:pPr>
      <w:r>
        <w:t>присоединения к электрическим сетям.</w:t>
      </w:r>
    </w:p>
    <w:p w:rsidR="005E2588" w:rsidRDefault="005E2588">
      <w:pPr>
        <w:pStyle w:val="ConsPlusNonformat"/>
      </w:pPr>
    </w:p>
    <w:p w:rsidR="005E2588" w:rsidRDefault="005E2588">
      <w:pPr>
        <w:pStyle w:val="ConsPlusNonformat"/>
      </w:pPr>
      <w:r>
        <w:t xml:space="preserve">                                           _______________________</w:t>
      </w:r>
    </w:p>
    <w:p w:rsidR="005E2588" w:rsidRDefault="005E2588">
      <w:pPr>
        <w:pStyle w:val="ConsPlusNonformat"/>
      </w:pPr>
      <w:r>
        <w:t xml:space="preserve">                                                  (подпись)</w:t>
      </w:r>
    </w:p>
    <w:p w:rsidR="005E2588" w:rsidRDefault="005E2588">
      <w:pPr>
        <w:pStyle w:val="ConsPlusNonformat"/>
      </w:pPr>
      <w:r>
        <w:t xml:space="preserve">                                 __________________________________________</w:t>
      </w:r>
    </w:p>
    <w:p w:rsidR="005E2588" w:rsidRDefault="005E2588">
      <w:pPr>
        <w:pStyle w:val="ConsPlusNonformat"/>
      </w:pPr>
      <w:r>
        <w:t xml:space="preserve">                                  </w:t>
      </w:r>
      <w:proofErr w:type="gramStart"/>
      <w:r>
        <w:t>(должность, фамилия, имя, отчество лица,</w:t>
      </w:r>
      <w:proofErr w:type="gramEnd"/>
    </w:p>
    <w:p w:rsidR="005E2588" w:rsidRDefault="005E2588">
      <w:pPr>
        <w:pStyle w:val="ConsPlusNonformat"/>
      </w:pPr>
      <w:r>
        <w:t xml:space="preserve">                                 __________________________________________</w:t>
      </w:r>
    </w:p>
    <w:p w:rsidR="005E2588" w:rsidRDefault="005E2588">
      <w:pPr>
        <w:pStyle w:val="ConsPlusNonformat"/>
      </w:pPr>
      <w:r>
        <w:t xml:space="preserve">                                 </w:t>
      </w:r>
      <w:proofErr w:type="gramStart"/>
      <w:r>
        <w:t>действующего от имени сетевой организации)</w:t>
      </w:r>
      <w:proofErr w:type="gramEnd"/>
    </w:p>
    <w:p w:rsidR="005E2588" w:rsidRDefault="005E2588">
      <w:pPr>
        <w:pStyle w:val="ConsPlusNonformat"/>
      </w:pPr>
    </w:p>
    <w:p w:rsidR="005E2588" w:rsidRDefault="005E2588">
      <w:pPr>
        <w:pStyle w:val="ConsPlusNonformat"/>
      </w:pPr>
      <w:r>
        <w:t xml:space="preserve">                                         "__" ______________ 20__ г.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2301"/>
      <w:bookmarkEnd w:id="9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>казываются обязательства сетевой организации по исполнению технических условий до границы участка, на котором расположены энергопринимающие устройства заявителя, включая урегулирование отношений с иными лицами.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2302"/>
      <w:bookmarkEnd w:id="10"/>
      <w:r>
        <w:rPr>
          <w:rFonts w:ascii="Calibri" w:hAnsi="Calibri" w:cs="Calibri"/>
        </w:rPr>
        <w:t>&lt;2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>казываются обязательства заявителя по исполнению технических условий в пределах границ участка, на котором расположены энергопринимающие устройства заявителя, за исключением обязанностей, обязательных для исполнения сетевой организацией за счет ее средств.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2303"/>
      <w:bookmarkEnd w:id="11"/>
      <w:r>
        <w:rPr>
          <w:rFonts w:ascii="Calibri" w:hAnsi="Calibri" w:cs="Calibri"/>
        </w:rPr>
        <w:t>&lt;3&gt; Срок действия технических условий не может составлять менее 2 лет и более 5 лет.</w:t>
      </w:r>
    </w:p>
    <w:p w:rsidR="005E2588" w:rsidRDefault="005E25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_GoBack"/>
      <w:bookmarkEnd w:id="12"/>
    </w:p>
    <w:sectPr w:rsidR="005E2588" w:rsidSect="00485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2588"/>
    <w:rsid w:val="00002D69"/>
    <w:rsid w:val="00007D3A"/>
    <w:rsid w:val="0001055E"/>
    <w:rsid w:val="00026052"/>
    <w:rsid w:val="00044673"/>
    <w:rsid w:val="00053E4A"/>
    <w:rsid w:val="00095DA4"/>
    <w:rsid w:val="000C21C6"/>
    <w:rsid w:val="000D0BB0"/>
    <w:rsid w:val="000D43B8"/>
    <w:rsid w:val="00111308"/>
    <w:rsid w:val="001141F4"/>
    <w:rsid w:val="0014481E"/>
    <w:rsid w:val="00156224"/>
    <w:rsid w:val="001A2A59"/>
    <w:rsid w:val="001C2B0C"/>
    <w:rsid w:val="001F5C4D"/>
    <w:rsid w:val="0020361B"/>
    <w:rsid w:val="002153F1"/>
    <w:rsid w:val="002221CD"/>
    <w:rsid w:val="002237F2"/>
    <w:rsid w:val="00224397"/>
    <w:rsid w:val="002423DE"/>
    <w:rsid w:val="00255979"/>
    <w:rsid w:val="00257776"/>
    <w:rsid w:val="00257F24"/>
    <w:rsid w:val="00263A55"/>
    <w:rsid w:val="0027356E"/>
    <w:rsid w:val="002736E1"/>
    <w:rsid w:val="002843BA"/>
    <w:rsid w:val="00292D38"/>
    <w:rsid w:val="00294127"/>
    <w:rsid w:val="002A761D"/>
    <w:rsid w:val="002B19FF"/>
    <w:rsid w:val="002B5C01"/>
    <w:rsid w:val="002F06F7"/>
    <w:rsid w:val="003019AB"/>
    <w:rsid w:val="003234D1"/>
    <w:rsid w:val="00344043"/>
    <w:rsid w:val="003738CF"/>
    <w:rsid w:val="00393A7E"/>
    <w:rsid w:val="00394204"/>
    <w:rsid w:val="003B0865"/>
    <w:rsid w:val="003B1F22"/>
    <w:rsid w:val="003D3EBB"/>
    <w:rsid w:val="003F3408"/>
    <w:rsid w:val="003F4E73"/>
    <w:rsid w:val="0040697C"/>
    <w:rsid w:val="00426A12"/>
    <w:rsid w:val="00435A5E"/>
    <w:rsid w:val="00444B17"/>
    <w:rsid w:val="004773B9"/>
    <w:rsid w:val="004918D0"/>
    <w:rsid w:val="004A7540"/>
    <w:rsid w:val="004D0A78"/>
    <w:rsid w:val="004D30F7"/>
    <w:rsid w:val="004D67B8"/>
    <w:rsid w:val="004D70EB"/>
    <w:rsid w:val="004E0134"/>
    <w:rsid w:val="004F1ECB"/>
    <w:rsid w:val="005104B1"/>
    <w:rsid w:val="0051781F"/>
    <w:rsid w:val="00532F49"/>
    <w:rsid w:val="00534DC5"/>
    <w:rsid w:val="00554FA5"/>
    <w:rsid w:val="0056109D"/>
    <w:rsid w:val="00566BB7"/>
    <w:rsid w:val="005723CC"/>
    <w:rsid w:val="00584CED"/>
    <w:rsid w:val="00590406"/>
    <w:rsid w:val="005C50D6"/>
    <w:rsid w:val="005D4149"/>
    <w:rsid w:val="005E2588"/>
    <w:rsid w:val="005F5963"/>
    <w:rsid w:val="00603BBB"/>
    <w:rsid w:val="006248D8"/>
    <w:rsid w:val="00655925"/>
    <w:rsid w:val="00671F26"/>
    <w:rsid w:val="006978E4"/>
    <w:rsid w:val="006A01DA"/>
    <w:rsid w:val="006A3BAB"/>
    <w:rsid w:val="006B7CC8"/>
    <w:rsid w:val="006C1E91"/>
    <w:rsid w:val="006C66F4"/>
    <w:rsid w:val="006D0F4A"/>
    <w:rsid w:val="006E2FB3"/>
    <w:rsid w:val="006F0F5F"/>
    <w:rsid w:val="006F10F1"/>
    <w:rsid w:val="007048BD"/>
    <w:rsid w:val="00704FD9"/>
    <w:rsid w:val="00706970"/>
    <w:rsid w:val="0073017D"/>
    <w:rsid w:val="00761511"/>
    <w:rsid w:val="0078054A"/>
    <w:rsid w:val="007872C8"/>
    <w:rsid w:val="007A15F6"/>
    <w:rsid w:val="007C11EC"/>
    <w:rsid w:val="007D4CC8"/>
    <w:rsid w:val="007D5E66"/>
    <w:rsid w:val="007F1855"/>
    <w:rsid w:val="00840CA6"/>
    <w:rsid w:val="008468C9"/>
    <w:rsid w:val="008526DE"/>
    <w:rsid w:val="00864B23"/>
    <w:rsid w:val="00873F59"/>
    <w:rsid w:val="008B139F"/>
    <w:rsid w:val="008C5094"/>
    <w:rsid w:val="008C552A"/>
    <w:rsid w:val="008E0C37"/>
    <w:rsid w:val="008E41A9"/>
    <w:rsid w:val="00927963"/>
    <w:rsid w:val="0093124A"/>
    <w:rsid w:val="00933B30"/>
    <w:rsid w:val="00943C38"/>
    <w:rsid w:val="00963842"/>
    <w:rsid w:val="00966382"/>
    <w:rsid w:val="00980D97"/>
    <w:rsid w:val="00994889"/>
    <w:rsid w:val="009F44F4"/>
    <w:rsid w:val="00A151BD"/>
    <w:rsid w:val="00A632E8"/>
    <w:rsid w:val="00AA5A57"/>
    <w:rsid w:val="00AB4059"/>
    <w:rsid w:val="00AB40BC"/>
    <w:rsid w:val="00AB79D8"/>
    <w:rsid w:val="00AC05EE"/>
    <w:rsid w:val="00AF2669"/>
    <w:rsid w:val="00B31976"/>
    <w:rsid w:val="00B36990"/>
    <w:rsid w:val="00B51EDA"/>
    <w:rsid w:val="00B60359"/>
    <w:rsid w:val="00B62F3D"/>
    <w:rsid w:val="00B934BB"/>
    <w:rsid w:val="00B956F4"/>
    <w:rsid w:val="00BA0AAA"/>
    <w:rsid w:val="00BB2CA3"/>
    <w:rsid w:val="00BC4850"/>
    <w:rsid w:val="00BD1D67"/>
    <w:rsid w:val="00C316FC"/>
    <w:rsid w:val="00C34D66"/>
    <w:rsid w:val="00C35F5F"/>
    <w:rsid w:val="00C40509"/>
    <w:rsid w:val="00C44F7D"/>
    <w:rsid w:val="00C90AD5"/>
    <w:rsid w:val="00CC691C"/>
    <w:rsid w:val="00CD5194"/>
    <w:rsid w:val="00CE0E2A"/>
    <w:rsid w:val="00CE6727"/>
    <w:rsid w:val="00D22075"/>
    <w:rsid w:val="00D30EDD"/>
    <w:rsid w:val="00D33EB3"/>
    <w:rsid w:val="00D7124D"/>
    <w:rsid w:val="00D93CD0"/>
    <w:rsid w:val="00DB1E50"/>
    <w:rsid w:val="00DC1821"/>
    <w:rsid w:val="00DC7E8C"/>
    <w:rsid w:val="00E05B3F"/>
    <w:rsid w:val="00E6356C"/>
    <w:rsid w:val="00E673CB"/>
    <w:rsid w:val="00E844E8"/>
    <w:rsid w:val="00EB5826"/>
    <w:rsid w:val="00ED7B61"/>
    <w:rsid w:val="00F2460A"/>
    <w:rsid w:val="00F83D8E"/>
    <w:rsid w:val="00FA1EC5"/>
    <w:rsid w:val="00FB7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58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5E25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E258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E258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58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5E25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E258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E258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92127255889F150BAE7859FE61230EB5C07213670C056C23D0321A88T7MAM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C92127255889F150BAE7859FE61230EB5C77916600D056C23D0321A887A2C6CC49CBEE1B31085C9TFM5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92127255889F150BAE7859FE61230EB5C776116407056C23D0321A887A2C6CC49CBEE1B31085CBTFME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C92127255889F150BAE7859FE61230EB5C071156607056C23D0321A887A2C6CC49CBEE1B3118DCETFM1M" TargetMode="External"/><Relationship Id="rId10" Type="http://schemas.openxmlformats.org/officeDocument/2006/relationships/hyperlink" Target="consultantplus://offline/ref=DC92127255889F150BAE7859FE61230EB5C776116407056C23D0321A887A2C6CC49CBEE1B31085CBTFMEM" TargetMode="External"/><Relationship Id="rId4" Type="http://schemas.openxmlformats.org/officeDocument/2006/relationships/hyperlink" Target="consultantplus://offline/ref=DC92127255889F150BAE7859FE61230EB5C571106707056C23D0321A887A2C6CC49CBEE1B31087C3TFMFM" TargetMode="External"/><Relationship Id="rId9" Type="http://schemas.openxmlformats.org/officeDocument/2006/relationships/hyperlink" Target="consultantplus://offline/ref=DC92127255889F150BAE7859FE61230EB5C071156607056C23D0321A887A2C6CC49CBEE1B3118DCFTFM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3614</Words>
  <Characters>20605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Холдинг МРСК</Company>
  <LinksUpToDate>false</LinksUpToDate>
  <CharactersWithSpaces>24171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Бойцов Т.О.</dc:creator>
  <cp:lastModifiedBy>Пользователь</cp:lastModifiedBy>
  <cp:revision>2</cp:revision>
  <dcterms:created xsi:type="dcterms:W3CDTF">2015-09-24T04:22:00Z</dcterms:created>
  <dcterms:modified xsi:type="dcterms:W3CDTF">2015-09-24T04:22:00Z</dcterms:modified>
</cp:coreProperties>
</file>