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Y="-214"/>
        <w:tblW w:w="10031" w:type="dxa"/>
        <w:tblLayout w:type="fixed"/>
        <w:tblLook w:val="01E0"/>
      </w:tblPr>
      <w:tblGrid>
        <w:gridCol w:w="4786"/>
        <w:gridCol w:w="5245"/>
      </w:tblGrid>
      <w:tr w:rsidR="00DE4F08" w:rsidTr="00A270A7">
        <w:trPr>
          <w:trHeight w:val="2133"/>
        </w:trPr>
        <w:tc>
          <w:tcPr>
            <w:tcW w:w="4786" w:type="dxa"/>
            <w:vAlign w:val="center"/>
          </w:tcPr>
          <w:p w:rsidR="00A270A7" w:rsidRPr="00A85C56" w:rsidRDefault="00C61410" w:rsidP="00E935C0">
            <w:pPr>
              <w:jc w:val="center"/>
              <w:rPr>
                <w:rFonts w:asciiTheme="minorHAnsi" w:hAnsiTheme="minorHAnsi" w:cstheme="minorHAnsi"/>
                <w:i/>
              </w:rPr>
            </w:pPr>
            <w:r>
              <w:rPr>
                <w:rFonts w:asciiTheme="minorHAnsi" w:hAnsiTheme="minorHAnsi" w:cstheme="minorHAnsi"/>
                <w:i/>
                <w:noProof/>
                <w:lang w:eastAsia="ru-RU"/>
              </w:rPr>
              <w:drawing>
                <wp:anchor distT="0" distB="0" distL="114300" distR="114300" simplePos="0" relativeHeight="251658240" behindDoc="0" locked="0" layoutInCell="1" allowOverlap="1">
                  <wp:simplePos x="0" y="0"/>
                  <wp:positionH relativeFrom="column">
                    <wp:posOffset>-277495</wp:posOffset>
                  </wp:positionH>
                  <wp:positionV relativeFrom="margin">
                    <wp:posOffset>-64770</wp:posOffset>
                  </wp:positionV>
                  <wp:extent cx="1916430" cy="838200"/>
                  <wp:effectExtent l="0" t="0" r="7620" b="0"/>
                  <wp:wrapSquare wrapText="bothSides"/>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387527" name="Рисунок 1"/>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776" t="6186" r="2776" b="6186"/>
                          <a:stretch>
                            <a:fillRect/>
                          </a:stretch>
                        </pic:blipFill>
                        <pic:spPr bwMode="auto">
                          <a:xfrm>
                            <a:off x="0" y="0"/>
                            <a:ext cx="1916430" cy="838200"/>
                          </a:xfrm>
                          <a:prstGeom prst="rect">
                            <a:avLst/>
                          </a:prstGeom>
                          <a:noFill/>
                        </pic:spPr>
                      </pic:pic>
                    </a:graphicData>
                  </a:graphic>
                </wp:anchor>
              </w:drawing>
            </w:r>
          </w:p>
          <w:p w:rsidR="00A270A7" w:rsidRPr="00A85C56" w:rsidRDefault="00A270A7" w:rsidP="00E935C0">
            <w:pPr>
              <w:jc w:val="center"/>
              <w:rPr>
                <w:rFonts w:asciiTheme="minorHAnsi" w:hAnsiTheme="minorHAnsi" w:cstheme="minorHAnsi"/>
                <w:i/>
              </w:rPr>
            </w:pPr>
          </w:p>
          <w:p w:rsidR="00A270A7" w:rsidRPr="00A85C56" w:rsidRDefault="00A270A7" w:rsidP="00E935C0">
            <w:pPr>
              <w:jc w:val="center"/>
              <w:rPr>
                <w:rFonts w:asciiTheme="minorHAnsi" w:hAnsiTheme="minorHAnsi" w:cstheme="minorHAnsi"/>
                <w:i/>
              </w:rPr>
            </w:pPr>
          </w:p>
        </w:tc>
        <w:tc>
          <w:tcPr>
            <w:tcW w:w="5245" w:type="dxa"/>
            <w:vAlign w:val="center"/>
          </w:tcPr>
          <w:p w:rsidR="00A270A7" w:rsidRPr="00A85C56" w:rsidRDefault="00C61410" w:rsidP="00E935C0">
            <w:pPr>
              <w:rPr>
                <w:sz w:val="24"/>
                <w:szCs w:val="24"/>
              </w:rPr>
            </w:pPr>
            <w:r w:rsidRPr="00A85C56">
              <w:rPr>
                <w:sz w:val="24"/>
                <w:szCs w:val="24"/>
              </w:rPr>
              <w:t>УТВЕРЖДЕНО</w:t>
            </w:r>
          </w:p>
          <w:p w:rsidR="00A270A7" w:rsidRPr="00A85C56" w:rsidRDefault="00C61410" w:rsidP="00E935C0">
            <w:pPr>
              <w:rPr>
                <w:sz w:val="24"/>
                <w:szCs w:val="24"/>
              </w:rPr>
            </w:pPr>
            <w:r w:rsidRPr="00A85C56">
              <w:rPr>
                <w:sz w:val="24"/>
                <w:szCs w:val="24"/>
              </w:rPr>
              <w:t>Решением единственного акционера</w:t>
            </w:r>
          </w:p>
          <w:p w:rsidR="00A270A7" w:rsidRPr="00A85C56" w:rsidRDefault="00C61410" w:rsidP="00E935C0">
            <w:pPr>
              <w:rPr>
                <w:sz w:val="24"/>
                <w:szCs w:val="24"/>
              </w:rPr>
            </w:pPr>
            <w:r w:rsidRPr="00A85C56">
              <w:rPr>
                <w:sz w:val="24"/>
                <w:szCs w:val="24"/>
              </w:rPr>
              <w:t>от «</w:t>
            </w:r>
            <w:r>
              <w:rPr>
                <w:sz w:val="24"/>
                <w:szCs w:val="24"/>
              </w:rPr>
              <w:t>_____</w:t>
            </w:r>
            <w:r w:rsidRPr="00A85C56">
              <w:rPr>
                <w:sz w:val="24"/>
                <w:szCs w:val="24"/>
              </w:rPr>
              <w:t>»</w:t>
            </w:r>
            <w:r>
              <w:rPr>
                <w:sz w:val="24"/>
                <w:szCs w:val="24"/>
              </w:rPr>
              <w:t xml:space="preserve">________ 2018 </w:t>
            </w:r>
            <w:r w:rsidRPr="00A85C56">
              <w:rPr>
                <w:sz w:val="24"/>
                <w:szCs w:val="24"/>
              </w:rPr>
              <w:t>г. № __</w:t>
            </w:r>
          </w:p>
          <w:p w:rsidR="00A270A7" w:rsidRPr="00A85C56" w:rsidRDefault="00C61410" w:rsidP="00E935C0">
            <w:pPr>
              <w:rPr>
                <w:rFonts w:asciiTheme="minorHAnsi" w:hAnsiTheme="minorHAnsi" w:cstheme="minorHAnsi"/>
                <w:sz w:val="28"/>
                <w:szCs w:val="28"/>
              </w:rPr>
            </w:pPr>
            <w:r w:rsidRPr="00A85C56">
              <w:rPr>
                <w:sz w:val="24"/>
                <w:szCs w:val="24"/>
              </w:rPr>
              <w:t xml:space="preserve">_________________ </w:t>
            </w:r>
            <w:r>
              <w:rPr>
                <w:sz w:val="24"/>
                <w:szCs w:val="24"/>
              </w:rPr>
              <w:t>Б.Г. Коваленков</w:t>
            </w:r>
          </w:p>
        </w:tc>
      </w:tr>
    </w:tbl>
    <w:p w:rsidR="00A270A7" w:rsidRPr="00A85C56" w:rsidRDefault="00A270A7" w:rsidP="00E935C0">
      <w:pPr>
        <w:ind w:left="4820"/>
        <w:rPr>
          <w:sz w:val="24"/>
          <w:szCs w:val="24"/>
        </w:rPr>
      </w:pPr>
    </w:p>
    <w:p w:rsidR="00A270A7" w:rsidRPr="00A85C56" w:rsidRDefault="00A270A7" w:rsidP="00E935C0">
      <w:pPr>
        <w:rPr>
          <w:sz w:val="24"/>
          <w:szCs w:val="24"/>
        </w:rPr>
      </w:pPr>
    </w:p>
    <w:p w:rsidR="00A270A7" w:rsidRPr="00A85C56" w:rsidRDefault="00A270A7" w:rsidP="00E935C0">
      <w:pPr>
        <w:jc w:val="center"/>
        <w:rPr>
          <w:sz w:val="24"/>
          <w:szCs w:val="24"/>
        </w:rPr>
      </w:pPr>
    </w:p>
    <w:p w:rsidR="00A270A7" w:rsidRPr="00A85C56" w:rsidRDefault="00A270A7" w:rsidP="00E935C0">
      <w:pPr>
        <w:jc w:val="center"/>
        <w:rPr>
          <w:sz w:val="24"/>
          <w:szCs w:val="24"/>
        </w:rPr>
      </w:pPr>
    </w:p>
    <w:p w:rsidR="00A270A7" w:rsidRPr="00A85C56" w:rsidRDefault="00A270A7" w:rsidP="00E935C0">
      <w:pPr>
        <w:jc w:val="center"/>
        <w:rPr>
          <w:sz w:val="24"/>
          <w:szCs w:val="24"/>
        </w:rPr>
      </w:pPr>
    </w:p>
    <w:p w:rsidR="00A270A7" w:rsidRPr="00A85C56" w:rsidRDefault="00A270A7" w:rsidP="00E935C0">
      <w:pPr>
        <w:jc w:val="center"/>
        <w:rPr>
          <w:sz w:val="24"/>
          <w:szCs w:val="24"/>
        </w:rPr>
      </w:pPr>
    </w:p>
    <w:p w:rsidR="00A270A7" w:rsidRPr="00A85C56" w:rsidRDefault="00A270A7" w:rsidP="00E935C0">
      <w:pPr>
        <w:jc w:val="center"/>
        <w:rPr>
          <w:sz w:val="24"/>
          <w:szCs w:val="24"/>
        </w:rPr>
      </w:pPr>
    </w:p>
    <w:p w:rsidR="00A270A7" w:rsidRPr="00A85C56" w:rsidRDefault="00A270A7" w:rsidP="00E935C0">
      <w:pPr>
        <w:jc w:val="center"/>
        <w:rPr>
          <w:sz w:val="24"/>
          <w:szCs w:val="24"/>
        </w:rPr>
      </w:pPr>
    </w:p>
    <w:p w:rsidR="00A270A7" w:rsidRPr="00A85C56" w:rsidRDefault="00A270A7" w:rsidP="00E935C0">
      <w:pPr>
        <w:jc w:val="center"/>
        <w:rPr>
          <w:sz w:val="24"/>
          <w:szCs w:val="24"/>
        </w:rPr>
      </w:pPr>
    </w:p>
    <w:p w:rsidR="00A270A7" w:rsidRPr="00A85C56" w:rsidRDefault="00A270A7" w:rsidP="00E935C0">
      <w:pPr>
        <w:jc w:val="center"/>
        <w:rPr>
          <w:sz w:val="24"/>
          <w:szCs w:val="24"/>
        </w:rPr>
      </w:pPr>
    </w:p>
    <w:p w:rsidR="00A270A7" w:rsidRPr="00A85C56" w:rsidRDefault="00A270A7" w:rsidP="00E935C0">
      <w:pPr>
        <w:jc w:val="center"/>
        <w:rPr>
          <w:sz w:val="24"/>
          <w:szCs w:val="24"/>
        </w:rPr>
      </w:pPr>
    </w:p>
    <w:p w:rsidR="00A270A7" w:rsidRPr="00A85C56" w:rsidRDefault="00A270A7" w:rsidP="00E935C0">
      <w:pPr>
        <w:jc w:val="center"/>
        <w:rPr>
          <w:sz w:val="24"/>
          <w:szCs w:val="24"/>
        </w:rPr>
      </w:pPr>
    </w:p>
    <w:p w:rsidR="00A270A7" w:rsidRPr="00A85C56" w:rsidRDefault="00A270A7" w:rsidP="00E935C0">
      <w:pPr>
        <w:jc w:val="center"/>
        <w:rPr>
          <w:sz w:val="24"/>
          <w:szCs w:val="24"/>
        </w:rPr>
      </w:pPr>
    </w:p>
    <w:p w:rsidR="00A270A7" w:rsidRPr="00A85C56" w:rsidRDefault="00A270A7" w:rsidP="00E935C0">
      <w:pPr>
        <w:jc w:val="center"/>
        <w:rPr>
          <w:sz w:val="24"/>
          <w:szCs w:val="24"/>
        </w:rPr>
      </w:pPr>
    </w:p>
    <w:p w:rsidR="00A270A7" w:rsidRPr="00A85C56" w:rsidRDefault="00A270A7" w:rsidP="00E935C0">
      <w:pPr>
        <w:jc w:val="center"/>
        <w:rPr>
          <w:sz w:val="24"/>
          <w:szCs w:val="24"/>
        </w:rPr>
      </w:pPr>
    </w:p>
    <w:p w:rsidR="00A270A7" w:rsidRPr="00A85C56" w:rsidRDefault="00A270A7" w:rsidP="00E935C0">
      <w:pPr>
        <w:jc w:val="center"/>
        <w:rPr>
          <w:sz w:val="24"/>
          <w:szCs w:val="24"/>
        </w:rPr>
      </w:pPr>
    </w:p>
    <w:p w:rsidR="00A270A7" w:rsidRPr="00A85C56" w:rsidRDefault="00A270A7" w:rsidP="00E935C0">
      <w:pPr>
        <w:jc w:val="center"/>
        <w:rPr>
          <w:sz w:val="24"/>
          <w:szCs w:val="24"/>
        </w:rPr>
      </w:pPr>
    </w:p>
    <w:p w:rsidR="00A270A7" w:rsidRPr="00A85C56" w:rsidRDefault="00A270A7" w:rsidP="00E935C0">
      <w:pPr>
        <w:jc w:val="center"/>
        <w:rPr>
          <w:sz w:val="24"/>
          <w:szCs w:val="24"/>
        </w:rPr>
      </w:pPr>
    </w:p>
    <w:p w:rsidR="00A270A7" w:rsidRPr="00A85C56" w:rsidRDefault="00A270A7" w:rsidP="00E935C0">
      <w:pPr>
        <w:jc w:val="center"/>
        <w:rPr>
          <w:sz w:val="24"/>
          <w:szCs w:val="24"/>
        </w:rPr>
      </w:pPr>
    </w:p>
    <w:p w:rsidR="00A270A7" w:rsidRPr="00A85C56" w:rsidRDefault="00C61410" w:rsidP="00E935C0">
      <w:pPr>
        <w:jc w:val="center"/>
        <w:rPr>
          <w:sz w:val="24"/>
          <w:szCs w:val="24"/>
        </w:rPr>
      </w:pPr>
      <w:r w:rsidRPr="00A85C56">
        <w:rPr>
          <w:sz w:val="24"/>
          <w:szCs w:val="24"/>
        </w:rPr>
        <w:t>ПОЛОЖЕНИЕ</w:t>
      </w:r>
    </w:p>
    <w:p w:rsidR="00A270A7" w:rsidRPr="00A85C56" w:rsidRDefault="00A270A7" w:rsidP="00E935C0">
      <w:pPr>
        <w:jc w:val="center"/>
        <w:rPr>
          <w:sz w:val="24"/>
          <w:szCs w:val="24"/>
        </w:rPr>
      </w:pPr>
    </w:p>
    <w:p w:rsidR="00A270A7" w:rsidRPr="00A85C56" w:rsidRDefault="00C61410" w:rsidP="00E935C0">
      <w:pPr>
        <w:jc w:val="center"/>
        <w:rPr>
          <w:sz w:val="24"/>
          <w:szCs w:val="24"/>
        </w:rPr>
      </w:pPr>
      <w:r w:rsidRPr="00C668FC">
        <w:rPr>
          <w:sz w:val="24"/>
          <w:szCs w:val="24"/>
        </w:rPr>
        <w:t xml:space="preserve">№ </w:t>
      </w:r>
      <w:r w:rsidRPr="00C668FC">
        <w:rPr>
          <w:bCs/>
          <w:sz w:val="24"/>
          <w:szCs w:val="24"/>
        </w:rPr>
        <w:t xml:space="preserve">Э – </w:t>
      </w:r>
      <w:proofErr w:type="gramStart"/>
      <w:r w:rsidRPr="00C668FC">
        <w:rPr>
          <w:bCs/>
          <w:sz w:val="24"/>
          <w:szCs w:val="24"/>
        </w:rPr>
        <w:t>П</w:t>
      </w:r>
      <w:proofErr w:type="gramEnd"/>
      <w:r w:rsidRPr="00C668FC">
        <w:rPr>
          <w:bCs/>
          <w:sz w:val="24"/>
          <w:szCs w:val="24"/>
        </w:rPr>
        <w:t xml:space="preserve"> 03.2.001</w:t>
      </w:r>
    </w:p>
    <w:p w:rsidR="00A270A7" w:rsidRPr="00A85C56" w:rsidRDefault="00A270A7" w:rsidP="00E935C0">
      <w:pPr>
        <w:jc w:val="center"/>
        <w:rPr>
          <w:sz w:val="24"/>
          <w:szCs w:val="24"/>
        </w:rPr>
      </w:pPr>
    </w:p>
    <w:p w:rsidR="00A270A7" w:rsidRDefault="00C61410" w:rsidP="00E935C0">
      <w:pPr>
        <w:jc w:val="center"/>
        <w:rPr>
          <w:sz w:val="24"/>
          <w:szCs w:val="24"/>
        </w:rPr>
      </w:pPr>
      <w:r w:rsidRPr="00A85C56">
        <w:rPr>
          <w:sz w:val="24"/>
          <w:szCs w:val="24"/>
        </w:rPr>
        <w:t>О</w:t>
      </w:r>
      <w:r>
        <w:rPr>
          <w:sz w:val="24"/>
          <w:szCs w:val="24"/>
        </w:rPr>
        <w:t xml:space="preserve"> закупках</w:t>
      </w:r>
    </w:p>
    <w:p w:rsidR="00A270A7" w:rsidRPr="00A85C56" w:rsidRDefault="00A270A7" w:rsidP="00E935C0">
      <w:pPr>
        <w:jc w:val="center"/>
        <w:rPr>
          <w:sz w:val="24"/>
          <w:szCs w:val="24"/>
        </w:rPr>
      </w:pPr>
    </w:p>
    <w:p w:rsidR="00A270A7" w:rsidRPr="00A85C56" w:rsidRDefault="00A270A7" w:rsidP="00E935C0">
      <w:pPr>
        <w:jc w:val="center"/>
        <w:rPr>
          <w:sz w:val="24"/>
          <w:szCs w:val="24"/>
        </w:rPr>
      </w:pPr>
    </w:p>
    <w:p w:rsidR="00A270A7" w:rsidRPr="00A85C56" w:rsidRDefault="00A270A7" w:rsidP="00E935C0">
      <w:pPr>
        <w:jc w:val="center"/>
        <w:rPr>
          <w:sz w:val="24"/>
          <w:szCs w:val="24"/>
        </w:rPr>
      </w:pPr>
    </w:p>
    <w:p w:rsidR="00A270A7" w:rsidRPr="00A85C56" w:rsidRDefault="00A270A7" w:rsidP="00E935C0">
      <w:pPr>
        <w:jc w:val="center"/>
        <w:rPr>
          <w:sz w:val="24"/>
          <w:szCs w:val="24"/>
        </w:rPr>
      </w:pPr>
    </w:p>
    <w:p w:rsidR="00A270A7" w:rsidRPr="00A85C56" w:rsidRDefault="00A270A7" w:rsidP="00E935C0">
      <w:pPr>
        <w:jc w:val="center"/>
        <w:rPr>
          <w:sz w:val="24"/>
          <w:szCs w:val="24"/>
        </w:rPr>
      </w:pPr>
    </w:p>
    <w:p w:rsidR="00A270A7" w:rsidRPr="00A85C56" w:rsidRDefault="00A270A7" w:rsidP="00E935C0">
      <w:pPr>
        <w:jc w:val="center"/>
        <w:rPr>
          <w:sz w:val="24"/>
          <w:szCs w:val="24"/>
        </w:rPr>
      </w:pPr>
    </w:p>
    <w:p w:rsidR="00A270A7" w:rsidRPr="00A85C56" w:rsidRDefault="00A270A7" w:rsidP="00E935C0">
      <w:pPr>
        <w:jc w:val="center"/>
        <w:rPr>
          <w:sz w:val="24"/>
          <w:szCs w:val="24"/>
        </w:rPr>
      </w:pPr>
    </w:p>
    <w:p w:rsidR="00A270A7" w:rsidRPr="00A85C56" w:rsidRDefault="00A270A7" w:rsidP="00E935C0">
      <w:pPr>
        <w:jc w:val="center"/>
        <w:rPr>
          <w:sz w:val="24"/>
          <w:szCs w:val="24"/>
        </w:rPr>
      </w:pPr>
    </w:p>
    <w:p w:rsidR="00A270A7" w:rsidRPr="00A85C56" w:rsidRDefault="00A270A7" w:rsidP="00E935C0">
      <w:pPr>
        <w:jc w:val="center"/>
        <w:rPr>
          <w:sz w:val="24"/>
          <w:szCs w:val="24"/>
        </w:rPr>
      </w:pPr>
    </w:p>
    <w:p w:rsidR="00A270A7" w:rsidRPr="00A85C56" w:rsidRDefault="00A270A7" w:rsidP="00E935C0">
      <w:pPr>
        <w:jc w:val="center"/>
        <w:rPr>
          <w:sz w:val="24"/>
          <w:szCs w:val="24"/>
        </w:rPr>
      </w:pPr>
    </w:p>
    <w:p w:rsidR="00A270A7" w:rsidRPr="00A85C56" w:rsidRDefault="00A270A7" w:rsidP="00E935C0">
      <w:pPr>
        <w:jc w:val="center"/>
        <w:rPr>
          <w:sz w:val="24"/>
          <w:szCs w:val="24"/>
        </w:rPr>
      </w:pPr>
    </w:p>
    <w:p w:rsidR="00A270A7" w:rsidRPr="00A85C56" w:rsidRDefault="00A270A7" w:rsidP="00E935C0">
      <w:pPr>
        <w:jc w:val="center"/>
        <w:rPr>
          <w:sz w:val="24"/>
          <w:szCs w:val="24"/>
        </w:rPr>
      </w:pPr>
    </w:p>
    <w:p w:rsidR="00A270A7" w:rsidRPr="00A85C56" w:rsidRDefault="00A270A7" w:rsidP="00E935C0">
      <w:pPr>
        <w:jc w:val="center"/>
        <w:rPr>
          <w:sz w:val="24"/>
          <w:szCs w:val="24"/>
        </w:rPr>
      </w:pPr>
    </w:p>
    <w:p w:rsidR="00A270A7" w:rsidRPr="00A85C56" w:rsidRDefault="00A270A7" w:rsidP="00E935C0">
      <w:pPr>
        <w:jc w:val="center"/>
        <w:rPr>
          <w:sz w:val="24"/>
          <w:szCs w:val="24"/>
        </w:rPr>
      </w:pPr>
    </w:p>
    <w:p w:rsidR="00A270A7" w:rsidRPr="00A85C56" w:rsidRDefault="00A270A7" w:rsidP="00E935C0">
      <w:pPr>
        <w:jc w:val="center"/>
        <w:rPr>
          <w:sz w:val="24"/>
          <w:szCs w:val="24"/>
        </w:rPr>
      </w:pPr>
    </w:p>
    <w:p w:rsidR="00A270A7" w:rsidRPr="00A85C56" w:rsidRDefault="00A270A7" w:rsidP="00E935C0">
      <w:pPr>
        <w:jc w:val="center"/>
        <w:rPr>
          <w:sz w:val="24"/>
          <w:szCs w:val="24"/>
        </w:rPr>
      </w:pPr>
    </w:p>
    <w:p w:rsidR="00A270A7" w:rsidRPr="00A85C56" w:rsidRDefault="00A270A7" w:rsidP="00E935C0">
      <w:pPr>
        <w:jc w:val="center"/>
        <w:rPr>
          <w:sz w:val="24"/>
          <w:szCs w:val="24"/>
        </w:rPr>
      </w:pPr>
    </w:p>
    <w:p w:rsidR="00A270A7" w:rsidRPr="00A85C56" w:rsidRDefault="00A270A7" w:rsidP="00E935C0">
      <w:pPr>
        <w:jc w:val="center"/>
        <w:rPr>
          <w:sz w:val="24"/>
          <w:szCs w:val="24"/>
        </w:rPr>
      </w:pPr>
    </w:p>
    <w:p w:rsidR="00A270A7" w:rsidRPr="00A85C56" w:rsidRDefault="00A270A7" w:rsidP="00E935C0">
      <w:pPr>
        <w:jc w:val="center"/>
        <w:rPr>
          <w:sz w:val="24"/>
          <w:szCs w:val="24"/>
        </w:rPr>
      </w:pPr>
    </w:p>
    <w:p w:rsidR="00A270A7" w:rsidRPr="00A85C56" w:rsidRDefault="00A270A7" w:rsidP="00E935C0">
      <w:pPr>
        <w:jc w:val="center"/>
        <w:rPr>
          <w:sz w:val="24"/>
          <w:szCs w:val="24"/>
        </w:rPr>
      </w:pPr>
    </w:p>
    <w:p w:rsidR="00A270A7" w:rsidRPr="00A85C56" w:rsidRDefault="00A270A7" w:rsidP="00E935C0">
      <w:pPr>
        <w:jc w:val="center"/>
        <w:rPr>
          <w:sz w:val="24"/>
          <w:szCs w:val="24"/>
        </w:rPr>
      </w:pPr>
    </w:p>
    <w:p w:rsidR="00A270A7" w:rsidRPr="00A85C56" w:rsidRDefault="00A270A7" w:rsidP="00E935C0">
      <w:pPr>
        <w:jc w:val="center"/>
        <w:rPr>
          <w:sz w:val="24"/>
          <w:szCs w:val="24"/>
        </w:rPr>
      </w:pPr>
    </w:p>
    <w:p w:rsidR="00A270A7" w:rsidRPr="00A85C56" w:rsidRDefault="00C61410" w:rsidP="00E935C0">
      <w:pPr>
        <w:jc w:val="center"/>
        <w:rPr>
          <w:sz w:val="24"/>
          <w:szCs w:val="24"/>
        </w:rPr>
      </w:pPr>
      <w:r w:rsidRPr="00A85C56">
        <w:rPr>
          <w:sz w:val="24"/>
          <w:szCs w:val="24"/>
        </w:rPr>
        <w:t>Челябинск, 201</w:t>
      </w:r>
      <w:r>
        <w:rPr>
          <w:sz w:val="24"/>
          <w:szCs w:val="24"/>
        </w:rPr>
        <w:t>8</w:t>
      </w:r>
      <w:r w:rsidRPr="00A85C56">
        <w:rPr>
          <w:sz w:val="24"/>
          <w:szCs w:val="24"/>
        </w:rPr>
        <w:t xml:space="preserve"> г.</w:t>
      </w:r>
    </w:p>
    <w:p w:rsidR="00A270A7" w:rsidRPr="00A85C56" w:rsidRDefault="00C61410" w:rsidP="00E935C0">
      <w:pPr>
        <w:jc w:val="center"/>
        <w:rPr>
          <w:sz w:val="24"/>
          <w:szCs w:val="24"/>
        </w:rPr>
      </w:pPr>
      <w:r w:rsidRPr="00A85C56">
        <w:rPr>
          <w:b/>
          <w:bCs/>
          <w:kern w:val="24"/>
          <w:sz w:val="24"/>
          <w:szCs w:val="24"/>
        </w:rPr>
        <w:br w:type="page"/>
      </w:r>
      <w:bookmarkStart w:id="0" w:name="_Toc354753407"/>
      <w:r w:rsidRPr="00A85C56">
        <w:rPr>
          <w:sz w:val="24"/>
          <w:szCs w:val="24"/>
        </w:rPr>
        <w:lastRenderedPageBreak/>
        <w:t>Содержание</w:t>
      </w:r>
    </w:p>
    <w:p w:rsidR="00A270A7" w:rsidRPr="0087031B" w:rsidRDefault="00A270A7" w:rsidP="00E935C0">
      <w:pPr>
        <w:jc w:val="center"/>
        <w:rPr>
          <w:sz w:val="24"/>
          <w:szCs w:val="24"/>
        </w:rPr>
      </w:pPr>
    </w:p>
    <w:p w:rsidR="00DE4F08" w:rsidRDefault="003E5540" w:rsidP="00E935C0">
      <w:pPr>
        <w:pStyle w:val="24"/>
        <w:spacing w:line="240" w:lineRule="auto"/>
        <w:rPr>
          <w:rFonts w:asciiTheme="minorHAnsi" w:hAnsiTheme="minorHAnsi"/>
          <w:sz w:val="22"/>
        </w:rPr>
      </w:pPr>
      <w:r w:rsidRPr="003E5540">
        <w:rPr>
          <w:rFonts w:ascii="Arial" w:hAnsi="Arial" w:cs="Arial"/>
          <w:b w:val="0"/>
          <w:sz w:val="24"/>
          <w:szCs w:val="24"/>
        </w:rPr>
        <w:fldChar w:fldCharType="begin"/>
      </w:r>
      <w:r w:rsidR="00C61410" w:rsidRPr="0087031B">
        <w:rPr>
          <w:rFonts w:ascii="Arial" w:hAnsi="Arial" w:cs="Arial"/>
          <w:b w:val="0"/>
          <w:sz w:val="24"/>
          <w:szCs w:val="24"/>
        </w:rPr>
        <w:instrText xml:space="preserve"> TOC \o "1-3" \h \z \u </w:instrText>
      </w:r>
      <w:r w:rsidRPr="003E5540">
        <w:rPr>
          <w:rFonts w:ascii="Arial" w:hAnsi="Arial" w:cs="Arial"/>
          <w:b w:val="0"/>
          <w:sz w:val="24"/>
          <w:szCs w:val="24"/>
        </w:rPr>
        <w:fldChar w:fldCharType="separate"/>
      </w:r>
      <w:hyperlink w:anchor="_Toc256000000" w:history="1">
        <w:r w:rsidR="00C61410" w:rsidRPr="0087031B">
          <w:rPr>
            <w:rStyle w:val="af1"/>
            <w:rFonts w:cs="Arial"/>
          </w:rPr>
          <w:t>1. Информационная карта</w:t>
        </w:r>
        <w:r w:rsidR="00C61410">
          <w:tab/>
        </w:r>
        <w:r>
          <w:fldChar w:fldCharType="begin"/>
        </w:r>
        <w:r w:rsidR="00C61410">
          <w:instrText xml:space="preserve"> PAGEREF _Toc256000000 \h </w:instrText>
        </w:r>
        <w:r>
          <w:fldChar w:fldCharType="separate"/>
        </w:r>
        <w:r w:rsidR="00F52DDD">
          <w:t>3</w:t>
        </w:r>
        <w:r>
          <w:fldChar w:fldCharType="end"/>
        </w:r>
      </w:hyperlink>
    </w:p>
    <w:p w:rsidR="00DE4F08" w:rsidRDefault="003E5540" w:rsidP="00E935C0">
      <w:pPr>
        <w:pStyle w:val="24"/>
        <w:spacing w:line="240" w:lineRule="auto"/>
        <w:rPr>
          <w:rFonts w:asciiTheme="minorHAnsi" w:hAnsiTheme="minorHAnsi"/>
          <w:sz w:val="22"/>
        </w:rPr>
      </w:pPr>
      <w:hyperlink w:anchor="_Toc256000001" w:history="1">
        <w:r w:rsidR="00C61410" w:rsidRPr="00A85C56">
          <w:rPr>
            <w:rStyle w:val="af1"/>
            <w:rFonts w:cs="Arial"/>
          </w:rPr>
          <w:t>2. Общие положения</w:t>
        </w:r>
        <w:r w:rsidR="00C61410">
          <w:tab/>
        </w:r>
        <w:r>
          <w:fldChar w:fldCharType="begin"/>
        </w:r>
        <w:r w:rsidR="00C61410">
          <w:instrText xml:space="preserve"> PAGEREF _Toc256000001 \h </w:instrText>
        </w:r>
        <w:r>
          <w:fldChar w:fldCharType="separate"/>
        </w:r>
        <w:r w:rsidR="00F52DDD">
          <w:t>3</w:t>
        </w:r>
        <w:r>
          <w:fldChar w:fldCharType="end"/>
        </w:r>
      </w:hyperlink>
    </w:p>
    <w:p w:rsidR="00DE4F08" w:rsidRDefault="003E5540" w:rsidP="00E935C0">
      <w:pPr>
        <w:pStyle w:val="24"/>
        <w:spacing w:line="240" w:lineRule="auto"/>
        <w:rPr>
          <w:rFonts w:asciiTheme="minorHAnsi" w:hAnsiTheme="minorHAnsi"/>
          <w:sz w:val="22"/>
        </w:rPr>
      </w:pPr>
      <w:hyperlink w:anchor="_Toc256000003" w:history="1">
        <w:r w:rsidR="00C61410" w:rsidRPr="00A85C56">
          <w:rPr>
            <w:rStyle w:val="af1"/>
            <w:rFonts w:cs="Arial"/>
          </w:rPr>
          <w:t>3. Термины, определения, обозначения и сокращения</w:t>
        </w:r>
        <w:r w:rsidR="00C61410">
          <w:tab/>
        </w:r>
        <w:r>
          <w:fldChar w:fldCharType="begin"/>
        </w:r>
        <w:r w:rsidR="00C61410">
          <w:instrText xml:space="preserve"> PAGEREF _Toc256000003 \h </w:instrText>
        </w:r>
        <w:r>
          <w:fldChar w:fldCharType="separate"/>
        </w:r>
        <w:r w:rsidR="00F52DDD">
          <w:t>3</w:t>
        </w:r>
        <w:r>
          <w:fldChar w:fldCharType="end"/>
        </w:r>
      </w:hyperlink>
    </w:p>
    <w:p w:rsidR="00DE4F08" w:rsidRDefault="003E5540" w:rsidP="00E935C0">
      <w:pPr>
        <w:pStyle w:val="24"/>
        <w:spacing w:line="240" w:lineRule="auto"/>
        <w:rPr>
          <w:rFonts w:asciiTheme="minorHAnsi" w:hAnsiTheme="minorHAnsi"/>
          <w:sz w:val="22"/>
        </w:rPr>
      </w:pPr>
      <w:hyperlink w:anchor="_Toc256000005" w:history="1">
        <w:r w:rsidR="00C61410" w:rsidRPr="00A85C56">
          <w:rPr>
            <w:rStyle w:val="af1"/>
            <w:rFonts w:cs="Arial"/>
          </w:rPr>
          <w:t>4. Перечень ссылочных документов</w:t>
        </w:r>
        <w:r w:rsidR="00C61410">
          <w:tab/>
        </w:r>
        <w:r>
          <w:fldChar w:fldCharType="begin"/>
        </w:r>
        <w:r w:rsidR="00C61410">
          <w:instrText xml:space="preserve"> PAGEREF _Toc256000005 \h </w:instrText>
        </w:r>
        <w:r>
          <w:fldChar w:fldCharType="separate"/>
        </w:r>
        <w:r w:rsidR="00F52DDD">
          <w:t>8</w:t>
        </w:r>
        <w:r>
          <w:fldChar w:fldCharType="end"/>
        </w:r>
      </w:hyperlink>
    </w:p>
    <w:p w:rsidR="00DE4F08" w:rsidRDefault="003E5540" w:rsidP="00E935C0">
      <w:pPr>
        <w:pStyle w:val="24"/>
        <w:spacing w:line="240" w:lineRule="auto"/>
        <w:rPr>
          <w:rFonts w:asciiTheme="minorHAnsi" w:hAnsiTheme="minorHAnsi"/>
          <w:sz w:val="22"/>
        </w:rPr>
      </w:pPr>
      <w:hyperlink w:anchor="_Toc256000006" w:history="1">
        <w:r w:rsidR="00C61410" w:rsidRPr="00A85C56">
          <w:rPr>
            <w:rStyle w:val="af1"/>
            <w:rFonts w:cs="Arial"/>
          </w:rPr>
          <w:t>5. Основные положения</w:t>
        </w:r>
        <w:r w:rsidR="00C61410">
          <w:tab/>
        </w:r>
        <w:r>
          <w:fldChar w:fldCharType="begin"/>
        </w:r>
        <w:r w:rsidR="00C61410">
          <w:instrText xml:space="preserve"> PAGEREF _Toc256000006 \h </w:instrText>
        </w:r>
        <w:r>
          <w:fldChar w:fldCharType="separate"/>
        </w:r>
        <w:r w:rsidR="00F52DDD">
          <w:t>9</w:t>
        </w:r>
        <w:r>
          <w:fldChar w:fldCharType="end"/>
        </w:r>
      </w:hyperlink>
    </w:p>
    <w:p w:rsidR="00DE4F08" w:rsidRDefault="003E5540" w:rsidP="00E935C0">
      <w:pPr>
        <w:pStyle w:val="24"/>
        <w:spacing w:line="240" w:lineRule="auto"/>
        <w:rPr>
          <w:rFonts w:asciiTheme="minorHAnsi" w:hAnsiTheme="minorHAnsi"/>
          <w:sz w:val="22"/>
        </w:rPr>
      </w:pPr>
      <w:hyperlink w:anchor="_Toc256000007" w:history="1">
        <w:r w:rsidR="00C61410" w:rsidRPr="00A85C56">
          <w:rPr>
            <w:rStyle w:val="af1"/>
            <w:rFonts w:cs="Arial"/>
          </w:rPr>
          <w:t>6. Права и обязанности сторон при закупках</w:t>
        </w:r>
        <w:r w:rsidR="00C61410">
          <w:tab/>
        </w:r>
        <w:r>
          <w:fldChar w:fldCharType="begin"/>
        </w:r>
        <w:r w:rsidR="00C61410">
          <w:instrText xml:space="preserve"> PAGEREF _Toc256000007 \h </w:instrText>
        </w:r>
        <w:r>
          <w:fldChar w:fldCharType="separate"/>
        </w:r>
        <w:r w:rsidR="00F52DDD">
          <w:t>18</w:t>
        </w:r>
        <w:r>
          <w:fldChar w:fldCharType="end"/>
        </w:r>
      </w:hyperlink>
    </w:p>
    <w:p w:rsidR="00DE4F08" w:rsidRDefault="003E5540" w:rsidP="00E935C0">
      <w:pPr>
        <w:pStyle w:val="24"/>
        <w:spacing w:line="240" w:lineRule="auto"/>
        <w:rPr>
          <w:rFonts w:asciiTheme="minorHAnsi" w:hAnsiTheme="minorHAnsi"/>
          <w:sz w:val="22"/>
        </w:rPr>
      </w:pPr>
      <w:hyperlink w:anchor="_Toc256000008" w:history="1">
        <w:r w:rsidR="00C61410" w:rsidRPr="00A85C56">
          <w:rPr>
            <w:rStyle w:val="af1"/>
            <w:rFonts w:cs="Arial"/>
          </w:rPr>
          <w:t>7. Требования, устанавливаемые к закупаемой продукции и к участникам закупки</w:t>
        </w:r>
        <w:r w:rsidR="00C61410">
          <w:tab/>
        </w:r>
        <w:r>
          <w:fldChar w:fldCharType="begin"/>
        </w:r>
        <w:r w:rsidR="00C61410">
          <w:instrText xml:space="preserve"> PAGEREF _Toc256000008 \h </w:instrText>
        </w:r>
        <w:r>
          <w:fldChar w:fldCharType="separate"/>
        </w:r>
        <w:r w:rsidR="00F52DDD">
          <w:t>19</w:t>
        </w:r>
        <w:r>
          <w:fldChar w:fldCharType="end"/>
        </w:r>
      </w:hyperlink>
    </w:p>
    <w:p w:rsidR="00DE4F08" w:rsidRDefault="003E5540" w:rsidP="00E935C0">
      <w:pPr>
        <w:pStyle w:val="24"/>
        <w:spacing w:line="240" w:lineRule="auto"/>
        <w:rPr>
          <w:rFonts w:asciiTheme="minorHAnsi" w:hAnsiTheme="minorHAnsi"/>
          <w:sz w:val="22"/>
        </w:rPr>
      </w:pPr>
      <w:hyperlink w:anchor="_Toc256000009" w:history="1">
        <w:r w:rsidR="00C61410" w:rsidRPr="00A85C56">
          <w:rPr>
            <w:rStyle w:val="af1"/>
            <w:rFonts w:cs="Arial"/>
          </w:rPr>
          <w:t>8. Общий порядок проведения закупок</w:t>
        </w:r>
        <w:r w:rsidR="00C61410">
          <w:tab/>
        </w:r>
        <w:r>
          <w:fldChar w:fldCharType="begin"/>
        </w:r>
        <w:r w:rsidR="00C61410">
          <w:instrText xml:space="preserve"> PAGEREF _Toc256000009 \h </w:instrText>
        </w:r>
        <w:r>
          <w:fldChar w:fldCharType="separate"/>
        </w:r>
        <w:r w:rsidR="00F52DDD">
          <w:t>23</w:t>
        </w:r>
        <w:r>
          <w:fldChar w:fldCharType="end"/>
        </w:r>
      </w:hyperlink>
    </w:p>
    <w:p w:rsidR="00DE4F08" w:rsidRDefault="003E5540" w:rsidP="00E935C0">
      <w:pPr>
        <w:pStyle w:val="24"/>
        <w:spacing w:line="240" w:lineRule="auto"/>
        <w:rPr>
          <w:rFonts w:asciiTheme="minorHAnsi" w:hAnsiTheme="minorHAnsi"/>
          <w:sz w:val="22"/>
        </w:rPr>
      </w:pPr>
      <w:hyperlink w:anchor="_Toc256000010" w:history="1">
        <w:r w:rsidR="00C61410" w:rsidRPr="00A85C56">
          <w:rPr>
            <w:rStyle w:val="af1"/>
            <w:rFonts w:cs="Arial"/>
          </w:rPr>
          <w:t>9. Дополнительные элементы закупки</w:t>
        </w:r>
        <w:r w:rsidR="00C61410">
          <w:tab/>
        </w:r>
        <w:r>
          <w:fldChar w:fldCharType="begin"/>
        </w:r>
        <w:r w:rsidR="00C61410">
          <w:instrText xml:space="preserve"> PAGEREF _Toc256000010 \h </w:instrText>
        </w:r>
        <w:r>
          <w:fldChar w:fldCharType="separate"/>
        </w:r>
        <w:r w:rsidR="00F52DDD">
          <w:t>29</w:t>
        </w:r>
        <w:r>
          <w:fldChar w:fldCharType="end"/>
        </w:r>
      </w:hyperlink>
    </w:p>
    <w:p w:rsidR="00DE4F08" w:rsidRDefault="003E5540" w:rsidP="00E935C0">
      <w:pPr>
        <w:pStyle w:val="24"/>
        <w:spacing w:line="240" w:lineRule="auto"/>
        <w:rPr>
          <w:rFonts w:asciiTheme="minorHAnsi" w:hAnsiTheme="minorHAnsi"/>
          <w:sz w:val="22"/>
        </w:rPr>
      </w:pPr>
      <w:hyperlink w:anchor="_Toc256000012" w:history="1">
        <w:r w:rsidR="00C61410" w:rsidRPr="00A85C56">
          <w:rPr>
            <w:rStyle w:val="af1"/>
            <w:rFonts w:cs="Arial"/>
          </w:rPr>
          <w:t>10.Прямая закупка</w:t>
        </w:r>
        <w:r w:rsidR="00C61410">
          <w:tab/>
        </w:r>
        <w:r>
          <w:fldChar w:fldCharType="begin"/>
        </w:r>
        <w:r w:rsidR="00C61410">
          <w:instrText xml:space="preserve"> PAGEREF _Toc256000012 \h </w:instrText>
        </w:r>
        <w:r>
          <w:fldChar w:fldCharType="separate"/>
        </w:r>
        <w:r w:rsidR="00F52DDD">
          <w:t>35</w:t>
        </w:r>
        <w:r>
          <w:fldChar w:fldCharType="end"/>
        </w:r>
      </w:hyperlink>
    </w:p>
    <w:p w:rsidR="00DE4F08" w:rsidRDefault="003E5540" w:rsidP="00E935C0">
      <w:pPr>
        <w:pStyle w:val="24"/>
        <w:spacing w:line="240" w:lineRule="auto"/>
        <w:rPr>
          <w:rFonts w:asciiTheme="minorHAnsi" w:hAnsiTheme="minorHAnsi"/>
          <w:sz w:val="22"/>
        </w:rPr>
      </w:pPr>
      <w:hyperlink w:anchor="_Toc256000013" w:history="1">
        <w:r w:rsidR="00C61410" w:rsidRPr="00A85C56">
          <w:rPr>
            <w:rStyle w:val="af1"/>
            <w:rFonts w:cs="Arial"/>
          </w:rPr>
          <w:t>11. Запрос предложений</w:t>
        </w:r>
        <w:r w:rsidR="00C61410">
          <w:tab/>
        </w:r>
        <w:r>
          <w:fldChar w:fldCharType="begin"/>
        </w:r>
        <w:r w:rsidR="00C61410">
          <w:instrText xml:space="preserve"> PAGEREF _Toc256000013 \h </w:instrText>
        </w:r>
        <w:r>
          <w:fldChar w:fldCharType="separate"/>
        </w:r>
        <w:r w:rsidR="00F52DDD">
          <w:t>39</w:t>
        </w:r>
        <w:r>
          <w:fldChar w:fldCharType="end"/>
        </w:r>
      </w:hyperlink>
    </w:p>
    <w:p w:rsidR="00DE4F08" w:rsidRDefault="003E5540" w:rsidP="00E935C0">
      <w:pPr>
        <w:pStyle w:val="24"/>
        <w:spacing w:line="240" w:lineRule="auto"/>
        <w:rPr>
          <w:rFonts w:asciiTheme="minorHAnsi" w:hAnsiTheme="minorHAnsi"/>
          <w:sz w:val="22"/>
        </w:rPr>
      </w:pPr>
      <w:hyperlink w:anchor="_Toc256000015" w:history="1">
        <w:r w:rsidR="00C61410" w:rsidRPr="00A85C56">
          <w:rPr>
            <w:rStyle w:val="af1"/>
            <w:rFonts w:cs="Arial"/>
          </w:rPr>
          <w:t>12. Запрос котировок</w:t>
        </w:r>
        <w:r w:rsidR="00C61410">
          <w:tab/>
        </w:r>
        <w:r>
          <w:fldChar w:fldCharType="begin"/>
        </w:r>
        <w:r w:rsidR="00C61410">
          <w:instrText xml:space="preserve"> PAGEREF _Toc256000015 \h </w:instrText>
        </w:r>
        <w:r>
          <w:fldChar w:fldCharType="separate"/>
        </w:r>
        <w:r w:rsidR="00F52DDD">
          <w:t>43</w:t>
        </w:r>
        <w:r>
          <w:fldChar w:fldCharType="end"/>
        </w:r>
      </w:hyperlink>
    </w:p>
    <w:p w:rsidR="00DE4F08" w:rsidRDefault="003E5540" w:rsidP="00E935C0">
      <w:pPr>
        <w:pStyle w:val="24"/>
        <w:spacing w:line="240" w:lineRule="auto"/>
        <w:rPr>
          <w:rFonts w:asciiTheme="minorHAnsi" w:hAnsiTheme="minorHAnsi"/>
          <w:sz w:val="22"/>
        </w:rPr>
      </w:pPr>
      <w:hyperlink w:anchor="_Toc256000017" w:history="1">
        <w:r w:rsidR="00C61410" w:rsidRPr="00A85C56">
          <w:rPr>
            <w:rStyle w:val="af1"/>
            <w:rFonts w:cs="Arial"/>
          </w:rPr>
          <w:t>13. Конкурентные переговоры</w:t>
        </w:r>
        <w:r w:rsidR="00C61410">
          <w:tab/>
        </w:r>
        <w:r>
          <w:fldChar w:fldCharType="begin"/>
        </w:r>
        <w:r w:rsidR="00C61410">
          <w:instrText xml:space="preserve"> PAGEREF _Toc256000017 \h </w:instrText>
        </w:r>
        <w:r>
          <w:fldChar w:fldCharType="separate"/>
        </w:r>
        <w:r w:rsidR="00F52DDD">
          <w:t>47</w:t>
        </w:r>
        <w:r>
          <w:fldChar w:fldCharType="end"/>
        </w:r>
      </w:hyperlink>
    </w:p>
    <w:p w:rsidR="00DE4F08" w:rsidRDefault="003E5540" w:rsidP="00E935C0">
      <w:pPr>
        <w:pStyle w:val="24"/>
        <w:spacing w:line="240" w:lineRule="auto"/>
        <w:rPr>
          <w:rFonts w:asciiTheme="minorHAnsi" w:hAnsiTheme="minorHAnsi"/>
          <w:sz w:val="22"/>
        </w:rPr>
      </w:pPr>
      <w:hyperlink w:anchor="_Toc256000020" w:history="1">
        <w:r w:rsidR="00C61410" w:rsidRPr="00A85C56">
          <w:rPr>
            <w:rStyle w:val="af1"/>
            <w:rFonts w:cs="Arial"/>
          </w:rPr>
          <w:t>14. Конкурс</w:t>
        </w:r>
        <w:r w:rsidR="00C61410">
          <w:tab/>
        </w:r>
        <w:r>
          <w:fldChar w:fldCharType="begin"/>
        </w:r>
        <w:r w:rsidR="00C61410">
          <w:instrText xml:space="preserve"> PAGEREF _Toc256000020 \h </w:instrText>
        </w:r>
        <w:r>
          <w:fldChar w:fldCharType="separate"/>
        </w:r>
        <w:r w:rsidR="00F52DDD">
          <w:t>49</w:t>
        </w:r>
        <w:r>
          <w:fldChar w:fldCharType="end"/>
        </w:r>
      </w:hyperlink>
    </w:p>
    <w:p w:rsidR="00DE4F08" w:rsidRPr="005D4A3E" w:rsidRDefault="003E5540" w:rsidP="00E935C0">
      <w:pPr>
        <w:pStyle w:val="24"/>
        <w:spacing w:line="240" w:lineRule="auto"/>
      </w:pPr>
      <w:hyperlink w:anchor="_Toc256000022" w:history="1">
        <w:r w:rsidR="00C61410" w:rsidRPr="005D4A3E">
          <w:rPr>
            <w:rStyle w:val="af1"/>
            <w:rFonts w:cs="Arial"/>
          </w:rPr>
          <w:t>15. Аукцион</w:t>
        </w:r>
        <w:r w:rsidR="00C61410" w:rsidRPr="005D4A3E">
          <w:tab/>
        </w:r>
        <w:r w:rsidRPr="005D4A3E">
          <w:fldChar w:fldCharType="begin"/>
        </w:r>
        <w:r w:rsidR="00C61410" w:rsidRPr="005D4A3E">
          <w:instrText xml:space="preserve"> PAGEREF _Toc256000022 \h </w:instrText>
        </w:r>
        <w:r w:rsidRPr="005D4A3E">
          <w:fldChar w:fldCharType="separate"/>
        </w:r>
        <w:r w:rsidR="00F52DDD">
          <w:t>58</w:t>
        </w:r>
        <w:r w:rsidRPr="005D4A3E">
          <w:fldChar w:fldCharType="end"/>
        </w:r>
      </w:hyperlink>
    </w:p>
    <w:p w:rsidR="00EA1F36" w:rsidRDefault="003E5540" w:rsidP="00E935C0">
      <w:r w:rsidRPr="003E5540">
        <w:rPr>
          <w:rFonts w:ascii="Verdana" w:hAnsi="Verdana"/>
          <w:b/>
          <w:sz w:val="16"/>
          <w:szCs w:val="16"/>
          <w:lang w:eastAsia="ru-RU"/>
        </w:rPr>
        <w:t>16. Закупка у единственного поставщика…………………………………………………………………………………</w:t>
      </w:r>
      <w:r w:rsidR="005948BF">
        <w:rPr>
          <w:rFonts w:ascii="Verdana" w:hAnsi="Verdana"/>
          <w:b/>
          <w:sz w:val="16"/>
          <w:szCs w:val="16"/>
          <w:lang w:eastAsia="ru-RU"/>
        </w:rPr>
        <w:t>……65</w:t>
      </w:r>
    </w:p>
    <w:p w:rsidR="00DE4F08" w:rsidRPr="005D4A3E" w:rsidRDefault="00C8536B" w:rsidP="00E935C0">
      <w:pPr>
        <w:pStyle w:val="24"/>
        <w:spacing w:line="240" w:lineRule="auto"/>
        <w:rPr>
          <w:rFonts w:asciiTheme="minorHAnsi" w:hAnsiTheme="minorHAnsi"/>
          <w:sz w:val="22"/>
        </w:rPr>
      </w:pPr>
      <w:r>
        <w:t>17. Закупка у субъектов малого и среднего предпринимательства………………………………</w:t>
      </w:r>
      <w:r w:rsidR="00C668FC" w:rsidRPr="00C668FC">
        <w:t>.</w:t>
      </w:r>
      <w:r>
        <w:t>……………</w:t>
      </w:r>
      <w:r w:rsidR="00D070A2">
        <w:t>……6</w:t>
      </w:r>
      <w:r w:rsidR="001D768B">
        <w:t>7</w:t>
      </w:r>
      <w:r w:rsidR="00C668FC" w:rsidRPr="00C668FC">
        <w:t xml:space="preserve"> </w:t>
      </w:r>
      <w:hyperlink w:anchor="_Toc256000024" w:history="1">
        <w:r w:rsidR="00C61410" w:rsidRPr="005D4A3E">
          <w:rPr>
            <w:rStyle w:val="af1"/>
            <w:rFonts w:cs="Arial"/>
          </w:rPr>
          <w:t>1</w:t>
        </w:r>
        <w:r w:rsidR="005D4A3E">
          <w:rPr>
            <w:rStyle w:val="af1"/>
            <w:rFonts w:cs="Arial"/>
          </w:rPr>
          <w:t>8</w:t>
        </w:r>
        <w:r w:rsidR="00C61410" w:rsidRPr="005D4A3E">
          <w:rPr>
            <w:rStyle w:val="af1"/>
            <w:rFonts w:cs="Arial"/>
          </w:rPr>
          <w:t>. Заключительные положения</w:t>
        </w:r>
        <w:r w:rsidR="00C61410" w:rsidRPr="005D4A3E">
          <w:tab/>
        </w:r>
        <w:r w:rsidR="003E5540" w:rsidRPr="005D4A3E">
          <w:fldChar w:fldCharType="begin"/>
        </w:r>
        <w:r w:rsidR="00C61410" w:rsidRPr="005D4A3E">
          <w:instrText xml:space="preserve"> PAGEREF _Toc256000024 \h </w:instrText>
        </w:r>
        <w:r w:rsidR="003E5540" w:rsidRPr="005D4A3E">
          <w:fldChar w:fldCharType="separate"/>
        </w:r>
        <w:r w:rsidR="00B66B4B">
          <w:t>69</w:t>
        </w:r>
        <w:r w:rsidR="003E5540" w:rsidRPr="005D4A3E">
          <w:fldChar w:fldCharType="end"/>
        </w:r>
      </w:hyperlink>
    </w:p>
    <w:p w:rsidR="00DE4F08" w:rsidRDefault="003E5540" w:rsidP="00E935C0">
      <w:pPr>
        <w:pStyle w:val="24"/>
        <w:spacing w:line="240" w:lineRule="auto"/>
        <w:rPr>
          <w:rFonts w:asciiTheme="minorHAnsi" w:hAnsiTheme="minorHAnsi"/>
          <w:sz w:val="22"/>
        </w:rPr>
      </w:pPr>
      <w:hyperlink w:anchor="_Toc256000025" w:history="1">
        <w:r w:rsidR="00C61410" w:rsidRPr="00A85C56">
          <w:rPr>
            <w:rStyle w:val="af1"/>
            <w:rFonts w:cs="Arial"/>
          </w:rPr>
          <w:t>Приложение 1</w:t>
        </w:r>
        <w:r w:rsidR="00C61410">
          <w:tab/>
        </w:r>
        <w:r>
          <w:fldChar w:fldCharType="begin"/>
        </w:r>
        <w:r w:rsidR="00C61410">
          <w:instrText xml:space="preserve"> PAGEREF _Toc256000025 \h </w:instrText>
        </w:r>
        <w:r>
          <w:fldChar w:fldCharType="separate"/>
        </w:r>
        <w:r w:rsidR="00F52DDD">
          <w:t>72</w:t>
        </w:r>
        <w:r>
          <w:fldChar w:fldCharType="end"/>
        </w:r>
      </w:hyperlink>
    </w:p>
    <w:p w:rsidR="00DE4F08" w:rsidRDefault="003E5540" w:rsidP="00E935C0">
      <w:pPr>
        <w:pStyle w:val="24"/>
        <w:spacing w:line="240" w:lineRule="auto"/>
        <w:rPr>
          <w:rFonts w:asciiTheme="minorHAnsi" w:hAnsiTheme="minorHAnsi"/>
          <w:sz w:val="22"/>
        </w:rPr>
      </w:pPr>
      <w:hyperlink w:anchor="_Toc256000027" w:history="1">
        <w:r w:rsidR="00C61410" w:rsidRPr="00A85C56">
          <w:rPr>
            <w:rStyle w:val="af1"/>
            <w:rFonts w:cs="Arial"/>
          </w:rPr>
          <w:t>Приложение 2</w:t>
        </w:r>
        <w:r w:rsidR="00C61410">
          <w:tab/>
        </w:r>
        <w:r>
          <w:fldChar w:fldCharType="begin"/>
        </w:r>
        <w:r w:rsidR="00C61410">
          <w:instrText xml:space="preserve"> PAGEREF _Toc256000027 \h </w:instrText>
        </w:r>
        <w:r>
          <w:fldChar w:fldCharType="separate"/>
        </w:r>
        <w:r w:rsidR="00F52DDD">
          <w:t>79</w:t>
        </w:r>
        <w:r>
          <w:fldChar w:fldCharType="end"/>
        </w:r>
      </w:hyperlink>
    </w:p>
    <w:p w:rsidR="00DE4F08" w:rsidRDefault="003E5540" w:rsidP="00E935C0">
      <w:pPr>
        <w:pStyle w:val="24"/>
        <w:spacing w:line="240" w:lineRule="auto"/>
        <w:rPr>
          <w:rFonts w:asciiTheme="minorHAnsi" w:hAnsiTheme="minorHAnsi"/>
          <w:sz w:val="22"/>
        </w:rPr>
      </w:pPr>
      <w:hyperlink w:anchor="_Toc256000028" w:history="1">
        <w:r w:rsidR="00C61410" w:rsidRPr="0088346E">
          <w:rPr>
            <w:rStyle w:val="af1"/>
          </w:rPr>
          <w:t>Приложение 3</w:t>
        </w:r>
        <w:r w:rsidR="00C61410">
          <w:tab/>
        </w:r>
        <w:r>
          <w:fldChar w:fldCharType="begin"/>
        </w:r>
        <w:r w:rsidR="00C61410">
          <w:instrText xml:space="preserve"> PAGEREF _Toc256000028 \h </w:instrText>
        </w:r>
        <w:r>
          <w:fldChar w:fldCharType="separate"/>
        </w:r>
        <w:r w:rsidR="00F52DDD">
          <w:t>81</w:t>
        </w:r>
        <w:r>
          <w:fldChar w:fldCharType="end"/>
        </w:r>
      </w:hyperlink>
    </w:p>
    <w:p w:rsidR="00DE4F08" w:rsidRPr="0087031B" w:rsidRDefault="003E5540" w:rsidP="00E935C0">
      <w:pPr>
        <w:jc w:val="both"/>
        <w:rPr>
          <w:sz w:val="24"/>
          <w:szCs w:val="24"/>
        </w:rPr>
      </w:pPr>
      <w:r w:rsidRPr="0087031B">
        <w:rPr>
          <w:sz w:val="24"/>
          <w:szCs w:val="24"/>
        </w:rPr>
        <w:fldChar w:fldCharType="end"/>
      </w:r>
    </w:p>
    <w:p w:rsidR="00A270A7" w:rsidRPr="0087031B" w:rsidRDefault="00A270A7" w:rsidP="00E935C0">
      <w:pPr>
        <w:jc w:val="center"/>
        <w:rPr>
          <w:sz w:val="24"/>
          <w:szCs w:val="24"/>
        </w:rPr>
      </w:pPr>
    </w:p>
    <w:p w:rsidR="00A270A7" w:rsidRPr="00A85C56" w:rsidRDefault="00C61410" w:rsidP="00E935C0">
      <w:pPr>
        <w:pStyle w:val="2"/>
        <w:spacing w:before="0" w:after="0"/>
        <w:rPr>
          <w:b w:val="0"/>
          <w:szCs w:val="24"/>
        </w:rPr>
      </w:pPr>
      <w:r w:rsidRPr="00A85C56">
        <w:rPr>
          <w:szCs w:val="24"/>
        </w:rPr>
        <w:br w:type="page"/>
      </w:r>
      <w:bookmarkStart w:id="1" w:name="_Toc256000000"/>
      <w:bookmarkStart w:id="2" w:name="_Toc510702240"/>
      <w:r w:rsidRPr="0087031B">
        <w:rPr>
          <w:rFonts w:cs="Arial"/>
        </w:rPr>
        <w:lastRenderedPageBreak/>
        <w:t>1. Информационная карта</w:t>
      </w:r>
      <w:bookmarkEnd w:id="1"/>
      <w:bookmarkEnd w:id="2"/>
    </w:p>
    <w:p w:rsidR="00A270A7" w:rsidRPr="00A85C56" w:rsidRDefault="00A270A7" w:rsidP="00E935C0">
      <w:pPr>
        <w:jc w:val="center"/>
        <w:rPr>
          <w:sz w:val="24"/>
          <w:szCs w:val="24"/>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19"/>
        <w:gridCol w:w="6946"/>
      </w:tblGrid>
      <w:tr w:rsidR="00DE4F08" w:rsidTr="00E935C0">
        <w:trPr>
          <w:trHeight w:val="820"/>
        </w:trPr>
        <w:tc>
          <w:tcPr>
            <w:tcW w:w="3119" w:type="dxa"/>
            <w:tcBorders>
              <w:top w:val="single" w:sz="4" w:space="0" w:color="auto"/>
              <w:left w:val="single" w:sz="4" w:space="0" w:color="auto"/>
              <w:bottom w:val="single" w:sz="4" w:space="0" w:color="auto"/>
              <w:right w:val="single" w:sz="4" w:space="0" w:color="auto"/>
            </w:tcBorders>
          </w:tcPr>
          <w:p w:rsidR="00A270A7" w:rsidRPr="00A85C56" w:rsidRDefault="00C61410" w:rsidP="00E935C0">
            <w:pPr>
              <w:rPr>
                <w:b/>
                <w:sz w:val="24"/>
                <w:szCs w:val="24"/>
              </w:rPr>
            </w:pPr>
            <w:r w:rsidRPr="00A85C56">
              <w:rPr>
                <w:b/>
                <w:sz w:val="24"/>
                <w:szCs w:val="24"/>
              </w:rPr>
              <w:t xml:space="preserve">1.1 Дата введения </w:t>
            </w:r>
          </w:p>
          <w:p w:rsidR="00A270A7" w:rsidRPr="00A85C56" w:rsidRDefault="00C61410" w:rsidP="00E935C0">
            <w:pPr>
              <w:rPr>
                <w:b/>
                <w:sz w:val="24"/>
                <w:szCs w:val="24"/>
              </w:rPr>
            </w:pPr>
            <w:r w:rsidRPr="00A85C56">
              <w:rPr>
                <w:b/>
                <w:sz w:val="24"/>
                <w:szCs w:val="24"/>
              </w:rPr>
              <w:t>в действие документа</w:t>
            </w:r>
          </w:p>
        </w:tc>
        <w:tc>
          <w:tcPr>
            <w:tcW w:w="6946" w:type="dxa"/>
            <w:tcBorders>
              <w:top w:val="single" w:sz="4" w:space="0" w:color="auto"/>
              <w:left w:val="single" w:sz="4" w:space="0" w:color="auto"/>
              <w:bottom w:val="single" w:sz="4" w:space="0" w:color="auto"/>
              <w:right w:val="single" w:sz="4" w:space="0" w:color="auto"/>
            </w:tcBorders>
          </w:tcPr>
          <w:p w:rsidR="00A270A7" w:rsidRPr="004B1C64" w:rsidRDefault="003E5540" w:rsidP="00E935C0">
            <w:pPr>
              <w:jc w:val="both"/>
              <w:rPr>
                <w:sz w:val="24"/>
                <w:szCs w:val="24"/>
              </w:rPr>
            </w:pPr>
            <w:r w:rsidRPr="003E5540">
              <w:rPr>
                <w:sz w:val="24"/>
                <w:szCs w:val="24"/>
              </w:rPr>
              <w:t xml:space="preserve"> ___  _______  2018 года</w:t>
            </w:r>
            <w:r w:rsidR="00C61410" w:rsidRPr="00F52DDD">
              <w:rPr>
                <w:sz w:val="24"/>
                <w:szCs w:val="24"/>
              </w:rPr>
              <w:t xml:space="preserve"> </w:t>
            </w:r>
          </w:p>
        </w:tc>
      </w:tr>
      <w:tr w:rsidR="00DE4F08" w:rsidTr="00E935C0">
        <w:trPr>
          <w:trHeight w:val="820"/>
        </w:trPr>
        <w:tc>
          <w:tcPr>
            <w:tcW w:w="3119" w:type="dxa"/>
            <w:tcBorders>
              <w:top w:val="single" w:sz="4" w:space="0" w:color="auto"/>
              <w:left w:val="single" w:sz="4" w:space="0" w:color="auto"/>
              <w:bottom w:val="single" w:sz="4" w:space="0" w:color="auto"/>
              <w:right w:val="single" w:sz="4" w:space="0" w:color="auto"/>
            </w:tcBorders>
          </w:tcPr>
          <w:p w:rsidR="00A270A7" w:rsidRPr="00A85C56" w:rsidRDefault="00C61410" w:rsidP="00E935C0">
            <w:pPr>
              <w:rPr>
                <w:b/>
                <w:sz w:val="24"/>
                <w:szCs w:val="24"/>
              </w:rPr>
            </w:pPr>
            <w:r w:rsidRPr="00A85C56">
              <w:rPr>
                <w:b/>
                <w:sz w:val="24"/>
                <w:szCs w:val="24"/>
              </w:rPr>
              <w:t xml:space="preserve">1.2 Дата окончания </w:t>
            </w:r>
          </w:p>
          <w:p w:rsidR="00A270A7" w:rsidRPr="00A85C56" w:rsidRDefault="00C61410" w:rsidP="00E935C0">
            <w:pPr>
              <w:rPr>
                <w:b/>
                <w:sz w:val="24"/>
                <w:szCs w:val="24"/>
              </w:rPr>
            </w:pPr>
            <w:r w:rsidRPr="00A85C56">
              <w:rPr>
                <w:b/>
                <w:sz w:val="24"/>
                <w:szCs w:val="24"/>
              </w:rPr>
              <w:t xml:space="preserve">срока действия </w:t>
            </w:r>
          </w:p>
          <w:p w:rsidR="00A270A7" w:rsidRPr="00A85C56" w:rsidRDefault="00C61410" w:rsidP="00E935C0">
            <w:pPr>
              <w:rPr>
                <w:b/>
                <w:sz w:val="24"/>
                <w:szCs w:val="24"/>
              </w:rPr>
            </w:pPr>
            <w:r w:rsidRPr="00A85C56">
              <w:rPr>
                <w:b/>
                <w:sz w:val="24"/>
                <w:szCs w:val="24"/>
              </w:rPr>
              <w:t>документа</w:t>
            </w:r>
          </w:p>
        </w:tc>
        <w:tc>
          <w:tcPr>
            <w:tcW w:w="6946" w:type="dxa"/>
            <w:tcBorders>
              <w:top w:val="single" w:sz="4" w:space="0" w:color="auto"/>
              <w:left w:val="single" w:sz="4" w:space="0" w:color="auto"/>
              <w:bottom w:val="single" w:sz="4" w:space="0" w:color="auto"/>
              <w:right w:val="single" w:sz="4" w:space="0" w:color="auto"/>
            </w:tcBorders>
          </w:tcPr>
          <w:p w:rsidR="00A270A7" w:rsidRPr="00F52DDD" w:rsidRDefault="003E5540" w:rsidP="00E935C0">
            <w:pPr>
              <w:rPr>
                <w:sz w:val="24"/>
                <w:szCs w:val="24"/>
              </w:rPr>
            </w:pPr>
            <w:r w:rsidRPr="003E5540">
              <w:rPr>
                <w:sz w:val="24"/>
                <w:szCs w:val="24"/>
              </w:rPr>
              <w:t>___   ______   2022 года</w:t>
            </w:r>
          </w:p>
        </w:tc>
      </w:tr>
      <w:tr w:rsidR="00DE4F08" w:rsidTr="00E935C0">
        <w:trPr>
          <w:trHeight w:val="367"/>
        </w:trPr>
        <w:tc>
          <w:tcPr>
            <w:tcW w:w="10065" w:type="dxa"/>
            <w:gridSpan w:val="2"/>
            <w:vAlign w:val="center"/>
          </w:tcPr>
          <w:p w:rsidR="00A270A7" w:rsidRPr="00A85C56" w:rsidRDefault="00C61410" w:rsidP="00E935C0">
            <w:pPr>
              <w:jc w:val="both"/>
              <w:rPr>
                <w:sz w:val="24"/>
                <w:szCs w:val="24"/>
              </w:rPr>
            </w:pPr>
            <w:r w:rsidRPr="00A85C56">
              <w:rPr>
                <w:b/>
                <w:sz w:val="24"/>
                <w:szCs w:val="24"/>
              </w:rPr>
              <w:t>1.3 Информация о документе, взамен которого введён данный документ</w:t>
            </w:r>
          </w:p>
        </w:tc>
      </w:tr>
      <w:tr w:rsidR="00DE4F08" w:rsidTr="00E935C0">
        <w:trPr>
          <w:trHeight w:val="293"/>
        </w:trPr>
        <w:tc>
          <w:tcPr>
            <w:tcW w:w="10065" w:type="dxa"/>
            <w:gridSpan w:val="2"/>
          </w:tcPr>
          <w:p w:rsidR="00A270A7" w:rsidRPr="00EA745B" w:rsidRDefault="00C61410" w:rsidP="00E935C0">
            <w:pPr>
              <w:jc w:val="center"/>
              <w:rPr>
                <w:sz w:val="24"/>
                <w:szCs w:val="24"/>
              </w:rPr>
            </w:pPr>
            <w:r>
              <w:rPr>
                <w:sz w:val="24"/>
                <w:szCs w:val="24"/>
              </w:rPr>
              <w:t xml:space="preserve"> </w:t>
            </w:r>
            <w:r w:rsidRPr="00C668FC">
              <w:rPr>
                <w:sz w:val="24"/>
                <w:szCs w:val="24"/>
              </w:rPr>
              <w:t xml:space="preserve">Положение № </w:t>
            </w:r>
            <w:r w:rsidRPr="00C668FC">
              <w:rPr>
                <w:bCs/>
                <w:sz w:val="24"/>
                <w:szCs w:val="24"/>
              </w:rPr>
              <w:t>Э – П 03.2.001</w:t>
            </w:r>
            <w:proofErr w:type="gramStart"/>
            <w:r w:rsidRPr="00C668FC">
              <w:rPr>
                <w:bCs/>
                <w:sz w:val="24"/>
                <w:szCs w:val="24"/>
              </w:rPr>
              <w:t xml:space="preserve"> О</w:t>
            </w:r>
            <w:proofErr w:type="gramEnd"/>
            <w:r w:rsidRPr="00C668FC">
              <w:rPr>
                <w:bCs/>
                <w:sz w:val="24"/>
                <w:szCs w:val="24"/>
              </w:rPr>
              <w:t xml:space="preserve"> закупках</w:t>
            </w:r>
            <w:r w:rsidR="004A12CA" w:rsidRPr="00C668FC">
              <w:rPr>
                <w:bCs/>
                <w:sz w:val="24"/>
                <w:szCs w:val="24"/>
              </w:rPr>
              <w:t xml:space="preserve"> от</w:t>
            </w:r>
            <w:r w:rsidR="004A12CA">
              <w:rPr>
                <w:bCs/>
                <w:sz w:val="24"/>
                <w:szCs w:val="24"/>
              </w:rPr>
              <w:t xml:space="preserve"> «04» </w:t>
            </w:r>
            <w:r w:rsidR="00B00A02">
              <w:rPr>
                <w:bCs/>
                <w:sz w:val="24"/>
                <w:szCs w:val="24"/>
              </w:rPr>
              <w:t>мая 2018</w:t>
            </w:r>
          </w:p>
          <w:p w:rsidR="00A270A7" w:rsidRPr="00A85C56" w:rsidRDefault="00A270A7" w:rsidP="00E935C0">
            <w:pPr>
              <w:rPr>
                <w:sz w:val="24"/>
                <w:szCs w:val="24"/>
              </w:rPr>
            </w:pPr>
          </w:p>
        </w:tc>
      </w:tr>
    </w:tbl>
    <w:p w:rsidR="00A270A7" w:rsidRPr="00A85C56" w:rsidRDefault="00A270A7" w:rsidP="00E935C0">
      <w:pPr>
        <w:rPr>
          <w:sz w:val="24"/>
          <w:szCs w:val="24"/>
        </w:rPr>
      </w:pPr>
    </w:p>
    <w:p w:rsidR="00A270A7" w:rsidRPr="00A85C56" w:rsidRDefault="00C61410" w:rsidP="00E935C0">
      <w:pPr>
        <w:pStyle w:val="2"/>
        <w:spacing w:before="0" w:after="0"/>
        <w:rPr>
          <w:rFonts w:cs="Arial"/>
        </w:rPr>
      </w:pPr>
      <w:bookmarkStart w:id="3" w:name="_Toc256000001"/>
      <w:bookmarkStart w:id="4" w:name="_Toc300690918"/>
      <w:bookmarkStart w:id="5" w:name="_Toc510702241"/>
      <w:r w:rsidRPr="00A85C56">
        <w:rPr>
          <w:rFonts w:cs="Arial"/>
        </w:rPr>
        <w:t>2. Общие положения</w:t>
      </w:r>
      <w:bookmarkEnd w:id="3"/>
      <w:bookmarkEnd w:id="4"/>
      <w:bookmarkEnd w:id="5"/>
    </w:p>
    <w:p w:rsidR="00A270A7" w:rsidRPr="00A85C56" w:rsidRDefault="00A270A7" w:rsidP="00E935C0">
      <w:pPr>
        <w:rPr>
          <w:sz w:val="24"/>
          <w:szCs w:val="24"/>
        </w:rPr>
      </w:pPr>
    </w:p>
    <w:tbl>
      <w:tblPr>
        <w:tblW w:w="1004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19"/>
        <w:gridCol w:w="6923"/>
      </w:tblGrid>
      <w:tr w:rsidR="00DE4F08" w:rsidTr="00E935C0">
        <w:trPr>
          <w:trHeight w:val="160"/>
        </w:trPr>
        <w:tc>
          <w:tcPr>
            <w:tcW w:w="3119" w:type="dxa"/>
          </w:tcPr>
          <w:p w:rsidR="00A270A7" w:rsidRPr="00A85C56" w:rsidRDefault="00C61410" w:rsidP="00E935C0">
            <w:pPr>
              <w:rPr>
                <w:b/>
                <w:sz w:val="24"/>
                <w:szCs w:val="24"/>
              </w:rPr>
            </w:pPr>
            <w:r w:rsidRPr="00A85C56">
              <w:rPr>
                <w:b/>
                <w:sz w:val="24"/>
                <w:szCs w:val="24"/>
              </w:rPr>
              <w:t xml:space="preserve">Бизнес – процесс / Направление </w:t>
            </w:r>
          </w:p>
          <w:p w:rsidR="00A270A7" w:rsidRPr="00A85C56" w:rsidRDefault="00C61410" w:rsidP="00E935C0">
            <w:pPr>
              <w:rPr>
                <w:b/>
                <w:sz w:val="24"/>
                <w:szCs w:val="24"/>
              </w:rPr>
            </w:pPr>
            <w:r w:rsidRPr="00A85C56">
              <w:rPr>
                <w:b/>
                <w:sz w:val="24"/>
                <w:szCs w:val="24"/>
              </w:rPr>
              <w:t>деятельности</w:t>
            </w:r>
          </w:p>
        </w:tc>
        <w:tc>
          <w:tcPr>
            <w:tcW w:w="6923" w:type="dxa"/>
          </w:tcPr>
          <w:p w:rsidR="00A270A7" w:rsidRPr="00A85C56" w:rsidRDefault="00C61410" w:rsidP="00E935C0">
            <w:pPr>
              <w:jc w:val="both"/>
              <w:rPr>
                <w:bCs/>
                <w:sz w:val="24"/>
                <w:szCs w:val="24"/>
              </w:rPr>
            </w:pPr>
            <w:r w:rsidRPr="00A85C56">
              <w:rPr>
                <w:sz w:val="24"/>
                <w:szCs w:val="24"/>
              </w:rPr>
              <w:t xml:space="preserve">Направления деятельности, указанные в </w:t>
            </w:r>
            <w:proofErr w:type="gramStart"/>
            <w:r w:rsidRPr="00A85C56">
              <w:rPr>
                <w:sz w:val="24"/>
                <w:szCs w:val="24"/>
              </w:rPr>
              <w:t>ч</w:t>
            </w:r>
            <w:proofErr w:type="gramEnd"/>
            <w:r w:rsidRPr="00A85C56">
              <w:rPr>
                <w:sz w:val="24"/>
                <w:szCs w:val="24"/>
              </w:rPr>
              <w:t xml:space="preserve">. 1 ст. 1 </w:t>
            </w:r>
            <w:r w:rsidRPr="00A85C56">
              <w:rPr>
                <w:bCs/>
                <w:sz w:val="24"/>
                <w:szCs w:val="24"/>
              </w:rPr>
              <w:t>Федерального закона от 18.07.2011 № 223-ФЗ</w:t>
            </w:r>
          </w:p>
        </w:tc>
      </w:tr>
      <w:tr w:rsidR="00DE4F08" w:rsidTr="00E935C0">
        <w:trPr>
          <w:trHeight w:val="534"/>
        </w:trPr>
        <w:tc>
          <w:tcPr>
            <w:tcW w:w="3119" w:type="dxa"/>
            <w:vAlign w:val="center"/>
          </w:tcPr>
          <w:p w:rsidR="00A270A7" w:rsidRPr="00A85C56" w:rsidRDefault="00C61410" w:rsidP="00E935C0">
            <w:pPr>
              <w:tabs>
                <w:tab w:val="num" w:pos="200"/>
              </w:tabs>
              <w:rPr>
                <w:b/>
                <w:sz w:val="24"/>
                <w:szCs w:val="24"/>
              </w:rPr>
            </w:pPr>
            <w:r w:rsidRPr="00A85C56">
              <w:rPr>
                <w:b/>
                <w:sz w:val="24"/>
                <w:szCs w:val="24"/>
              </w:rPr>
              <w:t xml:space="preserve">Цель издания </w:t>
            </w:r>
          </w:p>
          <w:p w:rsidR="00A270A7" w:rsidRPr="00A85C56" w:rsidRDefault="00C61410" w:rsidP="00E935C0">
            <w:pPr>
              <w:tabs>
                <w:tab w:val="num" w:pos="200"/>
              </w:tabs>
              <w:rPr>
                <w:sz w:val="24"/>
                <w:szCs w:val="24"/>
              </w:rPr>
            </w:pPr>
            <w:r w:rsidRPr="00A85C56">
              <w:rPr>
                <w:b/>
                <w:sz w:val="24"/>
                <w:szCs w:val="24"/>
              </w:rPr>
              <w:t>документа</w:t>
            </w:r>
          </w:p>
        </w:tc>
        <w:tc>
          <w:tcPr>
            <w:tcW w:w="6923" w:type="dxa"/>
          </w:tcPr>
          <w:p w:rsidR="00A270A7" w:rsidRPr="00A85C56" w:rsidRDefault="00C61410" w:rsidP="00E935C0">
            <w:pPr>
              <w:jc w:val="both"/>
              <w:rPr>
                <w:sz w:val="24"/>
                <w:szCs w:val="24"/>
              </w:rPr>
            </w:pPr>
            <w:r w:rsidRPr="00A85C56">
              <w:rPr>
                <w:sz w:val="24"/>
                <w:szCs w:val="24"/>
              </w:rPr>
              <w:t>Установление порядка закупок продукции заказчика</w:t>
            </w:r>
          </w:p>
        </w:tc>
      </w:tr>
      <w:tr w:rsidR="00DE4F08" w:rsidTr="00E935C0">
        <w:trPr>
          <w:trHeight w:val="357"/>
        </w:trPr>
        <w:tc>
          <w:tcPr>
            <w:tcW w:w="3119" w:type="dxa"/>
            <w:vAlign w:val="center"/>
          </w:tcPr>
          <w:p w:rsidR="00A270A7" w:rsidRPr="00A85C56" w:rsidRDefault="00C61410" w:rsidP="00E935C0">
            <w:pPr>
              <w:tabs>
                <w:tab w:val="num" w:pos="0"/>
              </w:tabs>
              <w:rPr>
                <w:b/>
                <w:sz w:val="24"/>
                <w:szCs w:val="24"/>
              </w:rPr>
            </w:pPr>
            <w:r w:rsidRPr="00A85C56">
              <w:rPr>
                <w:b/>
                <w:sz w:val="24"/>
                <w:szCs w:val="24"/>
              </w:rPr>
              <w:t xml:space="preserve">Область </w:t>
            </w:r>
          </w:p>
          <w:p w:rsidR="00A270A7" w:rsidRPr="00A85C56" w:rsidRDefault="00C61410" w:rsidP="00E935C0">
            <w:pPr>
              <w:tabs>
                <w:tab w:val="num" w:pos="0"/>
              </w:tabs>
              <w:rPr>
                <w:sz w:val="24"/>
                <w:szCs w:val="24"/>
              </w:rPr>
            </w:pPr>
            <w:r w:rsidRPr="00A85C56">
              <w:rPr>
                <w:b/>
                <w:sz w:val="24"/>
                <w:szCs w:val="24"/>
              </w:rPr>
              <w:t>применения</w:t>
            </w:r>
          </w:p>
        </w:tc>
        <w:tc>
          <w:tcPr>
            <w:tcW w:w="6923" w:type="dxa"/>
          </w:tcPr>
          <w:p w:rsidR="00A270A7" w:rsidRPr="00A85C56" w:rsidRDefault="00C61410" w:rsidP="00E935C0">
            <w:pPr>
              <w:pStyle w:val="aff0"/>
              <w:spacing w:after="0" w:line="240" w:lineRule="auto"/>
              <w:ind w:left="0"/>
              <w:jc w:val="both"/>
              <w:rPr>
                <w:rFonts w:cs="Arial"/>
                <w:szCs w:val="24"/>
              </w:rPr>
            </w:pPr>
            <w:r w:rsidRPr="00A85C56">
              <w:rPr>
                <w:rFonts w:cs="Arial"/>
                <w:szCs w:val="24"/>
              </w:rPr>
              <w:t>Настоящее положение применяется при приобретении заказчиком продукции</w:t>
            </w:r>
          </w:p>
        </w:tc>
      </w:tr>
      <w:tr w:rsidR="00DE4F08" w:rsidTr="00E935C0">
        <w:trPr>
          <w:trHeight w:val="233"/>
        </w:trPr>
        <w:tc>
          <w:tcPr>
            <w:tcW w:w="3119" w:type="dxa"/>
            <w:shd w:val="clear" w:color="auto" w:fill="auto"/>
            <w:vAlign w:val="center"/>
          </w:tcPr>
          <w:p w:rsidR="00A270A7" w:rsidRPr="00A85C56" w:rsidRDefault="00C61410" w:rsidP="00E935C0">
            <w:pPr>
              <w:tabs>
                <w:tab w:val="num" w:pos="0"/>
              </w:tabs>
              <w:rPr>
                <w:b/>
                <w:sz w:val="24"/>
                <w:szCs w:val="24"/>
              </w:rPr>
            </w:pPr>
            <w:proofErr w:type="gramStart"/>
            <w:r w:rsidRPr="00A85C56">
              <w:rPr>
                <w:b/>
                <w:sz w:val="24"/>
                <w:szCs w:val="24"/>
              </w:rPr>
              <w:t>Ответственный за контроль</w:t>
            </w:r>
            <w:proofErr w:type="gramEnd"/>
          </w:p>
        </w:tc>
        <w:tc>
          <w:tcPr>
            <w:tcW w:w="6923" w:type="dxa"/>
            <w:shd w:val="clear" w:color="auto" w:fill="auto"/>
          </w:tcPr>
          <w:p w:rsidR="00A270A7" w:rsidRPr="00A85C56" w:rsidRDefault="00C61410" w:rsidP="00E935C0">
            <w:pPr>
              <w:tabs>
                <w:tab w:val="num" w:pos="0"/>
              </w:tabs>
              <w:jc w:val="both"/>
              <w:rPr>
                <w:sz w:val="24"/>
                <w:szCs w:val="24"/>
              </w:rPr>
            </w:pPr>
            <w:r w:rsidRPr="00A85C56">
              <w:rPr>
                <w:sz w:val="24"/>
                <w:szCs w:val="24"/>
              </w:rPr>
              <w:t>Генеральный директор</w:t>
            </w:r>
          </w:p>
        </w:tc>
      </w:tr>
      <w:tr w:rsidR="00DE4F08" w:rsidTr="00E935C0">
        <w:trPr>
          <w:trHeight w:val="233"/>
        </w:trPr>
        <w:tc>
          <w:tcPr>
            <w:tcW w:w="3119" w:type="dxa"/>
            <w:shd w:val="clear" w:color="auto" w:fill="auto"/>
            <w:vAlign w:val="center"/>
          </w:tcPr>
          <w:p w:rsidR="00A270A7" w:rsidRPr="00A85C56" w:rsidRDefault="00C61410" w:rsidP="00E935C0">
            <w:pPr>
              <w:tabs>
                <w:tab w:val="num" w:pos="0"/>
              </w:tabs>
              <w:rPr>
                <w:b/>
                <w:sz w:val="24"/>
                <w:szCs w:val="24"/>
              </w:rPr>
            </w:pPr>
            <w:r w:rsidRPr="00A85C56">
              <w:rPr>
                <w:b/>
                <w:sz w:val="24"/>
                <w:szCs w:val="24"/>
              </w:rPr>
              <w:t xml:space="preserve">Ответственный </w:t>
            </w:r>
          </w:p>
          <w:p w:rsidR="00A270A7" w:rsidRPr="00A85C56" w:rsidRDefault="00C61410" w:rsidP="00E935C0">
            <w:pPr>
              <w:tabs>
                <w:tab w:val="num" w:pos="0"/>
              </w:tabs>
              <w:rPr>
                <w:b/>
                <w:sz w:val="24"/>
                <w:szCs w:val="24"/>
              </w:rPr>
            </w:pPr>
            <w:r w:rsidRPr="00A85C56">
              <w:rPr>
                <w:b/>
                <w:sz w:val="24"/>
                <w:szCs w:val="24"/>
              </w:rPr>
              <w:t xml:space="preserve">за внесение изменений </w:t>
            </w:r>
          </w:p>
        </w:tc>
        <w:tc>
          <w:tcPr>
            <w:tcW w:w="6923" w:type="dxa"/>
            <w:shd w:val="clear" w:color="auto" w:fill="auto"/>
          </w:tcPr>
          <w:p w:rsidR="00A270A7" w:rsidRPr="00A85C56" w:rsidRDefault="00C61410" w:rsidP="00E935C0">
            <w:pPr>
              <w:tabs>
                <w:tab w:val="num" w:pos="0"/>
              </w:tabs>
              <w:jc w:val="both"/>
              <w:rPr>
                <w:sz w:val="24"/>
                <w:szCs w:val="24"/>
              </w:rPr>
            </w:pPr>
            <w:r w:rsidRPr="00A85C56">
              <w:rPr>
                <w:sz w:val="24"/>
                <w:szCs w:val="24"/>
              </w:rPr>
              <w:t>Генеральный директор</w:t>
            </w:r>
          </w:p>
        </w:tc>
      </w:tr>
    </w:tbl>
    <w:p w:rsidR="00A270A7" w:rsidRPr="00A85C56" w:rsidRDefault="00A270A7" w:rsidP="00E935C0">
      <w:pPr>
        <w:pStyle w:val="10"/>
        <w:spacing w:before="0" w:after="0"/>
        <w:rPr>
          <w:rFonts w:cs="Arial"/>
          <w:bCs w:val="0"/>
          <w:szCs w:val="24"/>
        </w:rPr>
      </w:pPr>
      <w:bookmarkStart w:id="6" w:name="_Toc300690919"/>
    </w:p>
    <w:p w:rsidR="00A270A7" w:rsidRPr="00A85C56" w:rsidRDefault="00C61410" w:rsidP="00E935C0">
      <w:pPr>
        <w:pStyle w:val="2"/>
        <w:spacing w:before="0" w:after="0"/>
        <w:rPr>
          <w:rFonts w:cs="Arial"/>
        </w:rPr>
      </w:pPr>
      <w:bookmarkStart w:id="7" w:name="_Toc256000003"/>
      <w:bookmarkStart w:id="8" w:name="_Toc510702242"/>
      <w:r w:rsidRPr="00A85C56">
        <w:rPr>
          <w:rFonts w:cs="Arial"/>
        </w:rPr>
        <w:t>3. Термины, определения, обозначения и сокращения</w:t>
      </w:r>
      <w:bookmarkEnd w:id="6"/>
      <w:bookmarkEnd w:id="7"/>
      <w:bookmarkEnd w:id="8"/>
    </w:p>
    <w:p w:rsidR="00A270A7" w:rsidRPr="00A85C56" w:rsidRDefault="00A270A7" w:rsidP="00E935C0">
      <w:pPr>
        <w:rPr>
          <w:sz w:val="24"/>
          <w:szCs w:val="24"/>
        </w:rPr>
      </w:pP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13"/>
        <w:gridCol w:w="278"/>
        <w:gridCol w:w="7114"/>
        <w:tblGridChange w:id="9">
          <w:tblGrid>
            <w:gridCol w:w="2613"/>
            <w:gridCol w:w="278"/>
            <w:gridCol w:w="52"/>
            <w:gridCol w:w="6808"/>
            <w:gridCol w:w="254"/>
          </w:tblGrid>
        </w:tblGridChange>
      </w:tblGrid>
      <w:tr w:rsidR="00DE4F08" w:rsidTr="004956A7">
        <w:tc>
          <w:tcPr>
            <w:tcW w:w="5000" w:type="pct"/>
            <w:gridSpan w:val="3"/>
            <w:shd w:val="clear" w:color="auto" w:fill="auto"/>
          </w:tcPr>
          <w:p w:rsidR="00A270A7" w:rsidRPr="00A85C56" w:rsidRDefault="00C61410" w:rsidP="00E935C0">
            <w:pPr>
              <w:rPr>
                <w:b/>
                <w:sz w:val="24"/>
                <w:szCs w:val="24"/>
              </w:rPr>
            </w:pPr>
            <w:r w:rsidRPr="00A85C56">
              <w:rPr>
                <w:b/>
                <w:sz w:val="24"/>
                <w:szCs w:val="24"/>
              </w:rPr>
              <w:t xml:space="preserve">3.1 Термины и определения </w:t>
            </w:r>
          </w:p>
        </w:tc>
      </w:tr>
      <w:tr w:rsidR="00DE4F08" w:rsidTr="004956A7">
        <w:tc>
          <w:tcPr>
            <w:tcW w:w="1306" w:type="pct"/>
            <w:shd w:val="clear" w:color="auto" w:fill="auto"/>
          </w:tcPr>
          <w:p w:rsidR="00A270A7" w:rsidRPr="00A85C56" w:rsidRDefault="00C61410" w:rsidP="00E935C0">
            <w:pPr>
              <w:jc w:val="center"/>
              <w:rPr>
                <w:b/>
                <w:bCs/>
                <w:sz w:val="24"/>
                <w:szCs w:val="24"/>
              </w:rPr>
            </w:pPr>
            <w:r w:rsidRPr="00A85C56">
              <w:rPr>
                <w:b/>
                <w:bCs/>
                <w:sz w:val="24"/>
                <w:szCs w:val="24"/>
              </w:rPr>
              <w:t>Термин</w:t>
            </w:r>
          </w:p>
        </w:tc>
        <w:tc>
          <w:tcPr>
            <w:tcW w:w="3694" w:type="pct"/>
            <w:gridSpan w:val="2"/>
            <w:shd w:val="clear" w:color="auto" w:fill="auto"/>
          </w:tcPr>
          <w:p w:rsidR="00A270A7" w:rsidRPr="00A85C56" w:rsidRDefault="00C61410" w:rsidP="00E935C0">
            <w:pPr>
              <w:jc w:val="center"/>
              <w:rPr>
                <w:b/>
                <w:sz w:val="24"/>
                <w:szCs w:val="24"/>
              </w:rPr>
            </w:pPr>
            <w:r w:rsidRPr="00A85C56">
              <w:rPr>
                <w:b/>
                <w:sz w:val="24"/>
                <w:szCs w:val="24"/>
              </w:rPr>
              <w:t xml:space="preserve">Определение термина </w:t>
            </w:r>
          </w:p>
        </w:tc>
      </w:tr>
      <w:tr w:rsidR="00DE4F08" w:rsidTr="004956A7">
        <w:tc>
          <w:tcPr>
            <w:tcW w:w="1306" w:type="pct"/>
            <w:shd w:val="clear" w:color="auto" w:fill="auto"/>
          </w:tcPr>
          <w:p w:rsidR="00A270A7" w:rsidRPr="00A85C56" w:rsidRDefault="00C61410" w:rsidP="00E935C0">
            <w:pPr>
              <w:rPr>
                <w:b/>
                <w:sz w:val="24"/>
                <w:szCs w:val="24"/>
              </w:rPr>
            </w:pPr>
            <w:r w:rsidRPr="00A85C56">
              <w:rPr>
                <w:b/>
                <w:sz w:val="24"/>
                <w:szCs w:val="24"/>
              </w:rPr>
              <w:t>Альтернативное</w:t>
            </w:r>
            <w:r w:rsidRPr="00A85C56">
              <w:rPr>
                <w:b/>
                <w:sz w:val="24"/>
                <w:szCs w:val="24"/>
                <w:lang w:val="en-US"/>
              </w:rPr>
              <w:t xml:space="preserve"> </w:t>
            </w:r>
            <w:r w:rsidRPr="00A85C56">
              <w:rPr>
                <w:b/>
                <w:sz w:val="24"/>
                <w:szCs w:val="24"/>
              </w:rPr>
              <w:t>предложение</w:t>
            </w:r>
          </w:p>
        </w:tc>
        <w:tc>
          <w:tcPr>
            <w:tcW w:w="3694" w:type="pct"/>
            <w:gridSpan w:val="2"/>
            <w:shd w:val="clear" w:color="auto" w:fill="auto"/>
          </w:tcPr>
          <w:p w:rsidR="00A270A7" w:rsidRPr="00A85C56" w:rsidRDefault="00C61410" w:rsidP="00E935C0">
            <w:pPr>
              <w:autoSpaceDN w:val="0"/>
              <w:adjustRightInd w:val="0"/>
              <w:ind w:firstLine="318"/>
              <w:jc w:val="both"/>
              <w:rPr>
                <w:sz w:val="24"/>
                <w:szCs w:val="24"/>
              </w:rPr>
            </w:pPr>
            <w:r w:rsidRPr="00A85C56">
              <w:rPr>
                <w:rFonts w:eastAsia="Calibri"/>
                <w:sz w:val="24"/>
                <w:szCs w:val="24"/>
                <w:lang w:eastAsia="ru-RU"/>
              </w:rPr>
              <w:t xml:space="preserve">Подача дополнительного к основному предложения, содержащего одно или несколько изменённых по сравнению с основным приложением характеристик (потребительских свойств), качества </w:t>
            </w:r>
            <w:r>
              <w:rPr>
                <w:rFonts w:eastAsia="Calibri"/>
                <w:sz w:val="24"/>
                <w:szCs w:val="24"/>
                <w:lang w:eastAsia="ru-RU"/>
              </w:rPr>
              <w:t>продукции</w:t>
            </w:r>
            <w:r w:rsidRPr="00A85C56">
              <w:rPr>
                <w:rFonts w:eastAsia="Calibri"/>
                <w:sz w:val="24"/>
                <w:szCs w:val="24"/>
                <w:lang w:eastAsia="ru-RU"/>
              </w:rPr>
              <w:t>, ины</w:t>
            </w:r>
            <w:r>
              <w:rPr>
                <w:rFonts w:eastAsia="Calibri"/>
                <w:sz w:val="24"/>
                <w:szCs w:val="24"/>
                <w:lang w:eastAsia="ru-RU"/>
              </w:rPr>
              <w:t>е</w:t>
            </w:r>
            <w:r w:rsidRPr="00A85C56">
              <w:rPr>
                <w:rFonts w:eastAsia="Calibri"/>
                <w:sz w:val="24"/>
                <w:szCs w:val="24"/>
                <w:lang w:eastAsia="ru-RU"/>
              </w:rPr>
              <w:t xml:space="preserve"> условия исполнения договора. </w:t>
            </w:r>
            <w:proofErr w:type="gramStart"/>
            <w:r w:rsidRPr="00A85C56">
              <w:rPr>
                <w:rFonts w:eastAsia="Calibri"/>
                <w:sz w:val="24"/>
                <w:szCs w:val="24"/>
                <w:lang w:eastAsia="ru-RU"/>
              </w:rPr>
              <w:t xml:space="preserve">Альтернативное предложение может не отвечать каким-либо требованиям, установленным заказчиком в документации о закупке, но обеспечивает необходимые характеристики (потребительские свойства), качества </w:t>
            </w:r>
            <w:r>
              <w:rPr>
                <w:rFonts w:eastAsia="Calibri"/>
                <w:sz w:val="24"/>
                <w:szCs w:val="24"/>
                <w:lang w:eastAsia="ru-RU"/>
              </w:rPr>
              <w:t>продукции</w:t>
            </w:r>
            <w:r w:rsidRPr="00A85C56">
              <w:rPr>
                <w:rFonts w:eastAsia="Calibri"/>
                <w:sz w:val="24"/>
                <w:szCs w:val="24"/>
                <w:lang w:eastAsia="ru-RU"/>
              </w:rPr>
              <w:t>, иных условиях исполнения договора с использованием других технических, технологических, экономических или организационных решений</w:t>
            </w:r>
            <w:proofErr w:type="gramEnd"/>
          </w:p>
        </w:tc>
      </w:tr>
      <w:tr w:rsidR="00DE4F08" w:rsidTr="004956A7">
        <w:tblPrEx>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Change w:id="10" w:author="Пользователь Windows" w:date="2018-11-27T09:19:00Z">
            <w:tblPrEx>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blPrExChange>
        </w:tblPrEx>
        <w:trPr>
          <w:trHeight w:val="3047"/>
          <w:trPrChange w:id="11" w:author="Пользователь Windows" w:date="2018-11-27T09:19:00Z">
            <w:trPr>
              <w:gridAfter w:val="0"/>
            </w:trPr>
          </w:trPrChange>
        </w:trPr>
        <w:tc>
          <w:tcPr>
            <w:tcW w:w="1306" w:type="pct"/>
            <w:shd w:val="clear" w:color="auto" w:fill="auto"/>
            <w:tcPrChange w:id="12" w:author="Пользователь Windows" w:date="2018-11-27T09:19:00Z">
              <w:tcPr>
                <w:tcW w:w="1509" w:type="pct"/>
                <w:gridSpan w:val="3"/>
                <w:shd w:val="clear" w:color="auto" w:fill="auto"/>
              </w:tcPr>
            </w:tcPrChange>
          </w:tcPr>
          <w:p w:rsidR="004956A7" w:rsidRDefault="004956A7" w:rsidP="00E935C0">
            <w:pPr>
              <w:rPr>
                <w:b/>
                <w:sz w:val="24"/>
                <w:szCs w:val="24"/>
              </w:rPr>
            </w:pPr>
          </w:p>
          <w:p w:rsidR="00A270A7" w:rsidRPr="00A85C56" w:rsidRDefault="00C61410" w:rsidP="00E935C0">
            <w:pPr>
              <w:rPr>
                <w:b/>
                <w:sz w:val="24"/>
                <w:szCs w:val="24"/>
              </w:rPr>
            </w:pPr>
            <w:r w:rsidRPr="00A85C56">
              <w:rPr>
                <w:b/>
                <w:sz w:val="24"/>
                <w:szCs w:val="24"/>
              </w:rPr>
              <w:t>Аукцион</w:t>
            </w:r>
          </w:p>
        </w:tc>
        <w:tc>
          <w:tcPr>
            <w:tcW w:w="3694" w:type="pct"/>
            <w:gridSpan w:val="2"/>
            <w:shd w:val="clear" w:color="auto" w:fill="auto"/>
            <w:tcPrChange w:id="13" w:author="Пользователь Windows" w:date="2018-11-27T09:19:00Z">
              <w:tcPr>
                <w:tcW w:w="3491" w:type="pct"/>
                <w:shd w:val="clear" w:color="auto" w:fill="auto"/>
              </w:tcPr>
            </w:tcPrChange>
          </w:tcPr>
          <w:p w:rsidR="009F48E5" w:rsidRPr="00C668FC" w:rsidRDefault="00C668FC" w:rsidP="00E935C0">
            <w:pPr>
              <w:autoSpaceDN w:val="0"/>
              <w:adjustRightInd w:val="0"/>
              <w:spacing w:before="240"/>
              <w:ind w:firstLine="318"/>
              <w:jc w:val="both"/>
              <w:rPr>
                <w:sz w:val="24"/>
                <w:szCs w:val="24"/>
              </w:rPr>
              <w:pPrChange w:id="14" w:author="Пользователь Windows" w:date="2018-11-27T09:20:00Z">
                <w:pPr>
                  <w:autoSpaceDN w:val="0"/>
                  <w:adjustRightInd w:val="0"/>
                  <w:spacing w:before="240"/>
                  <w:ind w:firstLine="540"/>
                  <w:jc w:val="both"/>
                </w:pPr>
              </w:pPrChange>
            </w:pPr>
            <w:proofErr w:type="gramStart"/>
            <w:r>
              <w:rPr>
                <w:sz w:val="24"/>
                <w:szCs w:val="24"/>
              </w:rPr>
              <w:t>Ф</w:t>
            </w:r>
            <w:r w:rsidRPr="00D25495">
              <w:rPr>
                <w:sz w:val="24"/>
                <w:szCs w:val="24"/>
              </w:rPr>
              <w:t>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w:t>
            </w:r>
            <w:proofErr w:type="gramEnd"/>
            <w:r w:rsidRPr="00D25495">
              <w:rPr>
                <w:sz w:val="24"/>
                <w:szCs w:val="24"/>
              </w:rPr>
              <w:t xml:space="preserve"> В </w:t>
            </w:r>
            <w:proofErr w:type="gramStart"/>
            <w:r w:rsidRPr="00D25495">
              <w:rPr>
                <w:sz w:val="24"/>
                <w:szCs w:val="24"/>
              </w:rPr>
              <w:t>случае</w:t>
            </w:r>
            <w:proofErr w:type="gramEnd"/>
            <w:r w:rsidRPr="00D25495">
              <w:rPr>
                <w:sz w:val="24"/>
                <w:szCs w:val="24"/>
              </w:rPr>
              <w:t xml:space="preserve">, если при проведении аукциона цена договора снижена до нуля, аукцион проводится на право заключить договор. В </w:t>
            </w:r>
            <w:proofErr w:type="gramStart"/>
            <w:r w:rsidRPr="00D25495">
              <w:rPr>
                <w:sz w:val="24"/>
                <w:szCs w:val="24"/>
              </w:rPr>
              <w:t>этом</w:t>
            </w:r>
            <w:proofErr w:type="gramEnd"/>
            <w:r w:rsidRPr="00D25495">
              <w:rPr>
                <w:sz w:val="24"/>
                <w:szCs w:val="24"/>
              </w:rPr>
              <w:t xml:space="preserve">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tc>
      </w:tr>
      <w:tr w:rsidR="00DE4F08" w:rsidTr="004956A7">
        <w:tc>
          <w:tcPr>
            <w:tcW w:w="1306" w:type="pct"/>
            <w:shd w:val="clear" w:color="auto" w:fill="auto"/>
          </w:tcPr>
          <w:p w:rsidR="00A270A7" w:rsidRPr="00A85C56" w:rsidRDefault="00C61410" w:rsidP="00E935C0">
            <w:pPr>
              <w:rPr>
                <w:b/>
                <w:bCs/>
                <w:sz w:val="24"/>
                <w:szCs w:val="24"/>
              </w:rPr>
            </w:pPr>
            <w:r w:rsidRPr="00A85C56">
              <w:rPr>
                <w:b/>
                <w:bCs/>
                <w:sz w:val="24"/>
                <w:szCs w:val="24"/>
              </w:rPr>
              <w:t>Аукционная документация</w:t>
            </w:r>
          </w:p>
        </w:tc>
        <w:tc>
          <w:tcPr>
            <w:tcW w:w="3694" w:type="pct"/>
            <w:gridSpan w:val="2"/>
            <w:shd w:val="clear" w:color="auto" w:fill="auto"/>
          </w:tcPr>
          <w:p w:rsidR="00A270A7" w:rsidRPr="00A85C56" w:rsidRDefault="00C61410" w:rsidP="00E935C0">
            <w:pPr>
              <w:autoSpaceDN w:val="0"/>
              <w:adjustRightInd w:val="0"/>
              <w:jc w:val="both"/>
              <w:rPr>
                <w:sz w:val="24"/>
                <w:szCs w:val="24"/>
              </w:rPr>
            </w:pPr>
            <w:r w:rsidRPr="00A85C56">
              <w:rPr>
                <w:sz w:val="24"/>
                <w:szCs w:val="24"/>
              </w:rPr>
              <w:t>Комплект документов, содержащий полную информацию о предмете, условиях участия и правилах аукциона, правилах подготовки, оформления и подачи предложения участником аукциона, правилах выбора поставщика, а также об условиях заключаемого по результатам аукциона договора</w:t>
            </w:r>
          </w:p>
        </w:tc>
      </w:tr>
      <w:tr w:rsidR="00DE4F08" w:rsidTr="004956A7">
        <w:tc>
          <w:tcPr>
            <w:tcW w:w="1306" w:type="pct"/>
            <w:shd w:val="clear" w:color="auto" w:fill="auto"/>
          </w:tcPr>
          <w:p w:rsidR="00A270A7" w:rsidRPr="00A85C56" w:rsidRDefault="00C61410" w:rsidP="00E935C0">
            <w:pPr>
              <w:rPr>
                <w:b/>
                <w:sz w:val="24"/>
                <w:szCs w:val="24"/>
              </w:rPr>
            </w:pPr>
            <w:r w:rsidRPr="00A85C56">
              <w:rPr>
                <w:b/>
                <w:bCs/>
                <w:sz w:val="24"/>
                <w:szCs w:val="24"/>
              </w:rPr>
              <w:t>Документация о закупке</w:t>
            </w:r>
          </w:p>
        </w:tc>
        <w:tc>
          <w:tcPr>
            <w:tcW w:w="3694" w:type="pct"/>
            <w:gridSpan w:val="2"/>
            <w:shd w:val="clear" w:color="auto" w:fill="auto"/>
          </w:tcPr>
          <w:p w:rsidR="00A270A7" w:rsidRPr="00A85C56" w:rsidRDefault="00C61410" w:rsidP="00E935C0">
            <w:pPr>
              <w:autoSpaceDN w:val="0"/>
              <w:adjustRightInd w:val="0"/>
              <w:jc w:val="both"/>
              <w:rPr>
                <w:sz w:val="24"/>
                <w:szCs w:val="24"/>
              </w:rPr>
            </w:pPr>
            <w:r w:rsidRPr="00A85C56">
              <w:rPr>
                <w:sz w:val="24"/>
                <w:szCs w:val="24"/>
              </w:rPr>
              <w:t>Комплект документов, содержащий полную информацию о предмете, условиях участия и правилах закупки, правилах подготовки, оформления и подачи предложения участником закупки, правилах выбора поставщика, а также об условиях заключаемого по результатам закупки договора.</w:t>
            </w:r>
          </w:p>
          <w:p w:rsidR="00A270A7" w:rsidRPr="00A85C56" w:rsidRDefault="00C61410" w:rsidP="00E935C0">
            <w:pPr>
              <w:autoSpaceDN w:val="0"/>
              <w:adjustRightInd w:val="0"/>
              <w:jc w:val="both"/>
              <w:rPr>
                <w:sz w:val="24"/>
                <w:szCs w:val="24"/>
              </w:rPr>
            </w:pPr>
            <w:r w:rsidRPr="00A85C56">
              <w:rPr>
                <w:sz w:val="24"/>
                <w:szCs w:val="24"/>
              </w:rPr>
              <w:t>В зависимости от способа закупки в значении термина «документация о закупке» допускается использовать словосочетания «конкурсная документация» или «аукционная документация»</w:t>
            </w:r>
          </w:p>
        </w:tc>
      </w:tr>
      <w:tr w:rsidR="00DE4F08" w:rsidTr="004956A7">
        <w:tc>
          <w:tcPr>
            <w:tcW w:w="1306" w:type="pct"/>
            <w:shd w:val="clear" w:color="auto" w:fill="auto"/>
          </w:tcPr>
          <w:p w:rsidR="00A270A7" w:rsidRPr="00A85C56" w:rsidRDefault="00C61410" w:rsidP="00E935C0">
            <w:pPr>
              <w:rPr>
                <w:b/>
                <w:bCs/>
                <w:sz w:val="24"/>
                <w:szCs w:val="24"/>
              </w:rPr>
            </w:pPr>
            <w:r w:rsidRPr="00A85C56">
              <w:rPr>
                <w:b/>
                <w:bCs/>
                <w:sz w:val="24"/>
                <w:szCs w:val="24"/>
              </w:rPr>
              <w:t>Дополнительные элементы закупки</w:t>
            </w:r>
          </w:p>
        </w:tc>
        <w:tc>
          <w:tcPr>
            <w:tcW w:w="3694" w:type="pct"/>
            <w:gridSpan w:val="2"/>
            <w:shd w:val="clear" w:color="auto" w:fill="auto"/>
          </w:tcPr>
          <w:p w:rsidR="00A270A7" w:rsidRPr="00A85C56" w:rsidRDefault="00C61410" w:rsidP="00E935C0">
            <w:pPr>
              <w:autoSpaceDN w:val="0"/>
              <w:adjustRightInd w:val="0"/>
              <w:jc w:val="both"/>
              <w:rPr>
                <w:sz w:val="24"/>
                <w:szCs w:val="24"/>
              </w:rPr>
            </w:pPr>
            <w:r w:rsidRPr="00A85C56">
              <w:rPr>
                <w:rFonts w:eastAsia="Calibri"/>
                <w:sz w:val="24"/>
                <w:szCs w:val="24"/>
                <w:lang w:eastAsia="ru-RU"/>
              </w:rPr>
              <w:t xml:space="preserve">Процедуры или их элементы, которые сами по себе не </w:t>
            </w:r>
            <w:proofErr w:type="gramStart"/>
            <w:r w:rsidRPr="00A85C56">
              <w:rPr>
                <w:rFonts w:eastAsia="Calibri"/>
                <w:sz w:val="24"/>
                <w:szCs w:val="24"/>
                <w:lang w:eastAsia="ru-RU"/>
              </w:rPr>
              <w:t xml:space="preserve">являются процедурой </w:t>
            </w:r>
            <w:r>
              <w:rPr>
                <w:rFonts w:eastAsia="Calibri"/>
                <w:sz w:val="24"/>
                <w:szCs w:val="24"/>
                <w:lang w:eastAsia="ru-RU"/>
              </w:rPr>
              <w:t>з</w:t>
            </w:r>
            <w:r w:rsidRPr="00A85C56">
              <w:rPr>
                <w:rFonts w:eastAsia="Calibri"/>
                <w:sz w:val="24"/>
                <w:szCs w:val="24"/>
                <w:lang w:eastAsia="ru-RU"/>
              </w:rPr>
              <w:t>акупки и по их результатам не может</w:t>
            </w:r>
            <w:proofErr w:type="gramEnd"/>
            <w:r w:rsidRPr="00A85C56">
              <w:rPr>
                <w:rFonts w:eastAsia="Calibri"/>
                <w:sz w:val="24"/>
                <w:szCs w:val="24"/>
                <w:lang w:eastAsia="ru-RU"/>
              </w:rPr>
              <w:t xml:space="preserve"> быть заключён договор с существенными условиями </w:t>
            </w:r>
          </w:p>
        </w:tc>
      </w:tr>
      <w:tr w:rsidR="00DE4F08" w:rsidTr="004956A7">
        <w:tc>
          <w:tcPr>
            <w:tcW w:w="1306" w:type="pct"/>
            <w:shd w:val="clear" w:color="auto" w:fill="auto"/>
          </w:tcPr>
          <w:p w:rsidR="00A270A7" w:rsidRPr="00A85C56" w:rsidRDefault="00C61410" w:rsidP="00E935C0">
            <w:pPr>
              <w:rPr>
                <w:b/>
                <w:sz w:val="24"/>
                <w:szCs w:val="24"/>
              </w:rPr>
            </w:pPr>
            <w:r w:rsidRPr="00A85C56">
              <w:rPr>
                <w:b/>
                <w:bCs/>
                <w:sz w:val="24"/>
                <w:szCs w:val="24"/>
              </w:rPr>
              <w:t>Допуск к участию в закупке</w:t>
            </w:r>
          </w:p>
        </w:tc>
        <w:tc>
          <w:tcPr>
            <w:tcW w:w="3694" w:type="pct"/>
            <w:gridSpan w:val="2"/>
            <w:shd w:val="clear" w:color="auto" w:fill="auto"/>
          </w:tcPr>
          <w:p w:rsidR="00A270A7" w:rsidRPr="00A85C56" w:rsidRDefault="00C61410" w:rsidP="00E935C0">
            <w:pPr>
              <w:autoSpaceDN w:val="0"/>
              <w:adjustRightInd w:val="0"/>
              <w:jc w:val="both"/>
              <w:rPr>
                <w:sz w:val="24"/>
                <w:szCs w:val="24"/>
              </w:rPr>
            </w:pPr>
            <w:r w:rsidRPr="00A85C56">
              <w:rPr>
                <w:sz w:val="24"/>
                <w:szCs w:val="24"/>
              </w:rPr>
              <w:t>Результат рассмотрения заявок на участие в закупке, представляющий собой определение перечня лиц, которые соответствуют требованиям заказчика для участия в процедуре закупки</w:t>
            </w:r>
          </w:p>
        </w:tc>
      </w:tr>
      <w:tr w:rsidR="0028080C" w:rsidTr="004956A7">
        <w:tc>
          <w:tcPr>
            <w:tcW w:w="1306" w:type="pct"/>
            <w:shd w:val="clear" w:color="auto" w:fill="auto"/>
          </w:tcPr>
          <w:p w:rsidR="0028080C" w:rsidRDefault="00787FB8" w:rsidP="00E935C0">
            <w:pPr>
              <w:rPr>
                <w:b/>
                <w:bCs/>
                <w:sz w:val="24"/>
                <w:szCs w:val="24"/>
              </w:rPr>
            </w:pPr>
            <w:r>
              <w:rPr>
                <w:b/>
                <w:bCs/>
                <w:sz w:val="24"/>
                <w:szCs w:val="24"/>
              </w:rPr>
              <w:t>Закупка у единственного</w:t>
            </w:r>
            <w:r w:rsidR="0028080C">
              <w:rPr>
                <w:b/>
                <w:bCs/>
                <w:sz w:val="24"/>
                <w:szCs w:val="24"/>
              </w:rPr>
              <w:t xml:space="preserve"> поставщик</w:t>
            </w:r>
            <w:r>
              <w:rPr>
                <w:b/>
                <w:bCs/>
                <w:sz w:val="24"/>
                <w:szCs w:val="24"/>
              </w:rPr>
              <w:t>а</w:t>
            </w:r>
          </w:p>
        </w:tc>
        <w:tc>
          <w:tcPr>
            <w:tcW w:w="3694" w:type="pct"/>
            <w:gridSpan w:val="2"/>
            <w:shd w:val="clear" w:color="auto" w:fill="auto"/>
          </w:tcPr>
          <w:p w:rsidR="00EA1F36" w:rsidRDefault="00787FB8" w:rsidP="00E935C0">
            <w:pPr>
              <w:jc w:val="both"/>
              <w:rPr>
                <w:sz w:val="24"/>
                <w:szCs w:val="24"/>
              </w:rPr>
            </w:pPr>
            <w:r w:rsidRPr="00DC46C6">
              <w:rPr>
                <w:sz w:val="24"/>
                <w:szCs w:val="24"/>
              </w:rPr>
              <w:t xml:space="preserve">Неконкурентный способ закупки, при котором </w:t>
            </w:r>
            <w:r w:rsidR="00954D86">
              <w:rPr>
                <w:sz w:val="24"/>
                <w:szCs w:val="24"/>
              </w:rPr>
              <w:t>договор заключается с конкретным</w:t>
            </w:r>
            <w:r w:rsidR="00954D86" w:rsidRPr="00954D86">
              <w:rPr>
                <w:sz w:val="24"/>
                <w:szCs w:val="24"/>
              </w:rPr>
              <w:t xml:space="preserve"> </w:t>
            </w:r>
            <w:r w:rsidR="00954D86">
              <w:rPr>
                <w:sz w:val="24"/>
                <w:szCs w:val="24"/>
              </w:rPr>
              <w:t>Поставщиком</w:t>
            </w:r>
            <w:r w:rsidR="00F021F5">
              <w:rPr>
                <w:sz w:val="24"/>
                <w:szCs w:val="24"/>
              </w:rPr>
              <w:t xml:space="preserve"> ввиду особенностей оборота на рынке закупаемой продукции</w:t>
            </w:r>
          </w:p>
        </w:tc>
      </w:tr>
      <w:tr w:rsidR="00DE4F08" w:rsidTr="004956A7">
        <w:tc>
          <w:tcPr>
            <w:tcW w:w="1306" w:type="pct"/>
            <w:shd w:val="clear" w:color="auto" w:fill="auto"/>
          </w:tcPr>
          <w:p w:rsidR="00A270A7" w:rsidRPr="00A85C56" w:rsidRDefault="00C61410" w:rsidP="00E935C0">
            <w:pPr>
              <w:rPr>
                <w:b/>
                <w:sz w:val="24"/>
                <w:szCs w:val="24"/>
              </w:rPr>
            </w:pPr>
            <w:r w:rsidRPr="00A85C56">
              <w:rPr>
                <w:b/>
                <w:sz w:val="24"/>
                <w:szCs w:val="24"/>
              </w:rPr>
              <w:t>Заказчик</w:t>
            </w:r>
          </w:p>
        </w:tc>
        <w:tc>
          <w:tcPr>
            <w:tcW w:w="3694" w:type="pct"/>
            <w:gridSpan w:val="2"/>
            <w:shd w:val="clear" w:color="auto" w:fill="auto"/>
          </w:tcPr>
          <w:p w:rsidR="00A270A7" w:rsidRPr="00A85C56" w:rsidRDefault="00C61410" w:rsidP="00E935C0">
            <w:pPr>
              <w:autoSpaceDN w:val="0"/>
              <w:adjustRightInd w:val="0"/>
              <w:jc w:val="both"/>
              <w:rPr>
                <w:sz w:val="24"/>
                <w:szCs w:val="24"/>
              </w:rPr>
            </w:pPr>
            <w:r w:rsidRPr="00A85C56">
              <w:rPr>
                <w:sz w:val="24"/>
                <w:szCs w:val="24"/>
              </w:rPr>
              <w:t>АО «ЭСК ЧТПЗ</w:t>
            </w:r>
            <w:r w:rsidRPr="00A85C56">
              <w:rPr>
                <w:bCs/>
                <w:sz w:val="24"/>
                <w:szCs w:val="24"/>
              </w:rPr>
              <w:t>»</w:t>
            </w:r>
          </w:p>
        </w:tc>
      </w:tr>
      <w:tr w:rsidR="00DE4F08" w:rsidTr="004956A7">
        <w:tc>
          <w:tcPr>
            <w:tcW w:w="1306" w:type="pct"/>
            <w:shd w:val="clear" w:color="auto" w:fill="auto"/>
          </w:tcPr>
          <w:p w:rsidR="00A270A7" w:rsidRPr="00A85C56" w:rsidRDefault="00C61410" w:rsidP="00E935C0">
            <w:pPr>
              <w:rPr>
                <w:b/>
                <w:sz w:val="24"/>
                <w:szCs w:val="24"/>
              </w:rPr>
            </w:pPr>
            <w:r w:rsidRPr="00A85C56">
              <w:rPr>
                <w:b/>
                <w:sz w:val="24"/>
                <w:szCs w:val="24"/>
              </w:rPr>
              <w:t>Закупка</w:t>
            </w:r>
          </w:p>
        </w:tc>
        <w:tc>
          <w:tcPr>
            <w:tcW w:w="3694" w:type="pct"/>
            <w:gridSpan w:val="2"/>
            <w:shd w:val="clear" w:color="auto" w:fill="auto"/>
          </w:tcPr>
          <w:p w:rsidR="00A270A7" w:rsidRPr="00A85C56" w:rsidRDefault="00C61410" w:rsidP="00E935C0">
            <w:pPr>
              <w:autoSpaceDN w:val="0"/>
              <w:adjustRightInd w:val="0"/>
              <w:jc w:val="both"/>
              <w:rPr>
                <w:sz w:val="24"/>
                <w:szCs w:val="24"/>
              </w:rPr>
            </w:pPr>
            <w:r w:rsidRPr="00A85C56">
              <w:rPr>
                <w:sz w:val="24"/>
                <w:szCs w:val="24"/>
              </w:rPr>
              <w:t>Приобретение заказчиком продукции</w:t>
            </w:r>
          </w:p>
        </w:tc>
      </w:tr>
      <w:tr w:rsidR="00DE4F08" w:rsidTr="004956A7">
        <w:tc>
          <w:tcPr>
            <w:tcW w:w="1306" w:type="pct"/>
            <w:shd w:val="clear" w:color="auto" w:fill="auto"/>
          </w:tcPr>
          <w:p w:rsidR="00A270A7" w:rsidRPr="00A85C56" w:rsidRDefault="00C61410" w:rsidP="00E935C0">
            <w:pPr>
              <w:rPr>
                <w:b/>
                <w:snapToGrid w:val="0"/>
                <w:sz w:val="24"/>
                <w:szCs w:val="24"/>
              </w:rPr>
            </w:pPr>
            <w:r w:rsidRPr="00A85C56">
              <w:rPr>
                <w:b/>
                <w:snapToGrid w:val="0"/>
                <w:sz w:val="24"/>
                <w:szCs w:val="24"/>
              </w:rPr>
              <w:t>Запечатанный конверт</w:t>
            </w:r>
          </w:p>
        </w:tc>
        <w:tc>
          <w:tcPr>
            <w:tcW w:w="3694" w:type="pct"/>
            <w:gridSpan w:val="2"/>
            <w:shd w:val="clear" w:color="auto" w:fill="auto"/>
          </w:tcPr>
          <w:p w:rsidR="00A270A7" w:rsidRPr="00A85C56" w:rsidRDefault="00C61410" w:rsidP="00E935C0">
            <w:pPr>
              <w:autoSpaceDN w:val="0"/>
              <w:adjustRightInd w:val="0"/>
              <w:jc w:val="both"/>
              <w:rPr>
                <w:snapToGrid w:val="0"/>
                <w:sz w:val="24"/>
                <w:szCs w:val="24"/>
              </w:rPr>
            </w:pPr>
            <w:r w:rsidRPr="00A85C56">
              <w:rPr>
                <w:sz w:val="24"/>
                <w:szCs w:val="24"/>
              </w:rPr>
              <w:t>Любая упаковка, надёжно закрывающая содержимое (конверт, мешок и т.д.)</w:t>
            </w:r>
          </w:p>
        </w:tc>
      </w:tr>
      <w:tr w:rsidR="00DE4F08" w:rsidTr="004956A7">
        <w:tc>
          <w:tcPr>
            <w:tcW w:w="1306" w:type="pct"/>
            <w:shd w:val="clear" w:color="auto" w:fill="auto"/>
          </w:tcPr>
          <w:p w:rsidR="00A270A7" w:rsidRPr="00A85C56" w:rsidRDefault="00C61410" w:rsidP="00E935C0">
            <w:pPr>
              <w:rPr>
                <w:b/>
                <w:snapToGrid w:val="0"/>
                <w:sz w:val="24"/>
                <w:szCs w:val="24"/>
              </w:rPr>
            </w:pPr>
            <w:r w:rsidRPr="00A85C56">
              <w:rPr>
                <w:b/>
                <w:snapToGrid w:val="0"/>
                <w:sz w:val="24"/>
                <w:szCs w:val="24"/>
              </w:rPr>
              <w:t>Запрос котировок</w:t>
            </w:r>
          </w:p>
        </w:tc>
        <w:tc>
          <w:tcPr>
            <w:tcW w:w="3694" w:type="pct"/>
            <w:gridSpan w:val="2"/>
            <w:shd w:val="clear" w:color="auto" w:fill="auto"/>
          </w:tcPr>
          <w:p w:rsidR="00D40F58" w:rsidRPr="00D40F58" w:rsidRDefault="00D40F58" w:rsidP="00E935C0">
            <w:pPr>
              <w:autoSpaceDN w:val="0"/>
              <w:adjustRightInd w:val="0"/>
              <w:jc w:val="both"/>
              <w:rPr>
                <w:sz w:val="24"/>
                <w:szCs w:val="24"/>
              </w:rPr>
            </w:pPr>
            <w:r>
              <w:rPr>
                <w:sz w:val="24"/>
                <w:szCs w:val="24"/>
              </w:rPr>
              <w:t xml:space="preserve">Форма </w:t>
            </w:r>
            <w:r w:rsidRPr="00D25495">
              <w:rPr>
                <w:sz w:val="24"/>
                <w:szCs w:val="24"/>
              </w:rPr>
              <w:t xml:space="preserve">торгов, при которой победителем запроса котировок признается участник закупки, заявка которого соответствует </w:t>
            </w:r>
            <w:proofErr w:type="gramStart"/>
            <w:r w:rsidRPr="00D25495">
              <w:rPr>
                <w:sz w:val="24"/>
                <w:szCs w:val="24"/>
              </w:rPr>
              <w:t xml:space="preserve">требованиям, установленным извещением о </w:t>
            </w:r>
            <w:r w:rsidR="00C84D3C">
              <w:rPr>
                <w:sz w:val="24"/>
                <w:szCs w:val="24"/>
              </w:rPr>
              <w:t>закупке</w:t>
            </w:r>
            <w:r w:rsidRPr="00D25495">
              <w:rPr>
                <w:sz w:val="24"/>
                <w:szCs w:val="24"/>
              </w:rPr>
              <w:t xml:space="preserve"> и содержит</w:t>
            </w:r>
            <w:proofErr w:type="gramEnd"/>
            <w:r w:rsidRPr="00D25495">
              <w:rPr>
                <w:sz w:val="24"/>
                <w:szCs w:val="24"/>
              </w:rPr>
              <w:t xml:space="preserve"> наиболее низкую цену договора.</w:t>
            </w:r>
          </w:p>
        </w:tc>
      </w:tr>
      <w:tr w:rsidR="00DE4F08" w:rsidTr="004956A7">
        <w:tc>
          <w:tcPr>
            <w:tcW w:w="1306" w:type="pct"/>
            <w:shd w:val="clear" w:color="auto" w:fill="auto"/>
          </w:tcPr>
          <w:p w:rsidR="00A270A7" w:rsidRPr="00A85C56" w:rsidRDefault="00C61410" w:rsidP="00E935C0">
            <w:pPr>
              <w:rPr>
                <w:b/>
                <w:bCs/>
                <w:sz w:val="24"/>
                <w:szCs w:val="24"/>
              </w:rPr>
            </w:pPr>
            <w:r w:rsidRPr="00A85C56">
              <w:rPr>
                <w:b/>
                <w:bCs/>
                <w:sz w:val="24"/>
                <w:szCs w:val="24"/>
              </w:rPr>
              <w:t>Запрос предложений</w:t>
            </w:r>
          </w:p>
        </w:tc>
        <w:tc>
          <w:tcPr>
            <w:tcW w:w="3694" w:type="pct"/>
            <w:gridSpan w:val="2"/>
            <w:shd w:val="clear" w:color="auto" w:fill="auto"/>
          </w:tcPr>
          <w:p w:rsidR="005606A2" w:rsidRPr="00A85C56" w:rsidRDefault="005606A2" w:rsidP="00E935C0">
            <w:pPr>
              <w:autoSpaceDN w:val="0"/>
              <w:adjustRightInd w:val="0"/>
              <w:jc w:val="both"/>
              <w:rPr>
                <w:sz w:val="24"/>
                <w:szCs w:val="24"/>
              </w:rPr>
            </w:pPr>
            <w:r>
              <w:rPr>
                <w:sz w:val="24"/>
                <w:szCs w:val="24"/>
              </w:rPr>
              <w:t>Форма</w:t>
            </w:r>
            <w:r w:rsidRPr="00D25495">
              <w:rPr>
                <w:sz w:val="24"/>
                <w:szCs w:val="24"/>
              </w:rPr>
              <w:t xml:space="preserve"> торгов, при которой победителем запроса предложений признается участник конкурентной закупки, заявка на </w:t>
            </w:r>
            <w:proofErr w:type="gramStart"/>
            <w:r w:rsidRPr="00D25495">
              <w:rPr>
                <w:sz w:val="24"/>
                <w:szCs w:val="24"/>
              </w:rPr>
              <w:t>участие</w:t>
            </w:r>
            <w:proofErr w:type="gramEnd"/>
            <w:r w:rsidRPr="00D25495">
              <w:rPr>
                <w:sz w:val="24"/>
                <w:szCs w:val="24"/>
              </w:rPr>
              <w:t xml:space="preserve"> в </w:t>
            </w:r>
            <w:r w:rsidRPr="00D25495">
              <w:rPr>
                <w:sz w:val="24"/>
                <w:szCs w:val="24"/>
              </w:rPr>
              <w:lastRenderedPageBreak/>
              <w:t xml:space="preserve">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w:t>
            </w:r>
            <w:r>
              <w:rPr>
                <w:sz w:val="24"/>
                <w:szCs w:val="24"/>
              </w:rPr>
              <w:t>о закупке.</w:t>
            </w:r>
          </w:p>
        </w:tc>
      </w:tr>
      <w:tr w:rsidR="00DE4F08" w:rsidTr="004956A7">
        <w:tc>
          <w:tcPr>
            <w:tcW w:w="1306" w:type="pct"/>
            <w:shd w:val="clear" w:color="auto" w:fill="auto"/>
          </w:tcPr>
          <w:p w:rsidR="00A270A7" w:rsidRPr="00A85C56" w:rsidRDefault="00C61410" w:rsidP="00E935C0">
            <w:pPr>
              <w:rPr>
                <w:b/>
                <w:sz w:val="24"/>
                <w:szCs w:val="24"/>
              </w:rPr>
            </w:pPr>
            <w:r w:rsidRPr="00A85C56">
              <w:rPr>
                <w:b/>
                <w:bCs/>
                <w:sz w:val="24"/>
                <w:szCs w:val="24"/>
              </w:rPr>
              <w:lastRenderedPageBreak/>
              <w:t>Заявка</w:t>
            </w:r>
          </w:p>
        </w:tc>
        <w:tc>
          <w:tcPr>
            <w:tcW w:w="3694" w:type="pct"/>
            <w:gridSpan w:val="2"/>
            <w:shd w:val="clear" w:color="auto" w:fill="auto"/>
          </w:tcPr>
          <w:p w:rsidR="00A270A7" w:rsidRPr="00A85C56" w:rsidRDefault="00C61410" w:rsidP="00E935C0">
            <w:pPr>
              <w:autoSpaceDN w:val="0"/>
              <w:adjustRightInd w:val="0"/>
              <w:jc w:val="both"/>
              <w:rPr>
                <w:sz w:val="24"/>
                <w:szCs w:val="24"/>
              </w:rPr>
            </w:pPr>
            <w:r w:rsidRPr="00A85C56">
              <w:rPr>
                <w:sz w:val="24"/>
                <w:szCs w:val="24"/>
              </w:rPr>
              <w:t xml:space="preserve">Комплект документов, содержащий предложение участника, направленное заказчику с намерением принять участие в закупочных процедурах и впоследствии заключить договор на поставку </w:t>
            </w:r>
            <w:r>
              <w:rPr>
                <w:sz w:val="24"/>
                <w:szCs w:val="24"/>
              </w:rPr>
              <w:t>продукции</w:t>
            </w:r>
            <w:r w:rsidRPr="00A85C56">
              <w:rPr>
                <w:sz w:val="24"/>
                <w:szCs w:val="24"/>
              </w:rPr>
              <w:t xml:space="preserve"> на условиях, определенных документацией о закупке</w:t>
            </w:r>
          </w:p>
        </w:tc>
      </w:tr>
      <w:tr w:rsidR="00DE4F08" w:rsidTr="004956A7">
        <w:tc>
          <w:tcPr>
            <w:tcW w:w="1306" w:type="pct"/>
            <w:shd w:val="clear" w:color="auto" w:fill="auto"/>
          </w:tcPr>
          <w:p w:rsidR="00A270A7" w:rsidRPr="00A85C56" w:rsidRDefault="00F33E4D" w:rsidP="00E935C0">
            <w:pPr>
              <w:rPr>
                <w:b/>
                <w:sz w:val="24"/>
                <w:szCs w:val="24"/>
              </w:rPr>
            </w:pPr>
            <w:r>
              <w:rPr>
                <w:b/>
                <w:bCs/>
                <w:sz w:val="24"/>
                <w:szCs w:val="24"/>
              </w:rPr>
              <w:t>Извещение о закупке</w:t>
            </w:r>
            <w:r w:rsidR="00C61410" w:rsidRPr="00A85C56">
              <w:rPr>
                <w:b/>
                <w:bCs/>
                <w:sz w:val="24"/>
                <w:szCs w:val="24"/>
              </w:rPr>
              <w:t xml:space="preserve"> </w:t>
            </w:r>
          </w:p>
        </w:tc>
        <w:tc>
          <w:tcPr>
            <w:tcW w:w="3694" w:type="pct"/>
            <w:gridSpan w:val="2"/>
            <w:shd w:val="clear" w:color="auto" w:fill="auto"/>
          </w:tcPr>
          <w:p w:rsidR="00A270A7" w:rsidRPr="00A85C56" w:rsidRDefault="00C61410" w:rsidP="00E935C0">
            <w:pPr>
              <w:autoSpaceDN w:val="0"/>
              <w:adjustRightInd w:val="0"/>
              <w:jc w:val="both"/>
              <w:rPr>
                <w:sz w:val="24"/>
                <w:szCs w:val="24"/>
              </w:rPr>
            </w:pPr>
            <w:r w:rsidRPr="00A85C56">
              <w:rPr>
                <w:sz w:val="24"/>
                <w:szCs w:val="24"/>
              </w:rPr>
              <w:t xml:space="preserve">Опубликованная на официальном </w:t>
            </w:r>
            <w:proofErr w:type="gramStart"/>
            <w:r w:rsidRPr="00A85C56">
              <w:rPr>
                <w:sz w:val="24"/>
                <w:szCs w:val="24"/>
              </w:rPr>
              <w:t>сайте</w:t>
            </w:r>
            <w:proofErr w:type="gramEnd"/>
            <w:r w:rsidRPr="00A85C56">
              <w:rPr>
                <w:sz w:val="24"/>
                <w:szCs w:val="24"/>
              </w:rPr>
              <w:t xml:space="preserve"> информация, являющаяся официальным объявлением о начале процедур, относящихся к закупке. </w:t>
            </w:r>
            <w:r w:rsidR="00F33E4D">
              <w:rPr>
                <w:sz w:val="24"/>
                <w:szCs w:val="24"/>
              </w:rPr>
              <w:t xml:space="preserve">Извещение о </w:t>
            </w:r>
            <w:r w:rsidR="00C84D3C">
              <w:rPr>
                <w:sz w:val="24"/>
                <w:szCs w:val="24"/>
              </w:rPr>
              <w:t xml:space="preserve">закупке </w:t>
            </w:r>
            <w:r w:rsidRPr="00A85C56">
              <w:rPr>
                <w:sz w:val="24"/>
                <w:szCs w:val="24"/>
              </w:rPr>
              <w:t>является неотъемлемой частью документации о закупке</w:t>
            </w:r>
          </w:p>
        </w:tc>
      </w:tr>
      <w:tr w:rsidR="00DE4F08" w:rsidTr="004956A7">
        <w:tc>
          <w:tcPr>
            <w:tcW w:w="1306" w:type="pct"/>
            <w:shd w:val="clear" w:color="auto" w:fill="auto"/>
          </w:tcPr>
          <w:p w:rsidR="00A270A7" w:rsidRPr="00A85C56" w:rsidRDefault="00C61410" w:rsidP="00E935C0">
            <w:pPr>
              <w:rPr>
                <w:b/>
                <w:sz w:val="24"/>
                <w:szCs w:val="24"/>
              </w:rPr>
            </w:pPr>
            <w:r w:rsidRPr="00A85C56">
              <w:rPr>
                <w:b/>
                <w:sz w:val="24"/>
                <w:szCs w:val="24"/>
              </w:rPr>
              <w:t>Конкурентные переговоры</w:t>
            </w:r>
          </w:p>
        </w:tc>
        <w:tc>
          <w:tcPr>
            <w:tcW w:w="3694" w:type="pct"/>
            <w:gridSpan w:val="2"/>
            <w:shd w:val="clear" w:color="auto" w:fill="auto"/>
          </w:tcPr>
          <w:p w:rsidR="00A270A7" w:rsidRPr="00A85C56" w:rsidRDefault="00C61410" w:rsidP="00E935C0">
            <w:pPr>
              <w:autoSpaceDN w:val="0"/>
              <w:adjustRightInd w:val="0"/>
              <w:jc w:val="both"/>
              <w:rPr>
                <w:sz w:val="24"/>
                <w:szCs w:val="24"/>
              </w:rPr>
            </w:pPr>
            <w:r w:rsidRPr="00A85C56">
              <w:rPr>
                <w:sz w:val="24"/>
                <w:szCs w:val="24"/>
              </w:rPr>
              <w:t>Способ закупки, победитель в проведении которых определяется по результатам переговоров. Победителем признается участник конкурентных переговоров, предложивший лучшее для заказчика сочетание условий исполнения договора</w:t>
            </w:r>
          </w:p>
        </w:tc>
      </w:tr>
      <w:tr w:rsidR="00DE4F08" w:rsidTr="004956A7">
        <w:tc>
          <w:tcPr>
            <w:tcW w:w="1306" w:type="pct"/>
            <w:shd w:val="clear" w:color="auto" w:fill="auto"/>
          </w:tcPr>
          <w:p w:rsidR="00A270A7" w:rsidRPr="00A85C56" w:rsidRDefault="00C61410" w:rsidP="00E935C0">
            <w:pPr>
              <w:rPr>
                <w:b/>
                <w:sz w:val="24"/>
                <w:szCs w:val="24"/>
              </w:rPr>
            </w:pPr>
            <w:r w:rsidRPr="00A85C56">
              <w:rPr>
                <w:b/>
                <w:snapToGrid w:val="0"/>
                <w:sz w:val="24"/>
                <w:szCs w:val="24"/>
              </w:rPr>
              <w:t>Конкурентный способ закупки</w:t>
            </w:r>
            <w:r w:rsidR="0046456A">
              <w:rPr>
                <w:b/>
                <w:snapToGrid w:val="0"/>
                <w:sz w:val="24"/>
                <w:szCs w:val="24"/>
              </w:rPr>
              <w:t xml:space="preserve"> (конкурентная закупка)</w:t>
            </w:r>
          </w:p>
        </w:tc>
        <w:tc>
          <w:tcPr>
            <w:tcW w:w="3694" w:type="pct"/>
            <w:gridSpan w:val="2"/>
            <w:shd w:val="clear" w:color="auto" w:fill="auto"/>
          </w:tcPr>
          <w:p w:rsidR="00A270A7" w:rsidRPr="00A85C56" w:rsidRDefault="00C61410" w:rsidP="00E935C0">
            <w:pPr>
              <w:autoSpaceDN w:val="0"/>
              <w:adjustRightInd w:val="0"/>
              <w:jc w:val="both"/>
              <w:rPr>
                <w:sz w:val="24"/>
                <w:szCs w:val="24"/>
              </w:rPr>
            </w:pPr>
            <w:r w:rsidRPr="00A85C56">
              <w:rPr>
                <w:snapToGrid w:val="0"/>
                <w:sz w:val="24"/>
                <w:szCs w:val="24"/>
              </w:rPr>
              <w:t>Способ закупки, использующий состязательность предложений независимых</w:t>
            </w:r>
            <w:r w:rsidRPr="00A85C56">
              <w:rPr>
                <w:b/>
                <w:snapToGrid w:val="0"/>
                <w:sz w:val="24"/>
                <w:szCs w:val="24"/>
              </w:rPr>
              <w:t xml:space="preserve"> </w:t>
            </w:r>
            <w:r w:rsidRPr="00A85C56">
              <w:rPr>
                <w:snapToGrid w:val="0"/>
                <w:sz w:val="24"/>
                <w:szCs w:val="24"/>
              </w:rPr>
              <w:t>участников</w:t>
            </w:r>
          </w:p>
        </w:tc>
      </w:tr>
      <w:tr w:rsidR="00DE4F08" w:rsidTr="004956A7">
        <w:trPr>
          <w:trHeight w:val="637"/>
        </w:trPr>
        <w:tc>
          <w:tcPr>
            <w:tcW w:w="1306" w:type="pct"/>
            <w:shd w:val="clear" w:color="auto" w:fill="auto"/>
          </w:tcPr>
          <w:p w:rsidR="004956A7" w:rsidRDefault="004956A7" w:rsidP="00E935C0">
            <w:pPr>
              <w:rPr>
                <w:b/>
                <w:snapToGrid w:val="0"/>
                <w:sz w:val="24"/>
                <w:szCs w:val="24"/>
              </w:rPr>
            </w:pPr>
          </w:p>
          <w:p w:rsidR="00A270A7" w:rsidRPr="00A85C56" w:rsidRDefault="00C61410" w:rsidP="00E935C0">
            <w:pPr>
              <w:rPr>
                <w:b/>
                <w:snapToGrid w:val="0"/>
                <w:sz w:val="24"/>
                <w:szCs w:val="24"/>
              </w:rPr>
            </w:pPr>
            <w:r w:rsidRPr="00A85C56">
              <w:rPr>
                <w:b/>
                <w:snapToGrid w:val="0"/>
                <w:sz w:val="24"/>
                <w:szCs w:val="24"/>
              </w:rPr>
              <w:t>Конкурс</w:t>
            </w:r>
          </w:p>
        </w:tc>
        <w:tc>
          <w:tcPr>
            <w:tcW w:w="3694" w:type="pct"/>
            <w:gridSpan w:val="2"/>
            <w:shd w:val="clear" w:color="auto" w:fill="auto"/>
          </w:tcPr>
          <w:p w:rsidR="00EA1F36" w:rsidRDefault="00D15A63" w:rsidP="00E935C0">
            <w:pPr>
              <w:autoSpaceDN w:val="0"/>
              <w:adjustRightInd w:val="0"/>
              <w:spacing w:before="240"/>
              <w:jc w:val="both"/>
              <w:rPr>
                <w:sz w:val="24"/>
                <w:szCs w:val="24"/>
              </w:rPr>
            </w:pPr>
            <w:r>
              <w:rPr>
                <w:sz w:val="24"/>
                <w:szCs w:val="24"/>
              </w:rPr>
              <w:t>Ф</w:t>
            </w:r>
            <w:r w:rsidRPr="00D25495">
              <w:rPr>
                <w:sz w:val="24"/>
                <w:szCs w:val="24"/>
              </w:rPr>
              <w:t xml:space="preserve">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о конкурентной закупке, и заявка, окончательное </w:t>
            </w:r>
            <w:proofErr w:type="gramStart"/>
            <w:r w:rsidRPr="00D25495">
              <w:rPr>
                <w:sz w:val="24"/>
                <w:szCs w:val="24"/>
              </w:rPr>
              <w:t>предложение</w:t>
            </w:r>
            <w:proofErr w:type="gramEnd"/>
            <w:r w:rsidRPr="00D25495">
              <w:rPr>
                <w:sz w:val="24"/>
                <w:szCs w:val="24"/>
              </w:rPr>
              <w:t xml:space="preserve">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tc>
      </w:tr>
      <w:tr w:rsidR="00DE4F08" w:rsidTr="004956A7">
        <w:tc>
          <w:tcPr>
            <w:tcW w:w="1306" w:type="pct"/>
            <w:shd w:val="clear" w:color="auto" w:fill="auto"/>
          </w:tcPr>
          <w:p w:rsidR="00A270A7" w:rsidRPr="00A85C56" w:rsidRDefault="00C61410" w:rsidP="00E935C0">
            <w:pPr>
              <w:rPr>
                <w:b/>
                <w:sz w:val="24"/>
                <w:szCs w:val="24"/>
              </w:rPr>
            </w:pPr>
            <w:r w:rsidRPr="00A85C56">
              <w:rPr>
                <w:b/>
                <w:sz w:val="24"/>
                <w:szCs w:val="24"/>
              </w:rPr>
              <w:t>Конкурсная документация</w:t>
            </w:r>
          </w:p>
        </w:tc>
        <w:tc>
          <w:tcPr>
            <w:tcW w:w="3694" w:type="pct"/>
            <w:gridSpan w:val="2"/>
            <w:shd w:val="clear" w:color="auto" w:fill="auto"/>
          </w:tcPr>
          <w:p w:rsidR="00A270A7" w:rsidRPr="00A85C56" w:rsidRDefault="00C61410" w:rsidP="00E935C0">
            <w:pPr>
              <w:autoSpaceDN w:val="0"/>
              <w:adjustRightInd w:val="0"/>
              <w:jc w:val="both"/>
              <w:rPr>
                <w:sz w:val="24"/>
                <w:szCs w:val="24"/>
              </w:rPr>
            </w:pPr>
            <w:r w:rsidRPr="00A85C56">
              <w:rPr>
                <w:sz w:val="24"/>
                <w:szCs w:val="24"/>
              </w:rPr>
              <w:t>Комплект документов, содержащий полную информацию о предмете, условиях участия и правилах аукциона, правилах подготовки, оформления и подачи предложения участником аукциона, правилах выбора поставщика, а также об условиях заключаемого по результатам аукциона договора</w:t>
            </w:r>
          </w:p>
        </w:tc>
      </w:tr>
      <w:tr w:rsidR="00DE4F08" w:rsidTr="004956A7">
        <w:tc>
          <w:tcPr>
            <w:tcW w:w="1306" w:type="pct"/>
            <w:shd w:val="clear" w:color="auto" w:fill="auto"/>
          </w:tcPr>
          <w:p w:rsidR="00A270A7" w:rsidRPr="00A85C56" w:rsidRDefault="00C61410" w:rsidP="00E935C0">
            <w:pPr>
              <w:rPr>
                <w:b/>
                <w:sz w:val="24"/>
                <w:szCs w:val="24"/>
              </w:rPr>
            </w:pPr>
            <w:r w:rsidRPr="00A85C56">
              <w:rPr>
                <w:b/>
                <w:sz w:val="24"/>
                <w:szCs w:val="24"/>
              </w:rPr>
              <w:t>Лот</w:t>
            </w:r>
          </w:p>
        </w:tc>
        <w:tc>
          <w:tcPr>
            <w:tcW w:w="3694" w:type="pct"/>
            <w:gridSpan w:val="2"/>
            <w:shd w:val="clear" w:color="auto" w:fill="auto"/>
          </w:tcPr>
          <w:p w:rsidR="00A270A7" w:rsidRPr="00A85C56" w:rsidRDefault="00C61410" w:rsidP="00E935C0">
            <w:pPr>
              <w:autoSpaceDN w:val="0"/>
              <w:adjustRightInd w:val="0"/>
              <w:jc w:val="both"/>
              <w:rPr>
                <w:sz w:val="24"/>
                <w:szCs w:val="24"/>
              </w:rPr>
            </w:pPr>
            <w:r w:rsidRPr="00A85C56">
              <w:rPr>
                <w:sz w:val="24"/>
                <w:szCs w:val="24"/>
              </w:rPr>
              <w:t>Отдельный предмет закупки в рамках одной процедуры закупки, на который допускается подача отдельной заявки и заключение отдельного договора</w:t>
            </w:r>
          </w:p>
        </w:tc>
      </w:tr>
      <w:tr w:rsidR="00DE4F08" w:rsidTr="004956A7">
        <w:tc>
          <w:tcPr>
            <w:tcW w:w="1306" w:type="pct"/>
            <w:shd w:val="clear" w:color="auto" w:fill="auto"/>
          </w:tcPr>
          <w:p w:rsidR="00A270A7" w:rsidRPr="00A85C56" w:rsidRDefault="00C61410" w:rsidP="00E935C0">
            <w:pPr>
              <w:rPr>
                <w:b/>
                <w:sz w:val="24"/>
                <w:szCs w:val="24"/>
              </w:rPr>
            </w:pPr>
            <w:r w:rsidRPr="00A85C56">
              <w:rPr>
                <w:b/>
                <w:snapToGrid w:val="0"/>
                <w:sz w:val="24"/>
                <w:szCs w:val="24"/>
              </w:rPr>
              <w:t>Неконкурентный способ закупки</w:t>
            </w:r>
          </w:p>
        </w:tc>
        <w:tc>
          <w:tcPr>
            <w:tcW w:w="3694" w:type="pct"/>
            <w:gridSpan w:val="2"/>
            <w:shd w:val="clear" w:color="auto" w:fill="auto"/>
          </w:tcPr>
          <w:p w:rsidR="00A270A7" w:rsidRPr="00A85C56" w:rsidRDefault="00C61410" w:rsidP="00E935C0">
            <w:pPr>
              <w:jc w:val="both"/>
              <w:rPr>
                <w:snapToGrid w:val="0"/>
                <w:sz w:val="24"/>
                <w:szCs w:val="24"/>
              </w:rPr>
            </w:pPr>
            <w:r w:rsidRPr="00A85C56">
              <w:rPr>
                <w:snapToGrid w:val="0"/>
                <w:sz w:val="24"/>
                <w:szCs w:val="24"/>
              </w:rPr>
              <w:t>Способ закупки, не использующий состязательность предложений независимых участников</w:t>
            </w:r>
          </w:p>
        </w:tc>
      </w:tr>
      <w:tr w:rsidR="00E20027" w:rsidTr="004956A7">
        <w:tc>
          <w:tcPr>
            <w:tcW w:w="1306" w:type="pct"/>
            <w:shd w:val="clear" w:color="auto" w:fill="auto"/>
          </w:tcPr>
          <w:p w:rsidR="00E20027" w:rsidRPr="00A85C56" w:rsidRDefault="00C03B1C" w:rsidP="00E935C0">
            <w:pPr>
              <w:rPr>
                <w:b/>
                <w:snapToGrid w:val="0"/>
                <w:sz w:val="24"/>
                <w:szCs w:val="24"/>
              </w:rPr>
            </w:pPr>
            <w:r>
              <w:rPr>
                <w:b/>
                <w:snapToGrid w:val="0"/>
                <w:sz w:val="24"/>
                <w:szCs w:val="24"/>
              </w:rPr>
              <w:t>НМЦД</w:t>
            </w:r>
          </w:p>
        </w:tc>
        <w:tc>
          <w:tcPr>
            <w:tcW w:w="3694" w:type="pct"/>
            <w:gridSpan w:val="2"/>
            <w:shd w:val="clear" w:color="auto" w:fill="auto"/>
          </w:tcPr>
          <w:p w:rsidR="00E20027" w:rsidRPr="00A85C56" w:rsidRDefault="00E20027" w:rsidP="00E935C0">
            <w:pPr>
              <w:jc w:val="both"/>
              <w:rPr>
                <w:snapToGrid w:val="0"/>
                <w:sz w:val="24"/>
                <w:szCs w:val="24"/>
              </w:rPr>
            </w:pPr>
            <w:r>
              <w:rPr>
                <w:snapToGrid w:val="0"/>
                <w:sz w:val="24"/>
                <w:szCs w:val="24"/>
              </w:rPr>
              <w:t>Начальна</w:t>
            </w:r>
            <w:r w:rsidR="00C03B1C">
              <w:rPr>
                <w:snapToGrid w:val="0"/>
                <w:sz w:val="24"/>
                <w:szCs w:val="24"/>
              </w:rPr>
              <w:t>я максимальная цена договора</w:t>
            </w:r>
          </w:p>
        </w:tc>
      </w:tr>
      <w:tr w:rsidR="00DE4F08" w:rsidTr="004956A7">
        <w:tc>
          <w:tcPr>
            <w:tcW w:w="1306" w:type="pct"/>
            <w:shd w:val="clear" w:color="auto" w:fill="auto"/>
          </w:tcPr>
          <w:p w:rsidR="00A270A7" w:rsidRPr="00A85C56" w:rsidRDefault="00C61410" w:rsidP="00E935C0">
            <w:pPr>
              <w:rPr>
                <w:b/>
                <w:sz w:val="24"/>
                <w:szCs w:val="24"/>
              </w:rPr>
            </w:pPr>
            <w:r w:rsidRPr="00A85C56">
              <w:rPr>
                <w:b/>
                <w:sz w:val="24"/>
                <w:szCs w:val="24"/>
              </w:rPr>
              <w:t>Оператор электронной площадки</w:t>
            </w:r>
          </w:p>
        </w:tc>
        <w:tc>
          <w:tcPr>
            <w:tcW w:w="3694" w:type="pct"/>
            <w:gridSpan w:val="2"/>
            <w:shd w:val="clear" w:color="auto" w:fill="auto"/>
          </w:tcPr>
          <w:p w:rsidR="00A270A7" w:rsidRPr="00A85C56" w:rsidRDefault="00C61410" w:rsidP="00E935C0">
            <w:pPr>
              <w:autoSpaceDN w:val="0"/>
              <w:adjustRightInd w:val="0"/>
              <w:jc w:val="both"/>
              <w:rPr>
                <w:sz w:val="24"/>
                <w:szCs w:val="24"/>
              </w:rPr>
            </w:pPr>
            <w:r w:rsidRPr="00A85C56">
              <w:rPr>
                <w:sz w:val="24"/>
                <w:szCs w:val="24"/>
              </w:rPr>
              <w:t>Лицо, владеющее электронной площадкой, необходимыми для ее функционирования программно-аппаратными средствами и обеспечивающее проведение процедуры закупки в электронной форме</w:t>
            </w:r>
          </w:p>
        </w:tc>
      </w:tr>
      <w:tr w:rsidR="00DE4F08" w:rsidTr="004956A7">
        <w:tc>
          <w:tcPr>
            <w:tcW w:w="1306" w:type="pct"/>
            <w:shd w:val="clear" w:color="auto" w:fill="auto"/>
          </w:tcPr>
          <w:p w:rsidR="00A270A7" w:rsidRPr="00A85C56" w:rsidRDefault="00D51B31" w:rsidP="00E935C0">
            <w:pPr>
              <w:rPr>
                <w:b/>
                <w:sz w:val="24"/>
                <w:szCs w:val="24"/>
              </w:rPr>
            </w:pPr>
            <w:r>
              <w:rPr>
                <w:b/>
                <w:sz w:val="24"/>
                <w:szCs w:val="24"/>
              </w:rPr>
              <w:t xml:space="preserve"> ЕИС</w:t>
            </w:r>
          </w:p>
        </w:tc>
        <w:tc>
          <w:tcPr>
            <w:tcW w:w="3694" w:type="pct"/>
            <w:gridSpan w:val="2"/>
            <w:shd w:val="clear" w:color="auto" w:fill="auto"/>
          </w:tcPr>
          <w:p w:rsidR="00A270A7" w:rsidRPr="00A85C56" w:rsidRDefault="00C61410" w:rsidP="00E935C0">
            <w:pPr>
              <w:autoSpaceDN w:val="0"/>
              <w:adjustRightInd w:val="0"/>
              <w:jc w:val="both"/>
              <w:rPr>
                <w:sz w:val="24"/>
                <w:szCs w:val="24"/>
              </w:rPr>
            </w:pPr>
            <w:r w:rsidRPr="00A85C56">
              <w:rPr>
                <w:sz w:val="24"/>
                <w:szCs w:val="24"/>
              </w:rPr>
              <w:t xml:space="preserve">Единая информационная система </w:t>
            </w:r>
            <w:r w:rsidRPr="00A85C56">
              <w:rPr>
                <w:rFonts w:eastAsia="Calibri"/>
                <w:sz w:val="24"/>
                <w:szCs w:val="24"/>
                <w:lang w:eastAsia="ru-RU"/>
              </w:rPr>
              <w:t xml:space="preserve">в сфере закупок, расположенная по адресу </w:t>
            </w:r>
            <w:hyperlink r:id="rId10" w:history="1">
              <w:r w:rsidRPr="00913965">
                <w:rPr>
                  <w:rStyle w:val="af1"/>
                  <w:rFonts w:eastAsia="Calibri"/>
                  <w:color w:val="0070C0"/>
                  <w:sz w:val="24"/>
                  <w:szCs w:val="24"/>
                  <w:lang w:eastAsia="ru-RU"/>
                </w:rPr>
                <w:t>www.zakupki.gov.ru</w:t>
              </w:r>
            </w:hyperlink>
            <w:r w:rsidRPr="00A85C56">
              <w:rPr>
                <w:rFonts w:eastAsia="Calibri"/>
                <w:sz w:val="24"/>
                <w:szCs w:val="24"/>
                <w:lang w:eastAsia="ru-RU"/>
              </w:rPr>
              <w:t>.</w:t>
            </w:r>
          </w:p>
        </w:tc>
      </w:tr>
      <w:tr w:rsidR="00DE4F08" w:rsidTr="004956A7">
        <w:tc>
          <w:tcPr>
            <w:tcW w:w="1306" w:type="pct"/>
            <w:shd w:val="clear" w:color="auto" w:fill="auto"/>
          </w:tcPr>
          <w:p w:rsidR="00A270A7" w:rsidRPr="00A85C56" w:rsidRDefault="00C61410" w:rsidP="00E935C0">
            <w:pPr>
              <w:rPr>
                <w:b/>
                <w:sz w:val="24"/>
                <w:szCs w:val="24"/>
              </w:rPr>
            </w:pPr>
            <w:r w:rsidRPr="00A85C56">
              <w:rPr>
                <w:b/>
                <w:sz w:val="24"/>
                <w:szCs w:val="24"/>
              </w:rPr>
              <w:lastRenderedPageBreak/>
              <w:t>Переторжка</w:t>
            </w:r>
          </w:p>
        </w:tc>
        <w:tc>
          <w:tcPr>
            <w:tcW w:w="3694" w:type="pct"/>
            <w:gridSpan w:val="2"/>
            <w:shd w:val="clear" w:color="auto" w:fill="auto"/>
          </w:tcPr>
          <w:p w:rsidR="00A270A7" w:rsidRPr="00A85C56" w:rsidRDefault="00C61410" w:rsidP="00E935C0">
            <w:pPr>
              <w:autoSpaceDN w:val="0"/>
              <w:adjustRightInd w:val="0"/>
              <w:jc w:val="both"/>
              <w:rPr>
                <w:sz w:val="24"/>
                <w:szCs w:val="24"/>
              </w:rPr>
            </w:pPr>
            <w:r w:rsidRPr="00A85C56">
              <w:rPr>
                <w:sz w:val="24"/>
                <w:szCs w:val="24"/>
              </w:rPr>
              <w:t>Процедура, направленная на добровольное снижение цен участниками процедуры закупки с целью повысить их привлекательность для заказчика</w:t>
            </w:r>
          </w:p>
        </w:tc>
      </w:tr>
      <w:tr w:rsidR="00DE4F08" w:rsidTr="004956A7">
        <w:tc>
          <w:tcPr>
            <w:tcW w:w="1306" w:type="pct"/>
            <w:shd w:val="clear" w:color="auto" w:fill="auto"/>
          </w:tcPr>
          <w:p w:rsidR="00A270A7" w:rsidRPr="00A85C56" w:rsidRDefault="00C61410" w:rsidP="00E935C0">
            <w:pPr>
              <w:rPr>
                <w:b/>
                <w:sz w:val="24"/>
                <w:szCs w:val="24"/>
              </w:rPr>
            </w:pPr>
            <w:r w:rsidRPr="00A85C56">
              <w:rPr>
                <w:b/>
                <w:sz w:val="24"/>
                <w:szCs w:val="24"/>
              </w:rPr>
              <w:t>План закупки</w:t>
            </w:r>
          </w:p>
        </w:tc>
        <w:tc>
          <w:tcPr>
            <w:tcW w:w="3694" w:type="pct"/>
            <w:gridSpan w:val="2"/>
            <w:shd w:val="clear" w:color="auto" w:fill="auto"/>
          </w:tcPr>
          <w:p w:rsidR="00A270A7" w:rsidRPr="00A85C56" w:rsidRDefault="00C61410" w:rsidP="00E935C0">
            <w:pPr>
              <w:autoSpaceDN w:val="0"/>
              <w:adjustRightInd w:val="0"/>
              <w:jc w:val="both"/>
              <w:rPr>
                <w:sz w:val="24"/>
                <w:szCs w:val="24"/>
              </w:rPr>
            </w:pPr>
            <w:r w:rsidRPr="00A85C56">
              <w:rPr>
                <w:sz w:val="24"/>
                <w:szCs w:val="24"/>
              </w:rPr>
              <w:t xml:space="preserve">Документ, включающий в себя информацию об основных параметрах </w:t>
            </w:r>
            <w:r>
              <w:rPr>
                <w:sz w:val="24"/>
                <w:szCs w:val="24"/>
              </w:rPr>
              <w:t>з</w:t>
            </w:r>
            <w:r w:rsidRPr="00A85C56">
              <w:rPr>
                <w:sz w:val="24"/>
                <w:szCs w:val="24"/>
              </w:rPr>
              <w:t xml:space="preserve">акупки </w:t>
            </w:r>
            <w:r>
              <w:rPr>
                <w:sz w:val="24"/>
                <w:szCs w:val="24"/>
              </w:rPr>
              <w:t>п</w:t>
            </w:r>
            <w:r w:rsidRPr="00A85C56">
              <w:rPr>
                <w:sz w:val="24"/>
                <w:szCs w:val="24"/>
              </w:rPr>
              <w:t xml:space="preserve">родукции, </w:t>
            </w:r>
            <w:r>
              <w:rPr>
                <w:sz w:val="24"/>
                <w:szCs w:val="24"/>
              </w:rPr>
              <w:t>з</w:t>
            </w:r>
            <w:r w:rsidRPr="00A85C56">
              <w:rPr>
                <w:sz w:val="24"/>
                <w:szCs w:val="24"/>
              </w:rPr>
              <w:t>акупки которой планируется совершить для обеспечения нужд предприятия на период, указанный в п. 5.</w:t>
            </w:r>
            <w:r w:rsidR="005D2AA1">
              <w:rPr>
                <w:sz w:val="24"/>
                <w:szCs w:val="24"/>
              </w:rPr>
              <w:t>4</w:t>
            </w:r>
            <w:r w:rsidRPr="00A85C56">
              <w:rPr>
                <w:sz w:val="24"/>
                <w:szCs w:val="24"/>
              </w:rPr>
              <w:t>.1, 8.1.3 настоящего положения</w:t>
            </w:r>
          </w:p>
        </w:tc>
      </w:tr>
      <w:tr w:rsidR="00DE4F08" w:rsidTr="004956A7">
        <w:tc>
          <w:tcPr>
            <w:tcW w:w="1306" w:type="pct"/>
            <w:shd w:val="clear" w:color="auto" w:fill="auto"/>
          </w:tcPr>
          <w:p w:rsidR="00A270A7" w:rsidRPr="00A85C56" w:rsidRDefault="00C61410" w:rsidP="00E935C0">
            <w:pPr>
              <w:rPr>
                <w:b/>
                <w:sz w:val="24"/>
                <w:szCs w:val="24"/>
              </w:rPr>
            </w:pPr>
            <w:r w:rsidRPr="00A85C56">
              <w:rPr>
                <w:b/>
                <w:sz w:val="24"/>
                <w:szCs w:val="24"/>
              </w:rPr>
              <w:t>Поставщик</w:t>
            </w:r>
          </w:p>
        </w:tc>
        <w:tc>
          <w:tcPr>
            <w:tcW w:w="3694" w:type="pct"/>
            <w:gridSpan w:val="2"/>
            <w:shd w:val="clear" w:color="auto" w:fill="auto"/>
          </w:tcPr>
          <w:p w:rsidR="00A270A7" w:rsidRPr="00A85C56" w:rsidRDefault="00C61410" w:rsidP="00E935C0">
            <w:pPr>
              <w:jc w:val="both"/>
              <w:rPr>
                <w:sz w:val="24"/>
                <w:szCs w:val="24"/>
              </w:rPr>
            </w:pPr>
            <w:r w:rsidRPr="00A85C56">
              <w:rPr>
                <w:sz w:val="24"/>
                <w:szCs w:val="24"/>
              </w:rPr>
              <w:t>Любое юридическое или физическое лицо, а также объединение этих лиц, способное на законных основаниях поставить требуемую продукцию.</w:t>
            </w:r>
          </w:p>
          <w:p w:rsidR="00A270A7" w:rsidRPr="00A85C56" w:rsidRDefault="00C61410" w:rsidP="00E935C0">
            <w:pPr>
              <w:numPr>
                <w:ilvl w:val="1"/>
                <w:numId w:val="0"/>
              </w:numPr>
              <w:tabs>
                <w:tab w:val="left" w:pos="851"/>
                <w:tab w:val="num" w:pos="1134"/>
              </w:tabs>
              <w:jc w:val="both"/>
              <w:rPr>
                <w:snapToGrid w:val="0"/>
                <w:sz w:val="24"/>
                <w:szCs w:val="24"/>
              </w:rPr>
            </w:pPr>
            <w:r w:rsidRPr="00A85C56">
              <w:rPr>
                <w:i/>
                <w:snapToGrid w:val="0"/>
                <w:sz w:val="24"/>
                <w:szCs w:val="24"/>
              </w:rPr>
              <w:t xml:space="preserve">Примечание: </w:t>
            </w:r>
            <w:r w:rsidRPr="00A85C56">
              <w:rPr>
                <w:snapToGrid w:val="0"/>
                <w:sz w:val="24"/>
                <w:szCs w:val="24"/>
              </w:rPr>
              <w:t>Термин «поставщик» употребляется, как правило, в закупках товаров. При закупках работ традиционно применяется термин «подрядчик» а при закупках научно-исследовательских работ или услуг – «исполнитель», с тем же смыслом. При всех видах закупок допускается использование термина «поставщик»</w:t>
            </w:r>
          </w:p>
        </w:tc>
      </w:tr>
      <w:tr w:rsidR="00DE4F08" w:rsidTr="004956A7">
        <w:tc>
          <w:tcPr>
            <w:tcW w:w="1306" w:type="pct"/>
            <w:shd w:val="clear" w:color="auto" w:fill="auto"/>
          </w:tcPr>
          <w:p w:rsidR="00A270A7" w:rsidRPr="00A85C56" w:rsidRDefault="00C61410" w:rsidP="00E935C0">
            <w:pPr>
              <w:rPr>
                <w:b/>
                <w:sz w:val="24"/>
                <w:szCs w:val="24"/>
              </w:rPr>
            </w:pPr>
            <w:r w:rsidRPr="00A85C56">
              <w:rPr>
                <w:b/>
                <w:sz w:val="24"/>
                <w:szCs w:val="24"/>
              </w:rPr>
              <w:t xml:space="preserve">Потребность в </w:t>
            </w:r>
            <w:r>
              <w:rPr>
                <w:b/>
                <w:sz w:val="24"/>
                <w:szCs w:val="24"/>
              </w:rPr>
              <w:t>п</w:t>
            </w:r>
            <w:r w:rsidRPr="00A85C56">
              <w:rPr>
                <w:b/>
                <w:sz w:val="24"/>
                <w:szCs w:val="24"/>
              </w:rPr>
              <w:t>родукции</w:t>
            </w:r>
          </w:p>
        </w:tc>
        <w:tc>
          <w:tcPr>
            <w:tcW w:w="3694" w:type="pct"/>
            <w:gridSpan w:val="2"/>
            <w:shd w:val="clear" w:color="auto" w:fill="auto"/>
          </w:tcPr>
          <w:p w:rsidR="00A270A7" w:rsidRPr="00A85C56" w:rsidRDefault="00C61410" w:rsidP="00E935C0">
            <w:pPr>
              <w:autoSpaceDN w:val="0"/>
              <w:adjustRightInd w:val="0"/>
              <w:jc w:val="both"/>
              <w:rPr>
                <w:sz w:val="24"/>
                <w:szCs w:val="24"/>
              </w:rPr>
            </w:pPr>
            <w:r w:rsidRPr="00A85C56">
              <w:rPr>
                <w:sz w:val="24"/>
                <w:szCs w:val="24"/>
              </w:rPr>
              <w:t xml:space="preserve">Определённые в установленном порядке объёмы </w:t>
            </w:r>
            <w:r>
              <w:rPr>
                <w:sz w:val="24"/>
                <w:szCs w:val="24"/>
              </w:rPr>
              <w:t>п</w:t>
            </w:r>
            <w:r w:rsidRPr="00A85C56">
              <w:rPr>
                <w:sz w:val="24"/>
                <w:szCs w:val="24"/>
              </w:rPr>
              <w:t>родукции, которые должны быть закуплены в течение заданного периода</w:t>
            </w:r>
          </w:p>
        </w:tc>
      </w:tr>
      <w:tr w:rsidR="00DE4F08" w:rsidTr="004956A7">
        <w:tc>
          <w:tcPr>
            <w:tcW w:w="1306" w:type="pct"/>
            <w:shd w:val="clear" w:color="auto" w:fill="auto"/>
          </w:tcPr>
          <w:p w:rsidR="00A270A7" w:rsidRPr="00A85C56" w:rsidRDefault="00C61410" w:rsidP="00E935C0">
            <w:pPr>
              <w:rPr>
                <w:b/>
                <w:sz w:val="24"/>
                <w:szCs w:val="24"/>
              </w:rPr>
            </w:pPr>
            <w:r w:rsidRPr="00A85C56">
              <w:rPr>
                <w:b/>
                <w:sz w:val="24"/>
                <w:szCs w:val="24"/>
              </w:rPr>
              <w:t>Потребность срочная</w:t>
            </w:r>
          </w:p>
        </w:tc>
        <w:tc>
          <w:tcPr>
            <w:tcW w:w="3694" w:type="pct"/>
            <w:gridSpan w:val="2"/>
            <w:shd w:val="clear" w:color="auto" w:fill="auto"/>
          </w:tcPr>
          <w:p w:rsidR="00A270A7" w:rsidRPr="00A85C56" w:rsidRDefault="00C61410" w:rsidP="00E935C0">
            <w:pPr>
              <w:autoSpaceDN w:val="0"/>
              <w:adjustRightInd w:val="0"/>
              <w:jc w:val="both"/>
              <w:rPr>
                <w:sz w:val="24"/>
                <w:szCs w:val="24"/>
              </w:rPr>
            </w:pPr>
            <w:r w:rsidRPr="00A85C56">
              <w:rPr>
                <w:sz w:val="24"/>
                <w:szCs w:val="24"/>
              </w:rPr>
              <w:t>Потребность в продукции, неудовлетворение которой быстрейшим образом может привести к финансовым или иным потерям заказчика</w:t>
            </w:r>
          </w:p>
        </w:tc>
      </w:tr>
      <w:tr w:rsidR="00DE4F08" w:rsidTr="004956A7">
        <w:tc>
          <w:tcPr>
            <w:tcW w:w="1306" w:type="pct"/>
            <w:shd w:val="clear" w:color="auto" w:fill="auto"/>
          </w:tcPr>
          <w:p w:rsidR="00A270A7" w:rsidRPr="00A85C56" w:rsidRDefault="00C61410" w:rsidP="00E935C0">
            <w:pPr>
              <w:rPr>
                <w:b/>
                <w:sz w:val="24"/>
                <w:szCs w:val="24"/>
              </w:rPr>
            </w:pPr>
            <w:r w:rsidRPr="00A85C56">
              <w:rPr>
                <w:b/>
                <w:sz w:val="24"/>
                <w:szCs w:val="24"/>
              </w:rPr>
              <w:t>Предварительный квалификационный отбор</w:t>
            </w:r>
          </w:p>
        </w:tc>
        <w:tc>
          <w:tcPr>
            <w:tcW w:w="3694" w:type="pct"/>
            <w:gridSpan w:val="2"/>
            <w:shd w:val="clear" w:color="auto" w:fill="auto"/>
          </w:tcPr>
          <w:p w:rsidR="00A270A7" w:rsidRPr="00A85C56" w:rsidRDefault="00C61410" w:rsidP="00E935C0">
            <w:pPr>
              <w:autoSpaceDN w:val="0"/>
              <w:adjustRightInd w:val="0"/>
              <w:jc w:val="both"/>
              <w:rPr>
                <w:sz w:val="24"/>
                <w:szCs w:val="24"/>
              </w:rPr>
            </w:pPr>
            <w:r w:rsidRPr="00A85C56">
              <w:rPr>
                <w:bCs/>
                <w:sz w:val="24"/>
                <w:szCs w:val="24"/>
              </w:rPr>
              <w:t>Дополнительный элемент закупки</w:t>
            </w:r>
            <w:r w:rsidRPr="00A85C56">
              <w:rPr>
                <w:sz w:val="24"/>
                <w:szCs w:val="24"/>
              </w:rPr>
              <w:t xml:space="preserve">, которым осуществляется выявление потенциальных участников в соответствии с требованиями и критериями, установленными </w:t>
            </w:r>
            <w:r>
              <w:rPr>
                <w:sz w:val="24"/>
                <w:szCs w:val="24"/>
              </w:rPr>
              <w:t>з</w:t>
            </w:r>
            <w:r w:rsidRPr="00A85C56">
              <w:rPr>
                <w:sz w:val="24"/>
                <w:szCs w:val="24"/>
              </w:rPr>
              <w:t>аказчиком, квалификация которых позволит участвовать в процедурах на право заключения договоров на продукцию для нужд заказчика</w:t>
            </w:r>
          </w:p>
        </w:tc>
      </w:tr>
      <w:tr w:rsidR="00DE4F08" w:rsidTr="004956A7">
        <w:tc>
          <w:tcPr>
            <w:tcW w:w="1306" w:type="pct"/>
            <w:shd w:val="clear" w:color="auto" w:fill="auto"/>
          </w:tcPr>
          <w:p w:rsidR="00A270A7" w:rsidRPr="00A85C56" w:rsidRDefault="00C61410" w:rsidP="00E935C0">
            <w:pPr>
              <w:rPr>
                <w:b/>
                <w:sz w:val="24"/>
                <w:szCs w:val="24"/>
              </w:rPr>
            </w:pPr>
            <w:r w:rsidRPr="00A85C56">
              <w:rPr>
                <w:b/>
                <w:sz w:val="24"/>
                <w:szCs w:val="24"/>
              </w:rPr>
              <w:t>Продукция</w:t>
            </w:r>
          </w:p>
        </w:tc>
        <w:tc>
          <w:tcPr>
            <w:tcW w:w="3694" w:type="pct"/>
            <w:gridSpan w:val="2"/>
            <w:shd w:val="clear" w:color="auto" w:fill="auto"/>
          </w:tcPr>
          <w:p w:rsidR="00A270A7" w:rsidRPr="00A85C56" w:rsidRDefault="00C61410" w:rsidP="00E935C0">
            <w:pPr>
              <w:autoSpaceDN w:val="0"/>
              <w:adjustRightInd w:val="0"/>
              <w:jc w:val="both"/>
              <w:rPr>
                <w:sz w:val="24"/>
                <w:szCs w:val="24"/>
              </w:rPr>
            </w:pPr>
            <w:r w:rsidRPr="00A85C56">
              <w:rPr>
                <w:sz w:val="24"/>
                <w:szCs w:val="24"/>
              </w:rPr>
              <w:t>Товары, работы, услуги</w:t>
            </w:r>
            <w:r>
              <w:rPr>
                <w:sz w:val="24"/>
                <w:szCs w:val="24"/>
              </w:rPr>
              <w:t>, иные объекты гражданских прав</w:t>
            </w:r>
          </w:p>
        </w:tc>
      </w:tr>
      <w:tr w:rsidR="00DE4F08" w:rsidTr="004956A7">
        <w:tc>
          <w:tcPr>
            <w:tcW w:w="1306" w:type="pct"/>
            <w:shd w:val="clear" w:color="auto" w:fill="auto"/>
          </w:tcPr>
          <w:p w:rsidR="00A270A7" w:rsidRPr="00A85C56" w:rsidRDefault="00C61410" w:rsidP="00E935C0">
            <w:pPr>
              <w:rPr>
                <w:b/>
                <w:sz w:val="24"/>
                <w:szCs w:val="24"/>
              </w:rPr>
            </w:pPr>
            <w:r w:rsidRPr="00A85C56">
              <w:rPr>
                <w:b/>
                <w:snapToGrid w:val="0"/>
                <w:sz w:val="24"/>
                <w:szCs w:val="24"/>
              </w:rPr>
              <w:t>Прямая закупка</w:t>
            </w:r>
          </w:p>
        </w:tc>
        <w:tc>
          <w:tcPr>
            <w:tcW w:w="3694" w:type="pct"/>
            <w:gridSpan w:val="2"/>
            <w:shd w:val="clear" w:color="auto" w:fill="auto"/>
          </w:tcPr>
          <w:p w:rsidR="00F021F5" w:rsidRPr="00F021F5" w:rsidRDefault="00C61410" w:rsidP="00E935C0">
            <w:pPr>
              <w:autoSpaceDN w:val="0"/>
              <w:adjustRightInd w:val="0"/>
              <w:jc w:val="both"/>
              <w:rPr>
                <w:snapToGrid w:val="0"/>
                <w:sz w:val="24"/>
                <w:szCs w:val="24"/>
              </w:rPr>
            </w:pPr>
            <w:r w:rsidRPr="00A85C56">
              <w:rPr>
                <w:snapToGrid w:val="0"/>
                <w:sz w:val="24"/>
                <w:szCs w:val="24"/>
              </w:rPr>
              <w:t xml:space="preserve">Неконкурентный способ закупки продукции, </w:t>
            </w:r>
            <w:r w:rsidR="00F021F5" w:rsidRPr="00DC46C6">
              <w:rPr>
                <w:sz w:val="24"/>
                <w:szCs w:val="24"/>
              </w:rPr>
              <w:t xml:space="preserve">при котором </w:t>
            </w:r>
            <w:r w:rsidR="00F021F5">
              <w:rPr>
                <w:sz w:val="24"/>
                <w:szCs w:val="24"/>
              </w:rPr>
              <w:t>договор заключается с конкретным</w:t>
            </w:r>
            <w:r w:rsidR="00F021F5" w:rsidRPr="00954D86">
              <w:rPr>
                <w:sz w:val="24"/>
                <w:szCs w:val="24"/>
              </w:rPr>
              <w:t xml:space="preserve"> </w:t>
            </w:r>
            <w:r w:rsidR="00F021F5">
              <w:rPr>
                <w:sz w:val="24"/>
                <w:szCs w:val="24"/>
              </w:rPr>
              <w:t>Поставщиком,</w:t>
            </w:r>
            <w:r w:rsidR="00F021F5" w:rsidRPr="0098609E">
              <w:rPr>
                <w:sz w:val="24"/>
                <w:szCs w:val="24"/>
              </w:rPr>
              <w:t xml:space="preserve"> без рассмотрения иных предложений</w:t>
            </w:r>
          </w:p>
        </w:tc>
      </w:tr>
      <w:tr w:rsidR="00DE4F08" w:rsidTr="004956A7">
        <w:tc>
          <w:tcPr>
            <w:tcW w:w="1306" w:type="pct"/>
            <w:shd w:val="clear" w:color="auto" w:fill="auto"/>
          </w:tcPr>
          <w:p w:rsidR="00A270A7" w:rsidRPr="00A85C56" w:rsidRDefault="00C61410" w:rsidP="00E935C0">
            <w:pPr>
              <w:rPr>
                <w:b/>
                <w:sz w:val="24"/>
                <w:szCs w:val="24"/>
              </w:rPr>
            </w:pPr>
            <w:r w:rsidRPr="00A85C56">
              <w:rPr>
                <w:b/>
                <w:snapToGrid w:val="0"/>
                <w:sz w:val="24"/>
                <w:szCs w:val="24"/>
              </w:rPr>
              <w:t>Рамочное (генеральное) соглашение</w:t>
            </w:r>
          </w:p>
        </w:tc>
        <w:tc>
          <w:tcPr>
            <w:tcW w:w="3694" w:type="pct"/>
            <w:gridSpan w:val="2"/>
            <w:shd w:val="clear" w:color="auto" w:fill="auto"/>
          </w:tcPr>
          <w:p w:rsidR="00A270A7" w:rsidRPr="00A85C56" w:rsidRDefault="00C61410" w:rsidP="00E935C0">
            <w:pPr>
              <w:widowControl/>
              <w:suppressAutoHyphens w:val="0"/>
              <w:autoSpaceDN w:val="0"/>
              <w:adjustRightInd w:val="0"/>
              <w:jc w:val="both"/>
              <w:rPr>
                <w:snapToGrid w:val="0"/>
                <w:sz w:val="24"/>
                <w:szCs w:val="24"/>
              </w:rPr>
            </w:pPr>
            <w:r w:rsidRPr="00A85C56">
              <w:rPr>
                <w:rFonts w:eastAsia="Calibri"/>
                <w:sz w:val="24"/>
                <w:szCs w:val="24"/>
                <w:lang w:eastAsia="ru-RU"/>
              </w:rPr>
              <w:t xml:space="preserve">Договор, определяющий общие условия обязательственных взаимоотношений сторон, которые могут быть </w:t>
            </w:r>
            <w:proofErr w:type="gramStart"/>
            <w:r w:rsidRPr="00A85C56">
              <w:rPr>
                <w:rFonts w:eastAsia="Calibri"/>
                <w:sz w:val="24"/>
                <w:szCs w:val="24"/>
                <w:lang w:eastAsia="ru-RU"/>
              </w:rPr>
              <w:t>конкретизированы и уточнены</w:t>
            </w:r>
            <w:proofErr w:type="gramEnd"/>
            <w:r w:rsidRPr="00A85C56">
              <w:rPr>
                <w:rFonts w:eastAsia="Calibri"/>
                <w:sz w:val="24"/>
                <w:szCs w:val="24"/>
                <w:lang w:eastAsia="ru-RU"/>
              </w:rPr>
              <w:t xml:space="preserve"> сторонами путем заключения отдельных договоров, подачи заявок одной из сторон или иным образом на основании либо во исполнение рамочного договора. </w:t>
            </w:r>
          </w:p>
        </w:tc>
      </w:tr>
      <w:tr w:rsidR="00DE4F08" w:rsidTr="004956A7">
        <w:tc>
          <w:tcPr>
            <w:tcW w:w="1306" w:type="pct"/>
            <w:shd w:val="clear" w:color="auto" w:fill="auto"/>
          </w:tcPr>
          <w:p w:rsidR="00A270A7" w:rsidRPr="00A85C56" w:rsidRDefault="00C61410" w:rsidP="00E935C0">
            <w:pPr>
              <w:rPr>
                <w:b/>
                <w:snapToGrid w:val="0"/>
                <w:sz w:val="24"/>
                <w:szCs w:val="24"/>
              </w:rPr>
            </w:pPr>
            <w:r w:rsidRPr="00A85C56">
              <w:rPr>
                <w:b/>
                <w:snapToGrid w:val="0"/>
                <w:sz w:val="24"/>
                <w:szCs w:val="24"/>
              </w:rPr>
              <w:t>Руководитель</w:t>
            </w:r>
          </w:p>
        </w:tc>
        <w:tc>
          <w:tcPr>
            <w:tcW w:w="3694" w:type="pct"/>
            <w:gridSpan w:val="2"/>
            <w:shd w:val="clear" w:color="auto" w:fill="auto"/>
          </w:tcPr>
          <w:p w:rsidR="00A270A7" w:rsidRPr="00A85C56" w:rsidRDefault="00C61410" w:rsidP="00E935C0">
            <w:pPr>
              <w:numPr>
                <w:ilvl w:val="1"/>
                <w:numId w:val="0"/>
              </w:numPr>
              <w:tabs>
                <w:tab w:val="left" w:pos="851"/>
                <w:tab w:val="num" w:pos="1134"/>
              </w:tabs>
              <w:jc w:val="both"/>
              <w:rPr>
                <w:snapToGrid w:val="0"/>
                <w:sz w:val="24"/>
                <w:szCs w:val="24"/>
              </w:rPr>
            </w:pPr>
            <w:r w:rsidRPr="00A85C56">
              <w:rPr>
                <w:snapToGrid w:val="0"/>
                <w:sz w:val="24"/>
                <w:szCs w:val="24"/>
              </w:rPr>
              <w:t>Лицо, осуществляющее функции единоличного исполнительного органа юридического лица</w:t>
            </w:r>
          </w:p>
        </w:tc>
      </w:tr>
      <w:tr w:rsidR="00F261FE" w:rsidTr="004956A7">
        <w:trPr>
          <w:trHeight w:val="454"/>
        </w:trPr>
        <w:tc>
          <w:tcPr>
            <w:tcW w:w="1306" w:type="pct"/>
            <w:shd w:val="clear" w:color="auto" w:fill="auto"/>
          </w:tcPr>
          <w:p w:rsidR="00F261FE" w:rsidRDefault="00F261FE" w:rsidP="00E935C0">
            <w:pPr>
              <w:rPr>
                <w:b/>
                <w:snapToGrid w:val="0"/>
                <w:sz w:val="24"/>
                <w:szCs w:val="24"/>
              </w:rPr>
            </w:pPr>
            <w:r>
              <w:rPr>
                <w:rFonts w:eastAsia="Calibri"/>
                <w:b/>
                <w:bCs/>
                <w:sz w:val="24"/>
                <w:szCs w:val="24"/>
                <w:lang w:eastAsia="ru-RU"/>
              </w:rPr>
              <w:t>Субъекты малого и среднего предпринимательства</w:t>
            </w:r>
          </w:p>
          <w:p w:rsidR="00F261FE" w:rsidRPr="00A85C56" w:rsidRDefault="00F261FE" w:rsidP="00E935C0">
            <w:pPr>
              <w:rPr>
                <w:b/>
                <w:snapToGrid w:val="0"/>
                <w:sz w:val="24"/>
                <w:szCs w:val="24"/>
              </w:rPr>
            </w:pPr>
            <w:r>
              <w:rPr>
                <w:b/>
                <w:snapToGrid w:val="0"/>
                <w:sz w:val="24"/>
                <w:szCs w:val="24"/>
              </w:rPr>
              <w:t>(СМСП)</w:t>
            </w:r>
          </w:p>
        </w:tc>
        <w:tc>
          <w:tcPr>
            <w:tcW w:w="3694" w:type="pct"/>
            <w:gridSpan w:val="2"/>
            <w:shd w:val="clear" w:color="auto" w:fill="auto"/>
          </w:tcPr>
          <w:p w:rsidR="00EA1F36" w:rsidRDefault="00F47E2F" w:rsidP="00E935C0">
            <w:pPr>
              <w:widowControl/>
              <w:suppressAutoHyphens w:val="0"/>
              <w:autoSpaceDN w:val="0"/>
              <w:adjustRightInd w:val="0"/>
              <w:jc w:val="both"/>
              <w:rPr>
                <w:rFonts w:eastAsia="Calibri"/>
                <w:bCs/>
                <w:sz w:val="24"/>
                <w:szCs w:val="24"/>
                <w:lang w:eastAsia="ru-RU"/>
              </w:rPr>
            </w:pPr>
            <w:r w:rsidRPr="00423A73">
              <w:rPr>
                <w:rFonts w:eastAsia="Calibri"/>
                <w:bCs/>
                <w:sz w:val="24"/>
                <w:szCs w:val="24"/>
                <w:lang w:eastAsia="ru-RU"/>
              </w:rPr>
              <w:t>Ю</w:t>
            </w:r>
            <w:r w:rsidR="00F261FE" w:rsidRPr="00423A73">
              <w:rPr>
                <w:rFonts w:eastAsia="Calibri"/>
                <w:bCs/>
                <w:sz w:val="24"/>
                <w:szCs w:val="24"/>
                <w:lang w:eastAsia="ru-RU"/>
              </w:rPr>
              <w:t>ридические лица и</w:t>
            </w:r>
            <w:r w:rsidRPr="00423A73">
              <w:rPr>
                <w:rFonts w:eastAsia="Calibri"/>
                <w:bCs/>
                <w:sz w:val="24"/>
                <w:szCs w:val="24"/>
                <w:lang w:eastAsia="ru-RU"/>
              </w:rPr>
              <w:t xml:space="preserve"> индивидуальные предприниматели</w:t>
            </w:r>
            <w:r w:rsidR="00F261FE" w:rsidRPr="00423A73">
              <w:rPr>
                <w:rFonts w:eastAsia="Calibri"/>
                <w:bCs/>
                <w:sz w:val="24"/>
                <w:szCs w:val="24"/>
                <w:lang w:eastAsia="ru-RU"/>
              </w:rPr>
              <w:t xml:space="preserve">, отнесенные в соответствии с условиями, установленными </w:t>
            </w:r>
            <w:r w:rsidRPr="00423A73">
              <w:rPr>
                <w:rFonts w:eastAsia="Calibri"/>
                <w:bCs/>
                <w:sz w:val="24"/>
                <w:szCs w:val="24"/>
                <w:lang w:eastAsia="ru-RU"/>
              </w:rPr>
              <w:t>законодательством Российской Федерации</w:t>
            </w:r>
            <w:r w:rsidR="00F261FE" w:rsidRPr="00423A73">
              <w:rPr>
                <w:rFonts w:eastAsia="Calibri"/>
                <w:bCs/>
                <w:sz w:val="24"/>
                <w:szCs w:val="24"/>
                <w:lang w:eastAsia="ru-RU"/>
              </w:rPr>
              <w:t xml:space="preserve">, к малым предприятиям, в том числе к </w:t>
            </w:r>
            <w:proofErr w:type="spellStart"/>
            <w:r w:rsidR="00F261FE" w:rsidRPr="00423A73">
              <w:rPr>
                <w:rFonts w:eastAsia="Calibri"/>
                <w:bCs/>
                <w:sz w:val="24"/>
                <w:szCs w:val="24"/>
                <w:lang w:eastAsia="ru-RU"/>
              </w:rPr>
              <w:t>микропредприятиям</w:t>
            </w:r>
            <w:proofErr w:type="spellEnd"/>
            <w:r w:rsidR="00F261FE" w:rsidRPr="00423A73">
              <w:rPr>
                <w:rFonts w:eastAsia="Calibri"/>
                <w:bCs/>
                <w:sz w:val="24"/>
                <w:szCs w:val="24"/>
                <w:lang w:eastAsia="ru-RU"/>
              </w:rPr>
              <w:t>, и средним предприятиям</w:t>
            </w:r>
          </w:p>
        </w:tc>
      </w:tr>
      <w:tr w:rsidR="00DE4F08" w:rsidTr="004956A7">
        <w:tc>
          <w:tcPr>
            <w:tcW w:w="1306" w:type="pct"/>
            <w:shd w:val="clear" w:color="auto" w:fill="auto"/>
          </w:tcPr>
          <w:p w:rsidR="00A270A7" w:rsidRPr="00A85C56" w:rsidRDefault="00C61410" w:rsidP="00E935C0">
            <w:pPr>
              <w:rPr>
                <w:b/>
                <w:sz w:val="24"/>
                <w:szCs w:val="24"/>
              </w:rPr>
            </w:pPr>
            <w:r w:rsidRPr="00A85C56">
              <w:rPr>
                <w:b/>
                <w:snapToGrid w:val="0"/>
                <w:sz w:val="24"/>
                <w:szCs w:val="24"/>
              </w:rPr>
              <w:t>Шаг аукциона</w:t>
            </w:r>
          </w:p>
        </w:tc>
        <w:tc>
          <w:tcPr>
            <w:tcW w:w="3694" w:type="pct"/>
            <w:gridSpan w:val="2"/>
            <w:shd w:val="clear" w:color="auto" w:fill="auto"/>
          </w:tcPr>
          <w:p w:rsidR="00A270A7" w:rsidRPr="00A85C56" w:rsidRDefault="00C61410" w:rsidP="00E935C0">
            <w:pPr>
              <w:autoSpaceDN w:val="0"/>
              <w:adjustRightInd w:val="0"/>
              <w:jc w:val="both"/>
              <w:rPr>
                <w:sz w:val="24"/>
                <w:szCs w:val="24"/>
              </w:rPr>
            </w:pPr>
            <w:r w:rsidRPr="00A85C56">
              <w:rPr>
                <w:snapToGrid w:val="0"/>
                <w:sz w:val="24"/>
                <w:szCs w:val="24"/>
              </w:rPr>
              <w:t>Величина понижения начальной цены договора при проведен</w:t>
            </w:r>
            <w:proofErr w:type="gramStart"/>
            <w:r w:rsidRPr="00A85C56">
              <w:rPr>
                <w:snapToGrid w:val="0"/>
                <w:sz w:val="24"/>
                <w:szCs w:val="24"/>
              </w:rPr>
              <w:t>ии ау</w:t>
            </w:r>
            <w:proofErr w:type="gramEnd"/>
            <w:r w:rsidRPr="00A85C56">
              <w:rPr>
                <w:snapToGrid w:val="0"/>
                <w:sz w:val="24"/>
                <w:szCs w:val="24"/>
              </w:rPr>
              <w:t>кциона</w:t>
            </w:r>
          </w:p>
        </w:tc>
      </w:tr>
      <w:tr w:rsidR="00DE4F08" w:rsidTr="004956A7">
        <w:tc>
          <w:tcPr>
            <w:tcW w:w="1306" w:type="pct"/>
            <w:shd w:val="clear" w:color="auto" w:fill="auto"/>
          </w:tcPr>
          <w:p w:rsidR="00A270A7" w:rsidRPr="00A85C56" w:rsidRDefault="00C61410" w:rsidP="00E935C0">
            <w:pPr>
              <w:rPr>
                <w:b/>
                <w:sz w:val="24"/>
                <w:szCs w:val="24"/>
              </w:rPr>
            </w:pPr>
            <w:r w:rsidRPr="00A85C56">
              <w:rPr>
                <w:b/>
                <w:snapToGrid w:val="0"/>
                <w:sz w:val="24"/>
                <w:szCs w:val="24"/>
              </w:rPr>
              <w:t>Эксперт</w:t>
            </w:r>
          </w:p>
        </w:tc>
        <w:tc>
          <w:tcPr>
            <w:tcW w:w="3694" w:type="pct"/>
            <w:gridSpan w:val="2"/>
            <w:shd w:val="clear" w:color="auto" w:fill="auto"/>
          </w:tcPr>
          <w:p w:rsidR="00A270A7" w:rsidRPr="00A85C56" w:rsidRDefault="00C61410" w:rsidP="00E935C0">
            <w:pPr>
              <w:tabs>
                <w:tab w:val="left" w:pos="1134"/>
              </w:tabs>
              <w:jc w:val="both"/>
              <w:rPr>
                <w:rFonts w:eastAsia="MS Mincho"/>
                <w:sz w:val="24"/>
                <w:szCs w:val="24"/>
              </w:rPr>
            </w:pPr>
            <w:r w:rsidRPr="00A85C56">
              <w:rPr>
                <w:snapToGrid w:val="0"/>
                <w:sz w:val="24"/>
                <w:szCs w:val="24"/>
              </w:rPr>
              <w:t xml:space="preserve">Беспристрастное лицо, обладающее в соответствующих областях специальными знаниями, достаточными для проведения оценки заявок по каким-либо отдельным критериям и определения соответствия каким-либо отдельным </w:t>
            </w:r>
            <w:r w:rsidRPr="00A85C56">
              <w:rPr>
                <w:snapToGrid w:val="0"/>
                <w:sz w:val="24"/>
                <w:szCs w:val="24"/>
              </w:rPr>
              <w:lastRenderedPageBreak/>
              <w:t>требованиям и привлекаемое для этого</w:t>
            </w:r>
          </w:p>
        </w:tc>
      </w:tr>
      <w:tr w:rsidR="00DE4F08" w:rsidTr="004956A7">
        <w:tc>
          <w:tcPr>
            <w:tcW w:w="1306" w:type="pct"/>
            <w:tcBorders>
              <w:bottom w:val="single" w:sz="4" w:space="0" w:color="auto"/>
            </w:tcBorders>
            <w:shd w:val="clear" w:color="auto" w:fill="auto"/>
          </w:tcPr>
          <w:p w:rsidR="00A270A7" w:rsidRPr="00A85C56" w:rsidRDefault="00C61410" w:rsidP="00E935C0">
            <w:pPr>
              <w:rPr>
                <w:b/>
                <w:sz w:val="24"/>
                <w:szCs w:val="24"/>
              </w:rPr>
            </w:pPr>
            <w:r w:rsidRPr="00A85C56">
              <w:rPr>
                <w:b/>
                <w:sz w:val="24"/>
                <w:szCs w:val="24"/>
              </w:rPr>
              <w:lastRenderedPageBreak/>
              <w:t>Электронная площадка</w:t>
            </w:r>
          </w:p>
        </w:tc>
        <w:tc>
          <w:tcPr>
            <w:tcW w:w="3694" w:type="pct"/>
            <w:gridSpan w:val="2"/>
            <w:tcBorders>
              <w:bottom w:val="single" w:sz="4" w:space="0" w:color="auto"/>
            </w:tcBorders>
            <w:shd w:val="clear" w:color="auto" w:fill="auto"/>
          </w:tcPr>
          <w:p w:rsidR="00A270A7" w:rsidRPr="00A85C56" w:rsidRDefault="00C61410" w:rsidP="00E935C0">
            <w:pPr>
              <w:autoSpaceDN w:val="0"/>
              <w:adjustRightInd w:val="0"/>
              <w:jc w:val="both"/>
              <w:rPr>
                <w:sz w:val="24"/>
                <w:szCs w:val="24"/>
              </w:rPr>
            </w:pPr>
            <w:r w:rsidRPr="00A85C56">
              <w:rPr>
                <w:sz w:val="24"/>
                <w:szCs w:val="24"/>
              </w:rPr>
              <w:t>Сайт в информационно-телекоммуникационной сети «Интернет», посредством которого проводятся закупки в электронной форме</w:t>
            </w:r>
          </w:p>
        </w:tc>
      </w:tr>
      <w:tr w:rsidR="00DE4F08" w:rsidTr="004956A7">
        <w:trPr>
          <w:trHeight w:val="764"/>
        </w:trPr>
        <w:tc>
          <w:tcPr>
            <w:tcW w:w="5000" w:type="pct"/>
            <w:gridSpan w:val="3"/>
            <w:tcBorders>
              <w:top w:val="single" w:sz="4" w:space="0" w:color="auto"/>
              <w:left w:val="nil"/>
              <w:bottom w:val="single" w:sz="4" w:space="0" w:color="auto"/>
              <w:right w:val="nil"/>
            </w:tcBorders>
            <w:shd w:val="clear" w:color="auto" w:fill="auto"/>
          </w:tcPr>
          <w:p w:rsidR="00E935C0" w:rsidRDefault="00E935C0" w:rsidP="00E935C0">
            <w:pPr>
              <w:jc w:val="center"/>
              <w:rPr>
                <w:sz w:val="24"/>
                <w:szCs w:val="24"/>
              </w:rPr>
            </w:pPr>
          </w:p>
          <w:p w:rsidR="00E935C0" w:rsidRPr="00A85C56" w:rsidRDefault="00E935C0" w:rsidP="00E935C0">
            <w:pPr>
              <w:jc w:val="center"/>
              <w:rPr>
                <w:sz w:val="24"/>
                <w:szCs w:val="24"/>
              </w:rPr>
            </w:pPr>
            <w:r w:rsidRPr="00A85C56">
              <w:rPr>
                <w:b/>
                <w:sz w:val="24"/>
                <w:szCs w:val="24"/>
              </w:rPr>
              <w:t>3.2 Обозначения и сокращения</w:t>
            </w:r>
          </w:p>
        </w:tc>
      </w:tr>
      <w:tr w:rsidR="00DE4F08" w:rsidTr="004956A7">
        <w:tc>
          <w:tcPr>
            <w:tcW w:w="1445" w:type="pct"/>
            <w:gridSpan w:val="2"/>
            <w:tcBorders>
              <w:top w:val="single" w:sz="4" w:space="0" w:color="auto"/>
            </w:tcBorders>
            <w:shd w:val="clear" w:color="auto" w:fill="auto"/>
          </w:tcPr>
          <w:p w:rsidR="00A270A7" w:rsidRPr="00A85C56" w:rsidRDefault="00C61410" w:rsidP="00E935C0">
            <w:pPr>
              <w:rPr>
                <w:b/>
                <w:sz w:val="24"/>
                <w:szCs w:val="24"/>
              </w:rPr>
            </w:pPr>
            <w:r w:rsidRPr="00A85C56">
              <w:rPr>
                <w:b/>
                <w:sz w:val="24"/>
                <w:szCs w:val="24"/>
              </w:rPr>
              <w:t>Сокращение/</w:t>
            </w:r>
          </w:p>
          <w:p w:rsidR="00A270A7" w:rsidRPr="00A85C56" w:rsidRDefault="00C61410" w:rsidP="00E935C0">
            <w:pPr>
              <w:rPr>
                <w:b/>
                <w:sz w:val="24"/>
                <w:szCs w:val="24"/>
              </w:rPr>
            </w:pPr>
            <w:r w:rsidRPr="00A85C56">
              <w:rPr>
                <w:b/>
                <w:sz w:val="24"/>
                <w:szCs w:val="24"/>
              </w:rPr>
              <w:t>обозначение</w:t>
            </w:r>
          </w:p>
        </w:tc>
        <w:tc>
          <w:tcPr>
            <w:tcW w:w="3555" w:type="pct"/>
            <w:tcBorders>
              <w:top w:val="single" w:sz="4" w:space="0" w:color="auto"/>
            </w:tcBorders>
            <w:shd w:val="clear" w:color="auto" w:fill="auto"/>
          </w:tcPr>
          <w:p w:rsidR="00A270A7" w:rsidRPr="00A85C56" w:rsidRDefault="00C61410" w:rsidP="00E935C0">
            <w:pPr>
              <w:jc w:val="center"/>
              <w:rPr>
                <w:b/>
                <w:sz w:val="24"/>
                <w:szCs w:val="24"/>
              </w:rPr>
            </w:pPr>
            <w:r w:rsidRPr="00A85C56">
              <w:rPr>
                <w:b/>
                <w:sz w:val="24"/>
                <w:szCs w:val="24"/>
              </w:rPr>
              <w:t>Расшифровка</w:t>
            </w:r>
          </w:p>
        </w:tc>
      </w:tr>
      <w:tr w:rsidR="00DE4F08" w:rsidTr="004956A7">
        <w:tc>
          <w:tcPr>
            <w:tcW w:w="1445" w:type="pct"/>
            <w:gridSpan w:val="2"/>
            <w:shd w:val="clear" w:color="auto" w:fill="auto"/>
          </w:tcPr>
          <w:p w:rsidR="00A270A7" w:rsidRPr="00A85C56" w:rsidRDefault="00C61410" w:rsidP="00E935C0">
            <w:pPr>
              <w:rPr>
                <w:b/>
                <w:sz w:val="24"/>
                <w:szCs w:val="24"/>
              </w:rPr>
            </w:pPr>
            <w:r>
              <w:rPr>
                <w:b/>
                <w:sz w:val="24"/>
                <w:szCs w:val="24"/>
              </w:rPr>
              <w:t>НК РФ</w:t>
            </w:r>
          </w:p>
        </w:tc>
        <w:tc>
          <w:tcPr>
            <w:tcW w:w="3555" w:type="pct"/>
            <w:shd w:val="clear" w:color="auto" w:fill="auto"/>
          </w:tcPr>
          <w:p w:rsidR="00A270A7" w:rsidRPr="003B080A" w:rsidRDefault="00C61410" w:rsidP="00E935C0">
            <w:pPr>
              <w:rPr>
                <w:sz w:val="24"/>
                <w:szCs w:val="24"/>
              </w:rPr>
            </w:pPr>
            <w:r w:rsidRPr="003B080A">
              <w:rPr>
                <w:sz w:val="24"/>
                <w:szCs w:val="24"/>
              </w:rPr>
              <w:t>Налоговый кодекс Российской Федерации</w:t>
            </w:r>
            <w:r>
              <w:rPr>
                <w:sz w:val="24"/>
                <w:szCs w:val="24"/>
              </w:rPr>
              <w:t xml:space="preserve"> от 31.07.1998      </w:t>
            </w:r>
            <w:r w:rsidRPr="00A85C56">
              <w:rPr>
                <w:rFonts w:eastAsia="Calibri"/>
                <w:sz w:val="24"/>
                <w:szCs w:val="24"/>
                <w:lang w:eastAsia="ru-RU"/>
              </w:rPr>
              <w:t>N</w:t>
            </w:r>
            <w:r>
              <w:rPr>
                <w:sz w:val="24"/>
                <w:szCs w:val="24"/>
              </w:rPr>
              <w:t xml:space="preserve"> 146-ФЗ,  от 05.08.2000  </w:t>
            </w:r>
            <w:r w:rsidRPr="00A85C56">
              <w:rPr>
                <w:rFonts w:eastAsia="Calibri"/>
                <w:sz w:val="24"/>
                <w:szCs w:val="24"/>
                <w:lang w:eastAsia="ru-RU"/>
              </w:rPr>
              <w:t>N</w:t>
            </w:r>
            <w:r>
              <w:rPr>
                <w:sz w:val="24"/>
                <w:szCs w:val="24"/>
              </w:rPr>
              <w:t xml:space="preserve"> 117-ФЗ</w:t>
            </w:r>
          </w:p>
        </w:tc>
      </w:tr>
      <w:tr w:rsidR="00DE4F08" w:rsidTr="004956A7">
        <w:tc>
          <w:tcPr>
            <w:tcW w:w="1445" w:type="pct"/>
            <w:gridSpan w:val="2"/>
            <w:shd w:val="clear" w:color="auto" w:fill="auto"/>
            <w:vAlign w:val="center"/>
          </w:tcPr>
          <w:p w:rsidR="00A270A7" w:rsidRPr="00A85C56" w:rsidRDefault="00C61410" w:rsidP="00E935C0">
            <w:pPr>
              <w:rPr>
                <w:b/>
                <w:bCs/>
                <w:sz w:val="24"/>
                <w:szCs w:val="24"/>
              </w:rPr>
            </w:pPr>
            <w:r w:rsidRPr="00A85C56">
              <w:rPr>
                <w:b/>
                <w:bCs/>
                <w:sz w:val="24"/>
                <w:szCs w:val="24"/>
              </w:rPr>
              <w:t>ГК РФ</w:t>
            </w:r>
          </w:p>
        </w:tc>
        <w:tc>
          <w:tcPr>
            <w:tcW w:w="3555" w:type="pct"/>
            <w:shd w:val="clear" w:color="auto" w:fill="auto"/>
            <w:vAlign w:val="center"/>
          </w:tcPr>
          <w:p w:rsidR="00A270A7" w:rsidRPr="00A85C56" w:rsidRDefault="00C61410" w:rsidP="00E935C0">
            <w:pPr>
              <w:autoSpaceDN w:val="0"/>
              <w:adjustRightInd w:val="0"/>
              <w:jc w:val="both"/>
              <w:rPr>
                <w:bCs/>
                <w:sz w:val="24"/>
                <w:szCs w:val="24"/>
              </w:rPr>
            </w:pPr>
            <w:r w:rsidRPr="00A85C56">
              <w:rPr>
                <w:bCs/>
                <w:sz w:val="24"/>
                <w:szCs w:val="24"/>
              </w:rPr>
              <w:t>Гражданский кодекс Российской Федерации</w:t>
            </w:r>
            <w:r w:rsidRPr="00A85C56">
              <w:rPr>
                <w:rFonts w:eastAsia="Calibri"/>
                <w:sz w:val="24"/>
                <w:szCs w:val="24"/>
                <w:lang w:eastAsia="ru-RU"/>
              </w:rPr>
              <w:t xml:space="preserve"> от 30.11.1994 N 51-ФЗ, от 26.01.1996 N 14-ФЗ, от 26.11.2001 N 146-ФЗ, от 18.12.2006 N 230-ФЗ</w:t>
            </w:r>
          </w:p>
        </w:tc>
      </w:tr>
      <w:tr w:rsidR="00DE4F08" w:rsidTr="004956A7">
        <w:tc>
          <w:tcPr>
            <w:tcW w:w="1445" w:type="pct"/>
            <w:gridSpan w:val="2"/>
            <w:shd w:val="clear" w:color="auto" w:fill="auto"/>
            <w:vAlign w:val="center"/>
          </w:tcPr>
          <w:p w:rsidR="00A270A7" w:rsidRPr="00A85C56" w:rsidRDefault="00C61410" w:rsidP="00E935C0">
            <w:pPr>
              <w:rPr>
                <w:b/>
                <w:bCs/>
                <w:sz w:val="24"/>
                <w:szCs w:val="24"/>
              </w:rPr>
            </w:pPr>
            <w:proofErr w:type="spellStart"/>
            <w:r w:rsidRPr="00A85C56">
              <w:rPr>
                <w:b/>
                <w:bCs/>
                <w:sz w:val="24"/>
                <w:szCs w:val="24"/>
              </w:rPr>
              <w:t>КоАП</w:t>
            </w:r>
            <w:proofErr w:type="spellEnd"/>
            <w:r w:rsidRPr="00A85C56">
              <w:rPr>
                <w:b/>
                <w:bCs/>
                <w:sz w:val="24"/>
                <w:szCs w:val="24"/>
              </w:rPr>
              <w:t xml:space="preserve"> РФ</w:t>
            </w:r>
          </w:p>
        </w:tc>
        <w:tc>
          <w:tcPr>
            <w:tcW w:w="3555" w:type="pct"/>
            <w:shd w:val="clear" w:color="auto" w:fill="auto"/>
            <w:vAlign w:val="center"/>
          </w:tcPr>
          <w:p w:rsidR="00A270A7" w:rsidRPr="00A85C56" w:rsidRDefault="00C61410" w:rsidP="00E935C0">
            <w:pPr>
              <w:autoSpaceDN w:val="0"/>
              <w:adjustRightInd w:val="0"/>
              <w:jc w:val="both"/>
              <w:rPr>
                <w:bCs/>
                <w:sz w:val="24"/>
                <w:szCs w:val="24"/>
              </w:rPr>
            </w:pPr>
            <w:r w:rsidRPr="00A85C56">
              <w:rPr>
                <w:rFonts w:eastAsia="Calibri"/>
                <w:sz w:val="24"/>
                <w:szCs w:val="24"/>
                <w:lang w:eastAsia="ru-RU"/>
              </w:rPr>
              <w:t>Кодекс Российской Федерации об административных правонарушениях от 30.12.2001 N 195-ФЗ</w:t>
            </w:r>
          </w:p>
        </w:tc>
      </w:tr>
      <w:tr w:rsidR="00DE4F08" w:rsidTr="004956A7">
        <w:tc>
          <w:tcPr>
            <w:tcW w:w="1445" w:type="pct"/>
            <w:gridSpan w:val="2"/>
            <w:shd w:val="clear" w:color="auto" w:fill="auto"/>
          </w:tcPr>
          <w:p w:rsidR="00A270A7" w:rsidRPr="00A85C56" w:rsidRDefault="00C61410" w:rsidP="00E935C0">
            <w:pPr>
              <w:rPr>
                <w:b/>
                <w:sz w:val="24"/>
                <w:szCs w:val="24"/>
              </w:rPr>
            </w:pPr>
            <w:r w:rsidRPr="00A85C56">
              <w:rPr>
                <w:b/>
                <w:sz w:val="24"/>
                <w:szCs w:val="24"/>
              </w:rPr>
              <w:t>НПА</w:t>
            </w:r>
          </w:p>
        </w:tc>
        <w:tc>
          <w:tcPr>
            <w:tcW w:w="3555" w:type="pct"/>
            <w:shd w:val="clear" w:color="auto" w:fill="auto"/>
          </w:tcPr>
          <w:p w:rsidR="00A270A7" w:rsidRPr="00A85C56" w:rsidRDefault="00C61410" w:rsidP="00E935C0">
            <w:pPr>
              <w:jc w:val="both"/>
              <w:rPr>
                <w:sz w:val="24"/>
                <w:szCs w:val="24"/>
              </w:rPr>
            </w:pPr>
            <w:r w:rsidRPr="00A85C56">
              <w:rPr>
                <w:sz w:val="24"/>
                <w:szCs w:val="24"/>
              </w:rPr>
              <w:t>Нормативный правовой акт</w:t>
            </w:r>
          </w:p>
        </w:tc>
      </w:tr>
      <w:tr w:rsidR="00DE4F08" w:rsidTr="004956A7">
        <w:tc>
          <w:tcPr>
            <w:tcW w:w="1445" w:type="pct"/>
            <w:gridSpan w:val="2"/>
            <w:shd w:val="clear" w:color="auto" w:fill="auto"/>
          </w:tcPr>
          <w:p w:rsidR="00A270A7" w:rsidRPr="00A85C56" w:rsidRDefault="00C61410" w:rsidP="00E935C0">
            <w:pPr>
              <w:widowControl/>
              <w:suppressAutoHyphens w:val="0"/>
              <w:rPr>
                <w:b/>
                <w:sz w:val="24"/>
                <w:szCs w:val="24"/>
              </w:rPr>
            </w:pPr>
            <w:r w:rsidRPr="00A85C56">
              <w:rPr>
                <w:b/>
                <w:sz w:val="24"/>
                <w:szCs w:val="24"/>
              </w:rPr>
              <w:t>Специализированная организация</w:t>
            </w:r>
          </w:p>
        </w:tc>
        <w:tc>
          <w:tcPr>
            <w:tcW w:w="3555" w:type="pct"/>
            <w:shd w:val="clear" w:color="auto" w:fill="auto"/>
          </w:tcPr>
          <w:p w:rsidR="00A270A7" w:rsidRPr="00A85C56" w:rsidRDefault="00C61410" w:rsidP="00E935C0">
            <w:pPr>
              <w:widowControl/>
              <w:suppressAutoHyphens w:val="0"/>
              <w:autoSpaceDN w:val="0"/>
              <w:adjustRightInd w:val="0"/>
              <w:jc w:val="both"/>
              <w:rPr>
                <w:rFonts w:eastAsia="Calibri"/>
                <w:sz w:val="24"/>
                <w:szCs w:val="24"/>
                <w:lang w:eastAsia="ru-RU"/>
              </w:rPr>
            </w:pPr>
            <w:r w:rsidRPr="00A85C56">
              <w:rPr>
                <w:rFonts w:eastAsia="Calibri"/>
                <w:sz w:val="24"/>
                <w:szCs w:val="24"/>
                <w:lang w:eastAsia="ru-RU"/>
              </w:rPr>
              <w:t>Организация, предусмотренная в п. 5.</w:t>
            </w:r>
            <w:r w:rsidR="00F52DDD">
              <w:rPr>
                <w:rFonts w:eastAsia="Calibri"/>
                <w:sz w:val="24"/>
                <w:szCs w:val="24"/>
                <w:lang w:eastAsia="ru-RU"/>
              </w:rPr>
              <w:t>7</w:t>
            </w:r>
            <w:r w:rsidR="00F52DDD" w:rsidRPr="00A85C56">
              <w:rPr>
                <w:rFonts w:eastAsia="Calibri"/>
                <w:sz w:val="24"/>
                <w:szCs w:val="24"/>
                <w:lang w:eastAsia="ru-RU"/>
              </w:rPr>
              <w:t xml:space="preserve"> </w:t>
            </w:r>
            <w:r w:rsidRPr="00A85C56">
              <w:rPr>
                <w:rFonts w:eastAsia="Calibri"/>
                <w:sz w:val="24"/>
                <w:szCs w:val="24"/>
                <w:lang w:eastAsia="ru-RU"/>
              </w:rPr>
              <w:t>настоящего положения</w:t>
            </w:r>
          </w:p>
        </w:tc>
      </w:tr>
      <w:tr w:rsidR="00DE4F08" w:rsidTr="004956A7">
        <w:tc>
          <w:tcPr>
            <w:tcW w:w="1445" w:type="pct"/>
            <w:gridSpan w:val="2"/>
            <w:shd w:val="clear" w:color="auto" w:fill="auto"/>
          </w:tcPr>
          <w:p w:rsidR="00A270A7" w:rsidRPr="00A85C56" w:rsidRDefault="00C61410" w:rsidP="00E935C0">
            <w:pPr>
              <w:widowControl/>
              <w:suppressAutoHyphens w:val="0"/>
              <w:rPr>
                <w:b/>
                <w:sz w:val="24"/>
                <w:szCs w:val="24"/>
              </w:rPr>
            </w:pPr>
            <w:r w:rsidRPr="00A85C56">
              <w:rPr>
                <w:b/>
                <w:sz w:val="24"/>
                <w:szCs w:val="24"/>
              </w:rPr>
              <w:t>Технический регламент Таможенного Союза 010/2011 «О безопасности машин и оборудования»</w:t>
            </w:r>
          </w:p>
        </w:tc>
        <w:tc>
          <w:tcPr>
            <w:tcW w:w="3555" w:type="pct"/>
            <w:shd w:val="clear" w:color="auto" w:fill="auto"/>
          </w:tcPr>
          <w:p w:rsidR="00A270A7" w:rsidRPr="00A85C56" w:rsidRDefault="00C61410" w:rsidP="00E935C0">
            <w:pPr>
              <w:widowControl/>
              <w:suppressAutoHyphens w:val="0"/>
              <w:autoSpaceDN w:val="0"/>
              <w:adjustRightInd w:val="0"/>
              <w:jc w:val="both"/>
              <w:rPr>
                <w:rFonts w:eastAsia="Calibri"/>
                <w:sz w:val="24"/>
                <w:szCs w:val="24"/>
                <w:lang w:eastAsia="ru-RU"/>
              </w:rPr>
            </w:pPr>
            <w:r w:rsidRPr="00A85C56">
              <w:rPr>
                <w:rFonts w:eastAsia="Calibri"/>
                <w:sz w:val="24"/>
                <w:szCs w:val="24"/>
                <w:lang w:eastAsia="ru-RU"/>
              </w:rPr>
              <w:t>Технический регламент Таможенного союза «О безопасности машин и оборудования» (</w:t>
            </w:r>
            <w:proofErr w:type="gramStart"/>
            <w:r w:rsidRPr="00A85C56">
              <w:rPr>
                <w:rFonts w:eastAsia="Calibri"/>
                <w:sz w:val="24"/>
                <w:szCs w:val="24"/>
                <w:lang w:eastAsia="ru-RU"/>
              </w:rPr>
              <w:t>ТР</w:t>
            </w:r>
            <w:proofErr w:type="gramEnd"/>
            <w:r w:rsidRPr="00A85C56">
              <w:rPr>
                <w:rFonts w:eastAsia="Calibri"/>
                <w:sz w:val="24"/>
                <w:szCs w:val="24"/>
                <w:lang w:eastAsia="ru-RU"/>
              </w:rPr>
              <w:t xml:space="preserve"> ТС 010/2011), утв. Решением Коллегии Евразийской экономической комиссии от 15.11.2016 N 147</w:t>
            </w:r>
          </w:p>
          <w:p w:rsidR="00A270A7" w:rsidRPr="00A85C56" w:rsidRDefault="00A270A7" w:rsidP="00E935C0">
            <w:pPr>
              <w:widowControl/>
              <w:suppressAutoHyphens w:val="0"/>
              <w:autoSpaceDN w:val="0"/>
              <w:adjustRightInd w:val="0"/>
              <w:jc w:val="both"/>
              <w:rPr>
                <w:rFonts w:eastAsia="Calibri"/>
                <w:sz w:val="24"/>
                <w:szCs w:val="24"/>
                <w:lang w:eastAsia="ru-RU"/>
              </w:rPr>
            </w:pPr>
          </w:p>
        </w:tc>
      </w:tr>
    </w:tbl>
    <w:p w:rsidR="00A270A7" w:rsidRPr="00A85C56" w:rsidRDefault="00A270A7" w:rsidP="00E935C0">
      <w:pPr>
        <w:pStyle w:val="10"/>
        <w:spacing w:before="0" w:after="0"/>
        <w:rPr>
          <w:rFonts w:cs="Arial"/>
          <w:bCs w:val="0"/>
          <w:szCs w:val="24"/>
        </w:rPr>
      </w:pPr>
    </w:p>
    <w:p w:rsidR="00A270A7" w:rsidRPr="00A85C56" w:rsidRDefault="00C61410" w:rsidP="00E935C0">
      <w:pPr>
        <w:pStyle w:val="2"/>
        <w:spacing w:before="0" w:after="0"/>
        <w:rPr>
          <w:rFonts w:cs="Arial"/>
        </w:rPr>
      </w:pPr>
      <w:bookmarkStart w:id="15" w:name="_Toc256000005"/>
      <w:bookmarkStart w:id="16" w:name="_Toc510702243"/>
      <w:r w:rsidRPr="00A85C56">
        <w:rPr>
          <w:rFonts w:cs="Arial"/>
        </w:rPr>
        <w:t>4. Перечень ссылочных документов</w:t>
      </w:r>
      <w:bookmarkEnd w:id="15"/>
      <w:bookmarkEnd w:id="16"/>
    </w:p>
    <w:p w:rsidR="00A270A7" w:rsidRPr="00A85C56" w:rsidRDefault="00A270A7" w:rsidP="00E935C0">
      <w:pPr>
        <w:rPr>
          <w:sz w:val="24"/>
          <w:szCs w:val="24"/>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60"/>
        <w:gridCol w:w="6927"/>
      </w:tblGrid>
      <w:tr w:rsidR="00DE4F08" w:rsidTr="00A270A7">
        <w:trPr>
          <w:trHeight w:val="399"/>
        </w:trPr>
        <w:tc>
          <w:tcPr>
            <w:tcW w:w="2960" w:type="dxa"/>
            <w:vAlign w:val="center"/>
          </w:tcPr>
          <w:p w:rsidR="00A270A7" w:rsidRPr="00A85C56" w:rsidRDefault="00C61410" w:rsidP="00E935C0">
            <w:pPr>
              <w:jc w:val="center"/>
              <w:rPr>
                <w:b/>
                <w:bCs/>
                <w:sz w:val="24"/>
                <w:szCs w:val="24"/>
              </w:rPr>
            </w:pPr>
            <w:r w:rsidRPr="00A85C56">
              <w:rPr>
                <w:b/>
                <w:bCs/>
                <w:sz w:val="24"/>
                <w:szCs w:val="24"/>
              </w:rPr>
              <w:t>Вид, дата и номер  документа</w:t>
            </w:r>
          </w:p>
        </w:tc>
        <w:tc>
          <w:tcPr>
            <w:tcW w:w="6927" w:type="dxa"/>
            <w:vAlign w:val="center"/>
          </w:tcPr>
          <w:p w:rsidR="00A270A7" w:rsidRPr="00A85C56" w:rsidRDefault="00C61410" w:rsidP="00E935C0">
            <w:pPr>
              <w:jc w:val="center"/>
              <w:rPr>
                <w:b/>
                <w:sz w:val="24"/>
                <w:szCs w:val="24"/>
              </w:rPr>
            </w:pPr>
            <w:r w:rsidRPr="00A85C56">
              <w:rPr>
                <w:b/>
                <w:sz w:val="24"/>
                <w:szCs w:val="24"/>
              </w:rPr>
              <w:t>Заголовок документа</w:t>
            </w:r>
          </w:p>
        </w:tc>
      </w:tr>
      <w:tr w:rsidR="00DE4F08" w:rsidTr="00A270A7">
        <w:trPr>
          <w:trHeight w:val="399"/>
        </w:trPr>
        <w:tc>
          <w:tcPr>
            <w:tcW w:w="2960" w:type="dxa"/>
            <w:vAlign w:val="center"/>
          </w:tcPr>
          <w:p w:rsidR="00A270A7" w:rsidRPr="00A85C56" w:rsidRDefault="00C61410" w:rsidP="00E935C0">
            <w:pPr>
              <w:widowControl/>
              <w:suppressAutoHyphens w:val="0"/>
              <w:autoSpaceDN w:val="0"/>
              <w:adjustRightInd w:val="0"/>
              <w:jc w:val="both"/>
              <w:rPr>
                <w:rFonts w:eastAsia="Calibri"/>
                <w:sz w:val="24"/>
                <w:szCs w:val="24"/>
                <w:lang w:eastAsia="ru-RU"/>
              </w:rPr>
            </w:pPr>
            <w:r w:rsidRPr="00A85C56">
              <w:rPr>
                <w:rFonts w:eastAsia="Calibri"/>
                <w:sz w:val="24"/>
                <w:szCs w:val="24"/>
                <w:lang w:eastAsia="ru-RU"/>
              </w:rPr>
              <w:t>Решение Коллегии Евразийской экономической комиссии от 15.11.2016 N 147</w:t>
            </w:r>
          </w:p>
        </w:tc>
        <w:tc>
          <w:tcPr>
            <w:tcW w:w="6927" w:type="dxa"/>
            <w:vAlign w:val="center"/>
          </w:tcPr>
          <w:p w:rsidR="00A270A7" w:rsidRPr="00A85C56" w:rsidRDefault="00C61410" w:rsidP="00E935C0">
            <w:pPr>
              <w:widowControl/>
              <w:suppressAutoHyphens w:val="0"/>
              <w:autoSpaceDN w:val="0"/>
              <w:adjustRightInd w:val="0"/>
              <w:jc w:val="both"/>
              <w:rPr>
                <w:rFonts w:eastAsia="Calibri"/>
                <w:sz w:val="24"/>
                <w:szCs w:val="24"/>
                <w:lang w:eastAsia="ru-RU"/>
              </w:rPr>
            </w:pPr>
            <w:r w:rsidRPr="00A85C56">
              <w:rPr>
                <w:rFonts w:eastAsia="Calibri"/>
                <w:sz w:val="24"/>
                <w:szCs w:val="24"/>
                <w:lang w:eastAsia="ru-RU"/>
              </w:rPr>
              <w:t>О порядке введения в действие изменений в технический регламент Таможенного союза «О безопасности машин и оборудования» (</w:t>
            </w:r>
            <w:proofErr w:type="gramStart"/>
            <w:r w:rsidRPr="00A85C56">
              <w:rPr>
                <w:rFonts w:eastAsia="Calibri"/>
                <w:sz w:val="24"/>
                <w:szCs w:val="24"/>
                <w:lang w:eastAsia="ru-RU"/>
              </w:rPr>
              <w:t>ТР</w:t>
            </w:r>
            <w:proofErr w:type="gramEnd"/>
            <w:r w:rsidRPr="00A85C56">
              <w:rPr>
                <w:rFonts w:eastAsia="Calibri"/>
                <w:sz w:val="24"/>
                <w:szCs w:val="24"/>
                <w:lang w:eastAsia="ru-RU"/>
              </w:rPr>
              <w:t xml:space="preserve"> ТС 010/2011)</w:t>
            </w:r>
          </w:p>
        </w:tc>
      </w:tr>
      <w:tr w:rsidR="00DE4F08" w:rsidTr="00A270A7">
        <w:trPr>
          <w:trHeight w:val="399"/>
        </w:trPr>
        <w:tc>
          <w:tcPr>
            <w:tcW w:w="2960" w:type="dxa"/>
            <w:vAlign w:val="center"/>
          </w:tcPr>
          <w:p w:rsidR="00A270A7" w:rsidRPr="00A85C56" w:rsidRDefault="00C61410" w:rsidP="00E935C0">
            <w:pPr>
              <w:widowControl/>
              <w:suppressAutoHyphens w:val="0"/>
              <w:autoSpaceDN w:val="0"/>
              <w:adjustRightInd w:val="0"/>
              <w:jc w:val="both"/>
              <w:rPr>
                <w:rFonts w:eastAsia="Calibri"/>
                <w:sz w:val="24"/>
                <w:szCs w:val="24"/>
                <w:lang w:eastAsia="ru-RU"/>
              </w:rPr>
            </w:pPr>
            <w:r w:rsidRPr="00A85C56">
              <w:rPr>
                <w:rFonts w:eastAsia="Calibri"/>
                <w:sz w:val="24"/>
                <w:szCs w:val="24"/>
                <w:lang w:eastAsia="ru-RU"/>
              </w:rPr>
              <w:t>Гражданский кодекс Российской Федерации от 30.11.1994 N 51-ФЗ, от 26.01.1996 N 14-ФЗ, от 26.11.2001 N 146-ФЗ, от 18.12.2006 N 230-ФЗ</w:t>
            </w:r>
          </w:p>
        </w:tc>
        <w:tc>
          <w:tcPr>
            <w:tcW w:w="6927" w:type="dxa"/>
            <w:vAlign w:val="center"/>
          </w:tcPr>
          <w:p w:rsidR="00A270A7" w:rsidRPr="00A85C56" w:rsidRDefault="00C61410" w:rsidP="00E935C0">
            <w:pPr>
              <w:rPr>
                <w:sz w:val="24"/>
                <w:szCs w:val="24"/>
              </w:rPr>
            </w:pPr>
            <w:r w:rsidRPr="00A85C56">
              <w:rPr>
                <w:sz w:val="24"/>
                <w:szCs w:val="24"/>
              </w:rPr>
              <w:t>Гражданский кодекс Российской Федерации</w:t>
            </w:r>
          </w:p>
        </w:tc>
      </w:tr>
      <w:tr w:rsidR="00DE4F08" w:rsidTr="00A270A7">
        <w:trPr>
          <w:trHeight w:val="399"/>
        </w:trPr>
        <w:tc>
          <w:tcPr>
            <w:tcW w:w="2960" w:type="dxa"/>
            <w:vAlign w:val="center"/>
          </w:tcPr>
          <w:p w:rsidR="00A270A7" w:rsidRPr="00A85C56" w:rsidRDefault="00C61410" w:rsidP="00E935C0">
            <w:pPr>
              <w:widowControl/>
              <w:suppressAutoHyphens w:val="0"/>
              <w:autoSpaceDN w:val="0"/>
              <w:adjustRightInd w:val="0"/>
              <w:jc w:val="both"/>
              <w:rPr>
                <w:rFonts w:eastAsia="Calibri"/>
                <w:sz w:val="24"/>
                <w:szCs w:val="24"/>
                <w:lang w:eastAsia="ru-RU"/>
              </w:rPr>
            </w:pPr>
            <w:r w:rsidRPr="003B080A">
              <w:rPr>
                <w:sz w:val="24"/>
                <w:szCs w:val="24"/>
              </w:rPr>
              <w:t>Налоговый кодекс Российской Федерации</w:t>
            </w:r>
            <w:r>
              <w:rPr>
                <w:sz w:val="24"/>
                <w:szCs w:val="24"/>
              </w:rPr>
              <w:t xml:space="preserve"> от 31.07.1998      </w:t>
            </w:r>
            <w:r w:rsidRPr="00A85C56">
              <w:rPr>
                <w:rFonts w:eastAsia="Calibri"/>
                <w:sz w:val="24"/>
                <w:szCs w:val="24"/>
                <w:lang w:eastAsia="ru-RU"/>
              </w:rPr>
              <w:t>N</w:t>
            </w:r>
            <w:r>
              <w:rPr>
                <w:sz w:val="24"/>
                <w:szCs w:val="24"/>
              </w:rPr>
              <w:t xml:space="preserve"> 146-ФЗ,  от 05.08.2000  </w:t>
            </w:r>
            <w:r w:rsidRPr="00A85C56">
              <w:rPr>
                <w:rFonts w:eastAsia="Calibri"/>
                <w:sz w:val="24"/>
                <w:szCs w:val="24"/>
                <w:lang w:eastAsia="ru-RU"/>
              </w:rPr>
              <w:t>N</w:t>
            </w:r>
            <w:r>
              <w:rPr>
                <w:sz w:val="24"/>
                <w:szCs w:val="24"/>
              </w:rPr>
              <w:t xml:space="preserve"> 117-ФЗ</w:t>
            </w:r>
          </w:p>
        </w:tc>
        <w:tc>
          <w:tcPr>
            <w:tcW w:w="6927" w:type="dxa"/>
            <w:vAlign w:val="center"/>
          </w:tcPr>
          <w:p w:rsidR="00A270A7" w:rsidRPr="00A85C56" w:rsidRDefault="00C61410" w:rsidP="00E935C0">
            <w:pPr>
              <w:rPr>
                <w:sz w:val="24"/>
                <w:szCs w:val="24"/>
              </w:rPr>
            </w:pPr>
            <w:r w:rsidRPr="003B080A">
              <w:rPr>
                <w:sz w:val="24"/>
                <w:szCs w:val="24"/>
              </w:rPr>
              <w:t>Налоговый кодекс Российской Федерации</w:t>
            </w:r>
          </w:p>
        </w:tc>
      </w:tr>
      <w:tr w:rsidR="00DE4F08" w:rsidTr="00A270A7">
        <w:trPr>
          <w:trHeight w:val="399"/>
        </w:trPr>
        <w:tc>
          <w:tcPr>
            <w:tcW w:w="2960" w:type="dxa"/>
            <w:vAlign w:val="center"/>
          </w:tcPr>
          <w:p w:rsidR="00A270A7" w:rsidRPr="00A85C56" w:rsidRDefault="00C61410" w:rsidP="00E935C0">
            <w:pPr>
              <w:widowControl/>
              <w:suppressAutoHyphens w:val="0"/>
              <w:autoSpaceDN w:val="0"/>
              <w:adjustRightInd w:val="0"/>
              <w:jc w:val="both"/>
              <w:rPr>
                <w:rFonts w:eastAsia="Calibri"/>
                <w:sz w:val="24"/>
                <w:szCs w:val="24"/>
                <w:lang w:eastAsia="ru-RU"/>
              </w:rPr>
            </w:pPr>
            <w:r w:rsidRPr="00A85C56">
              <w:rPr>
                <w:rFonts w:eastAsia="Calibri"/>
                <w:sz w:val="24"/>
                <w:szCs w:val="24"/>
                <w:lang w:eastAsia="ru-RU"/>
              </w:rPr>
              <w:t xml:space="preserve">Кодекс Российской Федерации об административных </w:t>
            </w:r>
            <w:r w:rsidRPr="00A85C56">
              <w:rPr>
                <w:rFonts w:eastAsia="Calibri"/>
                <w:sz w:val="24"/>
                <w:szCs w:val="24"/>
                <w:lang w:eastAsia="ru-RU"/>
              </w:rPr>
              <w:lastRenderedPageBreak/>
              <w:t>правонарушениях от 30.12.2001 N 195-ФЗ</w:t>
            </w:r>
          </w:p>
        </w:tc>
        <w:tc>
          <w:tcPr>
            <w:tcW w:w="6927" w:type="dxa"/>
            <w:vAlign w:val="center"/>
          </w:tcPr>
          <w:p w:rsidR="00A270A7" w:rsidRPr="00A85C56" w:rsidRDefault="00C61410" w:rsidP="00E935C0">
            <w:pPr>
              <w:rPr>
                <w:sz w:val="24"/>
                <w:szCs w:val="24"/>
              </w:rPr>
            </w:pPr>
            <w:r w:rsidRPr="00A85C56">
              <w:rPr>
                <w:rFonts w:eastAsia="Calibri"/>
                <w:sz w:val="24"/>
                <w:szCs w:val="24"/>
                <w:lang w:eastAsia="ru-RU"/>
              </w:rPr>
              <w:lastRenderedPageBreak/>
              <w:t>Кодекс Российской Федерации об административных правонарушениях</w:t>
            </w:r>
          </w:p>
        </w:tc>
      </w:tr>
      <w:tr w:rsidR="00DE4F08" w:rsidTr="00A270A7">
        <w:trPr>
          <w:trHeight w:val="399"/>
        </w:trPr>
        <w:tc>
          <w:tcPr>
            <w:tcW w:w="2960" w:type="dxa"/>
            <w:vAlign w:val="center"/>
          </w:tcPr>
          <w:p w:rsidR="00A270A7" w:rsidRPr="00A85C56" w:rsidRDefault="00C61410" w:rsidP="00E935C0">
            <w:pPr>
              <w:rPr>
                <w:b/>
                <w:bCs/>
                <w:sz w:val="24"/>
                <w:szCs w:val="24"/>
              </w:rPr>
            </w:pPr>
            <w:r w:rsidRPr="00A85C56">
              <w:rPr>
                <w:bCs/>
                <w:sz w:val="24"/>
                <w:szCs w:val="24"/>
              </w:rPr>
              <w:lastRenderedPageBreak/>
              <w:t xml:space="preserve">Федеральный закон </w:t>
            </w:r>
            <w:r w:rsidRPr="00A85C56">
              <w:rPr>
                <w:sz w:val="24"/>
                <w:szCs w:val="24"/>
              </w:rPr>
              <w:t xml:space="preserve">от 27.12.2002 </w:t>
            </w:r>
            <w:r w:rsidR="00842026">
              <w:rPr>
                <w:rFonts w:eastAsia="Calibri"/>
                <w:sz w:val="24"/>
                <w:szCs w:val="24"/>
                <w:lang w:eastAsia="ru-RU"/>
              </w:rPr>
              <w:t>N</w:t>
            </w:r>
            <w:r w:rsidR="00842026" w:rsidRPr="00A85C56">
              <w:rPr>
                <w:sz w:val="24"/>
                <w:szCs w:val="24"/>
              </w:rPr>
              <w:t xml:space="preserve"> </w:t>
            </w:r>
            <w:r w:rsidRPr="00A85C56">
              <w:rPr>
                <w:sz w:val="24"/>
                <w:szCs w:val="24"/>
              </w:rPr>
              <w:t>184-ФЗ</w:t>
            </w:r>
          </w:p>
        </w:tc>
        <w:tc>
          <w:tcPr>
            <w:tcW w:w="6927" w:type="dxa"/>
            <w:vAlign w:val="center"/>
          </w:tcPr>
          <w:p w:rsidR="00A270A7" w:rsidRPr="00A85C56" w:rsidRDefault="00C61410" w:rsidP="00E935C0">
            <w:pPr>
              <w:rPr>
                <w:b/>
                <w:sz w:val="24"/>
                <w:szCs w:val="24"/>
              </w:rPr>
            </w:pPr>
            <w:r w:rsidRPr="00A85C56">
              <w:rPr>
                <w:sz w:val="24"/>
                <w:szCs w:val="24"/>
              </w:rPr>
              <w:t>О техническом регулировании</w:t>
            </w:r>
          </w:p>
        </w:tc>
      </w:tr>
      <w:tr w:rsidR="00DE4F08" w:rsidTr="00A270A7">
        <w:trPr>
          <w:trHeight w:val="399"/>
        </w:trPr>
        <w:tc>
          <w:tcPr>
            <w:tcW w:w="2960" w:type="dxa"/>
            <w:vAlign w:val="center"/>
          </w:tcPr>
          <w:p w:rsidR="00A270A7" w:rsidRPr="00A85C56" w:rsidRDefault="00C61410" w:rsidP="00E935C0">
            <w:pPr>
              <w:rPr>
                <w:b/>
                <w:bCs/>
                <w:sz w:val="24"/>
                <w:szCs w:val="24"/>
              </w:rPr>
            </w:pPr>
            <w:r w:rsidRPr="00A85C56">
              <w:rPr>
                <w:bCs/>
                <w:sz w:val="24"/>
                <w:szCs w:val="24"/>
              </w:rPr>
              <w:t xml:space="preserve">Федеральный закон от 18.07.2011 </w:t>
            </w:r>
            <w:r w:rsidR="00842026">
              <w:rPr>
                <w:rFonts w:eastAsia="Calibri"/>
                <w:sz w:val="24"/>
                <w:szCs w:val="24"/>
                <w:lang w:eastAsia="ru-RU"/>
              </w:rPr>
              <w:t>N</w:t>
            </w:r>
            <w:r w:rsidR="00842026" w:rsidRPr="00A85C56">
              <w:rPr>
                <w:bCs/>
                <w:sz w:val="24"/>
                <w:szCs w:val="24"/>
              </w:rPr>
              <w:t xml:space="preserve"> </w:t>
            </w:r>
            <w:r w:rsidRPr="00A85C56">
              <w:rPr>
                <w:bCs/>
                <w:sz w:val="24"/>
                <w:szCs w:val="24"/>
              </w:rPr>
              <w:t>223-ФЗ</w:t>
            </w:r>
          </w:p>
        </w:tc>
        <w:tc>
          <w:tcPr>
            <w:tcW w:w="6927" w:type="dxa"/>
            <w:vAlign w:val="center"/>
          </w:tcPr>
          <w:p w:rsidR="00A270A7" w:rsidRPr="00A85C56" w:rsidRDefault="00C61410" w:rsidP="00E935C0">
            <w:pPr>
              <w:rPr>
                <w:b/>
                <w:sz w:val="24"/>
                <w:szCs w:val="24"/>
              </w:rPr>
            </w:pPr>
            <w:r w:rsidRPr="00A85C56">
              <w:rPr>
                <w:bCs/>
                <w:sz w:val="24"/>
                <w:szCs w:val="24"/>
              </w:rPr>
              <w:t>О закупках товаров, работ, услуг отдельными видами юридических лиц</w:t>
            </w:r>
          </w:p>
        </w:tc>
      </w:tr>
      <w:tr w:rsidR="00DE4F08" w:rsidTr="00A270A7">
        <w:trPr>
          <w:trHeight w:val="399"/>
        </w:trPr>
        <w:tc>
          <w:tcPr>
            <w:tcW w:w="2960" w:type="dxa"/>
            <w:vAlign w:val="center"/>
          </w:tcPr>
          <w:p w:rsidR="00A270A7" w:rsidRPr="00A85C56" w:rsidRDefault="00C61410" w:rsidP="00E935C0">
            <w:pPr>
              <w:rPr>
                <w:bCs/>
                <w:sz w:val="24"/>
                <w:szCs w:val="24"/>
              </w:rPr>
            </w:pPr>
            <w:r w:rsidRPr="00A85C56">
              <w:rPr>
                <w:bCs/>
                <w:sz w:val="24"/>
                <w:szCs w:val="24"/>
              </w:rPr>
              <w:t xml:space="preserve">Федеральный закон от 05.04.2013 </w:t>
            </w:r>
            <w:r w:rsidRPr="00A85C56">
              <w:rPr>
                <w:sz w:val="24"/>
                <w:szCs w:val="24"/>
                <w:lang w:eastAsia="ru-RU"/>
              </w:rPr>
              <w:t>N 44-ФЗ</w:t>
            </w:r>
          </w:p>
        </w:tc>
        <w:tc>
          <w:tcPr>
            <w:tcW w:w="6927" w:type="dxa"/>
            <w:vAlign w:val="center"/>
          </w:tcPr>
          <w:p w:rsidR="00A270A7" w:rsidRPr="00A85C56" w:rsidRDefault="00C61410" w:rsidP="00E935C0">
            <w:pPr>
              <w:rPr>
                <w:bCs/>
                <w:sz w:val="24"/>
                <w:szCs w:val="24"/>
              </w:rPr>
            </w:pPr>
            <w:r w:rsidRPr="00A85C56">
              <w:rPr>
                <w:sz w:val="24"/>
                <w:szCs w:val="24"/>
                <w:lang w:eastAsia="ru-RU"/>
              </w:rPr>
              <w:t>О контрактной системе в сфере закупок товаров, работ, услуг для обеспечения государственных и муниципальных нужд</w:t>
            </w:r>
          </w:p>
        </w:tc>
      </w:tr>
      <w:tr w:rsidR="00F310C1" w:rsidTr="00A270A7">
        <w:trPr>
          <w:trHeight w:val="399"/>
        </w:trPr>
        <w:tc>
          <w:tcPr>
            <w:tcW w:w="2960" w:type="dxa"/>
            <w:vAlign w:val="center"/>
          </w:tcPr>
          <w:p w:rsidR="00842026" w:rsidRDefault="00842026" w:rsidP="00E935C0">
            <w:pPr>
              <w:widowControl/>
              <w:suppressAutoHyphens w:val="0"/>
              <w:autoSpaceDN w:val="0"/>
              <w:adjustRightInd w:val="0"/>
              <w:ind w:left="34"/>
              <w:jc w:val="both"/>
              <w:rPr>
                <w:rFonts w:eastAsia="Calibri"/>
                <w:sz w:val="24"/>
                <w:szCs w:val="24"/>
                <w:lang w:eastAsia="ru-RU"/>
              </w:rPr>
            </w:pPr>
            <w:r>
              <w:rPr>
                <w:rFonts w:eastAsia="Calibri"/>
                <w:sz w:val="24"/>
                <w:szCs w:val="24"/>
                <w:lang w:eastAsia="ru-RU"/>
              </w:rPr>
              <w:t>Федеральный закон от 24.07.2007 N 209-ФЗ</w:t>
            </w:r>
          </w:p>
          <w:p w:rsidR="00F310C1" w:rsidRPr="00A85C56" w:rsidRDefault="00F310C1" w:rsidP="00E935C0">
            <w:pPr>
              <w:rPr>
                <w:bCs/>
                <w:sz w:val="24"/>
                <w:szCs w:val="24"/>
              </w:rPr>
            </w:pPr>
          </w:p>
        </w:tc>
        <w:tc>
          <w:tcPr>
            <w:tcW w:w="6927" w:type="dxa"/>
            <w:vAlign w:val="center"/>
          </w:tcPr>
          <w:p w:rsidR="00842026" w:rsidRDefault="00842026" w:rsidP="00E935C0">
            <w:pPr>
              <w:widowControl/>
              <w:suppressAutoHyphens w:val="0"/>
              <w:autoSpaceDN w:val="0"/>
              <w:adjustRightInd w:val="0"/>
              <w:ind w:left="51"/>
              <w:jc w:val="both"/>
              <w:rPr>
                <w:rFonts w:eastAsia="Calibri"/>
                <w:sz w:val="24"/>
                <w:szCs w:val="24"/>
                <w:lang w:eastAsia="ru-RU"/>
              </w:rPr>
            </w:pPr>
            <w:r>
              <w:rPr>
                <w:rFonts w:eastAsia="Calibri"/>
                <w:sz w:val="24"/>
                <w:szCs w:val="24"/>
                <w:lang w:eastAsia="ru-RU"/>
              </w:rPr>
              <w:t>О развитии малого и среднего предпринима</w:t>
            </w:r>
            <w:r w:rsidR="00D41537">
              <w:rPr>
                <w:rFonts w:eastAsia="Calibri"/>
                <w:sz w:val="24"/>
                <w:szCs w:val="24"/>
                <w:lang w:eastAsia="ru-RU"/>
              </w:rPr>
              <w:t>тельства в Российской Федерации</w:t>
            </w:r>
          </w:p>
          <w:p w:rsidR="00F310C1" w:rsidRPr="00A85C56" w:rsidRDefault="00F310C1" w:rsidP="00E935C0">
            <w:pPr>
              <w:rPr>
                <w:sz w:val="24"/>
                <w:szCs w:val="24"/>
                <w:lang w:eastAsia="ru-RU"/>
              </w:rPr>
            </w:pPr>
          </w:p>
        </w:tc>
      </w:tr>
      <w:tr w:rsidR="00DE4F08" w:rsidTr="00A270A7">
        <w:trPr>
          <w:trHeight w:val="399"/>
        </w:trPr>
        <w:tc>
          <w:tcPr>
            <w:tcW w:w="2960" w:type="dxa"/>
            <w:vAlign w:val="center"/>
          </w:tcPr>
          <w:p w:rsidR="00A270A7" w:rsidRPr="00A85C56" w:rsidRDefault="00C61410" w:rsidP="00E935C0">
            <w:pPr>
              <w:rPr>
                <w:bCs/>
                <w:sz w:val="24"/>
                <w:szCs w:val="24"/>
              </w:rPr>
            </w:pPr>
            <w:r w:rsidRPr="00A85C56">
              <w:rPr>
                <w:rFonts w:eastAsia="Calibri"/>
                <w:sz w:val="24"/>
                <w:szCs w:val="24"/>
                <w:lang w:eastAsia="ru-RU"/>
              </w:rPr>
              <w:t>Постановление Правительства РФ от 10.09.2012 N 908</w:t>
            </w:r>
          </w:p>
        </w:tc>
        <w:tc>
          <w:tcPr>
            <w:tcW w:w="6927" w:type="dxa"/>
            <w:vAlign w:val="center"/>
          </w:tcPr>
          <w:p w:rsidR="00A270A7" w:rsidRPr="00A85C56" w:rsidRDefault="00C61410" w:rsidP="00E935C0">
            <w:pPr>
              <w:widowControl/>
              <w:suppressAutoHyphens w:val="0"/>
              <w:autoSpaceDN w:val="0"/>
              <w:adjustRightInd w:val="0"/>
              <w:jc w:val="both"/>
              <w:rPr>
                <w:rFonts w:eastAsia="Calibri"/>
                <w:sz w:val="24"/>
                <w:szCs w:val="24"/>
                <w:lang w:eastAsia="ru-RU"/>
              </w:rPr>
            </w:pPr>
            <w:r w:rsidRPr="00A85C56">
              <w:rPr>
                <w:rFonts w:eastAsia="Calibri"/>
                <w:sz w:val="24"/>
                <w:szCs w:val="24"/>
                <w:lang w:eastAsia="ru-RU"/>
              </w:rPr>
              <w:t>Об утверждении Положения о размещении в единой информационной системе информации о закупке</w:t>
            </w:r>
          </w:p>
        </w:tc>
      </w:tr>
      <w:tr w:rsidR="00DE4F08" w:rsidTr="00A270A7">
        <w:trPr>
          <w:trHeight w:val="399"/>
        </w:trPr>
        <w:tc>
          <w:tcPr>
            <w:tcW w:w="2960" w:type="dxa"/>
            <w:vAlign w:val="center"/>
          </w:tcPr>
          <w:p w:rsidR="00A270A7" w:rsidRPr="00A85C56" w:rsidRDefault="00C61410" w:rsidP="00E935C0">
            <w:pPr>
              <w:rPr>
                <w:rFonts w:eastAsia="Calibri"/>
                <w:sz w:val="24"/>
                <w:szCs w:val="24"/>
                <w:lang w:eastAsia="ru-RU"/>
              </w:rPr>
            </w:pPr>
            <w:r w:rsidRPr="00A85C56">
              <w:rPr>
                <w:rFonts w:eastAsia="Calibri"/>
                <w:sz w:val="24"/>
                <w:szCs w:val="24"/>
                <w:lang w:eastAsia="ru-RU"/>
              </w:rPr>
              <w:t>Постановление Правительства РФ от 17.09.2012 N 932</w:t>
            </w:r>
          </w:p>
        </w:tc>
        <w:tc>
          <w:tcPr>
            <w:tcW w:w="6927" w:type="dxa"/>
            <w:vAlign w:val="center"/>
          </w:tcPr>
          <w:p w:rsidR="00A270A7" w:rsidRPr="00A85C56" w:rsidRDefault="00C61410" w:rsidP="00E935C0">
            <w:pPr>
              <w:rPr>
                <w:bCs/>
                <w:sz w:val="24"/>
                <w:szCs w:val="24"/>
              </w:rPr>
            </w:pPr>
            <w:r w:rsidRPr="00A85C56">
              <w:rPr>
                <w:rFonts w:eastAsia="Calibri"/>
                <w:sz w:val="24"/>
                <w:szCs w:val="24"/>
                <w:lang w:eastAsia="ru-RU"/>
              </w:rPr>
              <w:t>Об утверждении Правил формирования плана закупки товаров (работ, услуг) и требований к форме такого плана</w:t>
            </w:r>
          </w:p>
        </w:tc>
      </w:tr>
      <w:tr w:rsidR="00DE4F08" w:rsidTr="00A270A7">
        <w:trPr>
          <w:trHeight w:val="399"/>
        </w:trPr>
        <w:tc>
          <w:tcPr>
            <w:tcW w:w="2960" w:type="dxa"/>
            <w:tcBorders>
              <w:top w:val="single" w:sz="4" w:space="0" w:color="auto"/>
              <w:left w:val="single" w:sz="4" w:space="0" w:color="auto"/>
              <w:bottom w:val="single" w:sz="4" w:space="0" w:color="auto"/>
              <w:right w:val="single" w:sz="4" w:space="0" w:color="auto"/>
            </w:tcBorders>
            <w:vAlign w:val="center"/>
          </w:tcPr>
          <w:p w:rsidR="00A270A7" w:rsidRPr="00A85C56" w:rsidRDefault="00C61410" w:rsidP="00E935C0">
            <w:pPr>
              <w:rPr>
                <w:rFonts w:eastAsia="Calibri"/>
                <w:sz w:val="24"/>
                <w:szCs w:val="24"/>
                <w:lang w:eastAsia="ru-RU"/>
              </w:rPr>
            </w:pPr>
            <w:r w:rsidRPr="00A85C56">
              <w:rPr>
                <w:rFonts w:eastAsia="Calibri"/>
                <w:sz w:val="24"/>
                <w:szCs w:val="24"/>
                <w:lang w:eastAsia="ru-RU"/>
              </w:rPr>
              <w:t>Постановление Правительства РФ от 22.11.2012 N 1211</w:t>
            </w:r>
          </w:p>
        </w:tc>
        <w:tc>
          <w:tcPr>
            <w:tcW w:w="6927" w:type="dxa"/>
            <w:tcBorders>
              <w:top w:val="single" w:sz="4" w:space="0" w:color="auto"/>
              <w:left w:val="single" w:sz="4" w:space="0" w:color="auto"/>
              <w:bottom w:val="single" w:sz="4" w:space="0" w:color="auto"/>
              <w:right w:val="single" w:sz="4" w:space="0" w:color="auto"/>
            </w:tcBorders>
            <w:vAlign w:val="center"/>
          </w:tcPr>
          <w:p w:rsidR="00A270A7" w:rsidRPr="00A85C56" w:rsidRDefault="00C61410" w:rsidP="00E935C0">
            <w:pPr>
              <w:rPr>
                <w:bCs/>
                <w:sz w:val="24"/>
                <w:szCs w:val="24"/>
              </w:rPr>
            </w:pPr>
            <w:r w:rsidRPr="00A85C56">
              <w:rPr>
                <w:rFonts w:eastAsia="Calibri"/>
                <w:sz w:val="24"/>
                <w:szCs w:val="24"/>
                <w:lang w:eastAsia="ru-RU"/>
              </w:rPr>
              <w:t>О ведении реестра недобросовестных поставщиков, предусмотренного Федеральным законом «О закупках товаров, работ, услуг отдельными видами юридических лиц»</w:t>
            </w:r>
          </w:p>
        </w:tc>
      </w:tr>
      <w:tr w:rsidR="00DE4F08" w:rsidTr="00A270A7">
        <w:trPr>
          <w:trHeight w:val="399"/>
        </w:trPr>
        <w:tc>
          <w:tcPr>
            <w:tcW w:w="2960" w:type="dxa"/>
            <w:tcBorders>
              <w:top w:val="single" w:sz="4" w:space="0" w:color="auto"/>
              <w:left w:val="single" w:sz="4" w:space="0" w:color="auto"/>
              <w:bottom w:val="single" w:sz="4" w:space="0" w:color="auto"/>
              <w:right w:val="single" w:sz="4" w:space="0" w:color="auto"/>
            </w:tcBorders>
            <w:vAlign w:val="center"/>
          </w:tcPr>
          <w:p w:rsidR="00A270A7" w:rsidRPr="00A85C56" w:rsidRDefault="00C61410" w:rsidP="00E935C0">
            <w:pPr>
              <w:rPr>
                <w:rFonts w:eastAsia="Calibri"/>
                <w:sz w:val="24"/>
                <w:szCs w:val="24"/>
                <w:lang w:eastAsia="ru-RU"/>
              </w:rPr>
            </w:pPr>
            <w:r w:rsidRPr="00A85C56">
              <w:rPr>
                <w:rFonts w:eastAsia="Calibri"/>
                <w:sz w:val="24"/>
                <w:szCs w:val="24"/>
                <w:lang w:eastAsia="ru-RU"/>
              </w:rPr>
              <w:t>Постановление Правительства РФ от 11.12.2014 N 1352</w:t>
            </w:r>
          </w:p>
        </w:tc>
        <w:tc>
          <w:tcPr>
            <w:tcW w:w="6927" w:type="dxa"/>
            <w:tcBorders>
              <w:top w:val="single" w:sz="4" w:space="0" w:color="auto"/>
              <w:left w:val="single" w:sz="4" w:space="0" w:color="auto"/>
              <w:bottom w:val="single" w:sz="4" w:space="0" w:color="auto"/>
              <w:right w:val="single" w:sz="4" w:space="0" w:color="auto"/>
            </w:tcBorders>
            <w:vAlign w:val="center"/>
          </w:tcPr>
          <w:p w:rsidR="00A270A7" w:rsidRPr="00A85C56" w:rsidRDefault="00C61410" w:rsidP="00E935C0">
            <w:pPr>
              <w:widowControl/>
              <w:suppressAutoHyphens w:val="0"/>
              <w:autoSpaceDN w:val="0"/>
              <w:adjustRightInd w:val="0"/>
              <w:jc w:val="both"/>
              <w:rPr>
                <w:rFonts w:eastAsia="Calibri"/>
                <w:sz w:val="24"/>
                <w:szCs w:val="24"/>
                <w:lang w:eastAsia="ru-RU"/>
              </w:rPr>
            </w:pPr>
            <w:r w:rsidRPr="00A85C56">
              <w:rPr>
                <w:rFonts w:eastAsia="Calibri"/>
                <w:sz w:val="24"/>
                <w:szCs w:val="24"/>
                <w:lang w:eastAsia="ru-RU"/>
              </w:rPr>
              <w:t>Об особенностях участия субъектов малого и среднего предпринимательства в закупках товаров, работ, услуг отдельными видами юридических лиц</w:t>
            </w:r>
          </w:p>
        </w:tc>
      </w:tr>
      <w:tr w:rsidR="005F6E64" w:rsidTr="00A270A7">
        <w:trPr>
          <w:trHeight w:val="399"/>
        </w:trPr>
        <w:tc>
          <w:tcPr>
            <w:tcW w:w="2960" w:type="dxa"/>
            <w:tcBorders>
              <w:top w:val="single" w:sz="4" w:space="0" w:color="auto"/>
              <w:left w:val="single" w:sz="4" w:space="0" w:color="auto"/>
              <w:bottom w:val="single" w:sz="4" w:space="0" w:color="auto"/>
              <w:right w:val="single" w:sz="4" w:space="0" w:color="auto"/>
            </w:tcBorders>
            <w:vAlign w:val="center"/>
          </w:tcPr>
          <w:p w:rsidR="005F6E64" w:rsidRPr="005F6E64" w:rsidRDefault="005F6E64" w:rsidP="00E935C0">
            <w:pPr>
              <w:rPr>
                <w:rFonts w:eastAsia="Calibri"/>
                <w:sz w:val="24"/>
                <w:szCs w:val="24"/>
                <w:lang w:eastAsia="ru-RU"/>
              </w:rPr>
            </w:pPr>
            <w:r w:rsidRPr="005F6E64">
              <w:rPr>
                <w:sz w:val="24"/>
                <w:szCs w:val="24"/>
                <w:lang w:eastAsia="ru-RU"/>
              </w:rPr>
              <w:t>Постановление</w:t>
            </w:r>
            <w:r w:rsidR="003E5540" w:rsidRPr="003E5540">
              <w:rPr>
                <w:sz w:val="24"/>
                <w:szCs w:val="24"/>
                <w:lang w:eastAsia="ru-RU"/>
              </w:rPr>
              <w:t xml:space="preserve"> Правительства РФ от 21.06.2012 N 616</w:t>
            </w:r>
          </w:p>
        </w:tc>
        <w:tc>
          <w:tcPr>
            <w:tcW w:w="6927" w:type="dxa"/>
            <w:tcBorders>
              <w:top w:val="single" w:sz="4" w:space="0" w:color="auto"/>
              <w:left w:val="single" w:sz="4" w:space="0" w:color="auto"/>
              <w:bottom w:val="single" w:sz="4" w:space="0" w:color="auto"/>
              <w:right w:val="single" w:sz="4" w:space="0" w:color="auto"/>
            </w:tcBorders>
            <w:vAlign w:val="center"/>
          </w:tcPr>
          <w:p w:rsidR="00EA1F36" w:rsidRDefault="005F6E64" w:rsidP="00E935C0">
            <w:pPr>
              <w:widowControl/>
              <w:suppressAutoHyphens w:val="0"/>
              <w:autoSpaceDN w:val="0"/>
              <w:adjustRightInd w:val="0"/>
              <w:ind w:left="51" w:hanging="51"/>
              <w:jc w:val="both"/>
              <w:rPr>
                <w:rFonts w:eastAsia="Calibri"/>
                <w:sz w:val="24"/>
                <w:szCs w:val="24"/>
                <w:lang w:eastAsia="ru-RU"/>
              </w:rPr>
            </w:pPr>
            <w:r>
              <w:rPr>
                <w:rFonts w:eastAsia="Calibri"/>
                <w:sz w:val="24"/>
                <w:szCs w:val="24"/>
                <w:lang w:eastAsia="ru-RU"/>
              </w:rPr>
              <w:t>Об утверждении перечня товаров, работ и услуг, закупка которых осуществляется в электронной форме</w:t>
            </w:r>
          </w:p>
          <w:p w:rsidR="005F6E64" w:rsidRPr="00A85C56" w:rsidRDefault="005F6E64" w:rsidP="00E935C0">
            <w:pPr>
              <w:widowControl/>
              <w:suppressAutoHyphens w:val="0"/>
              <w:autoSpaceDN w:val="0"/>
              <w:adjustRightInd w:val="0"/>
              <w:jc w:val="both"/>
              <w:rPr>
                <w:rFonts w:eastAsia="Calibri"/>
                <w:sz w:val="24"/>
                <w:szCs w:val="24"/>
                <w:lang w:eastAsia="ru-RU"/>
              </w:rPr>
            </w:pPr>
          </w:p>
        </w:tc>
      </w:tr>
    </w:tbl>
    <w:p w:rsidR="00A270A7" w:rsidRDefault="00A270A7" w:rsidP="00E935C0">
      <w:pPr>
        <w:rPr>
          <w:sz w:val="24"/>
          <w:szCs w:val="24"/>
        </w:rPr>
      </w:pPr>
    </w:p>
    <w:p w:rsidR="00A270A7" w:rsidRPr="00A85C56" w:rsidRDefault="00C61410" w:rsidP="00E935C0">
      <w:pPr>
        <w:pStyle w:val="2"/>
        <w:spacing w:before="0" w:after="0"/>
        <w:rPr>
          <w:rFonts w:cs="Arial"/>
        </w:rPr>
      </w:pPr>
      <w:bookmarkStart w:id="17" w:name="_Toc256000006"/>
      <w:bookmarkStart w:id="18" w:name="_Toc510702244"/>
      <w:r w:rsidRPr="00A85C56">
        <w:rPr>
          <w:rFonts w:cs="Arial"/>
        </w:rPr>
        <w:t xml:space="preserve">5. </w:t>
      </w:r>
      <w:bookmarkEnd w:id="0"/>
      <w:r w:rsidRPr="00A85C56">
        <w:rPr>
          <w:rFonts w:cs="Arial"/>
        </w:rPr>
        <w:t>Основные положения</w:t>
      </w:r>
      <w:bookmarkEnd w:id="17"/>
      <w:bookmarkEnd w:id="18"/>
    </w:p>
    <w:p w:rsidR="00A270A7" w:rsidRPr="00A85C56" w:rsidRDefault="00A270A7" w:rsidP="00E935C0">
      <w:pPr>
        <w:rPr>
          <w:sz w:val="24"/>
          <w:szCs w:val="24"/>
          <w:lang w:eastAsia="ru-RU"/>
        </w:rPr>
      </w:pPr>
    </w:p>
    <w:p w:rsidR="00A270A7" w:rsidRPr="00A85C56" w:rsidRDefault="00C61410" w:rsidP="00E935C0">
      <w:pPr>
        <w:pStyle w:val="aff9"/>
        <w:ind w:firstLine="709"/>
        <w:rPr>
          <w:rFonts w:cs="Arial"/>
        </w:rPr>
      </w:pPr>
      <w:bookmarkStart w:id="19" w:name="_Toc354753408"/>
      <w:r w:rsidRPr="00A85C56">
        <w:rPr>
          <w:rFonts w:cs="Arial"/>
        </w:rPr>
        <w:t xml:space="preserve">5.1 </w:t>
      </w:r>
      <w:bookmarkStart w:id="20" w:name="_Toc354753409"/>
      <w:bookmarkEnd w:id="19"/>
      <w:r w:rsidRPr="00A85C56">
        <w:rPr>
          <w:rFonts w:cs="Arial"/>
        </w:rPr>
        <w:t>Принципы закупочной деятельности</w:t>
      </w:r>
      <w:bookmarkEnd w:id="20"/>
    </w:p>
    <w:p w:rsidR="00A270A7" w:rsidRPr="00A85C56" w:rsidRDefault="00C61410" w:rsidP="00E935C0">
      <w:pPr>
        <w:pStyle w:val="aff0"/>
        <w:spacing w:after="0" w:line="240" w:lineRule="auto"/>
        <w:ind w:left="0" w:firstLine="709"/>
        <w:jc w:val="both"/>
        <w:rPr>
          <w:rFonts w:cs="Arial"/>
          <w:szCs w:val="24"/>
        </w:rPr>
      </w:pPr>
      <w:r w:rsidRPr="00A85C56">
        <w:rPr>
          <w:rFonts w:cs="Arial"/>
          <w:szCs w:val="24"/>
        </w:rPr>
        <w:t>5.1.1</w:t>
      </w:r>
      <w:proofErr w:type="gramStart"/>
      <w:r w:rsidR="005E4CFA">
        <w:rPr>
          <w:rFonts w:cs="Arial"/>
          <w:szCs w:val="24"/>
          <w:lang w:val="en-US"/>
        </w:rPr>
        <w:t> </w:t>
      </w:r>
      <w:r w:rsidRPr="00A85C56">
        <w:rPr>
          <w:rFonts w:cs="Arial"/>
          <w:szCs w:val="24"/>
        </w:rPr>
        <w:t>П</w:t>
      </w:r>
      <w:proofErr w:type="gramEnd"/>
      <w:r w:rsidRPr="00A85C56">
        <w:rPr>
          <w:rFonts w:cs="Arial"/>
          <w:szCs w:val="24"/>
        </w:rPr>
        <w:t>ри закупке продукции заказчик руководствуется следующими принципами:</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информационная открытость закупки;</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равноправие, справедливость, отсутствие дискриминации и необоснованных ограничений конкуренции по отношению к участникам закупки;</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целевое и экономически эффективное расходование денежных средств на приобретение продукции (с учётом при необходимости стоимости жизненного цикла закупаемой продукции) и реализация мер, направленных на сокращение издержек заказчика;</w:t>
      </w:r>
    </w:p>
    <w:p w:rsidR="00EA1F3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xml:space="preserve">- отсутствие ограничения допуска к участию в закупке путём установления </w:t>
      </w:r>
      <w:r w:rsidR="0045546F" w:rsidRPr="00A85C56">
        <w:rPr>
          <w:rFonts w:eastAsia="Calibri"/>
          <w:sz w:val="24"/>
          <w:szCs w:val="24"/>
          <w:lang w:eastAsia="ru-RU"/>
        </w:rPr>
        <w:t>неизмеримых</w:t>
      </w:r>
      <w:r w:rsidRPr="00A85C56">
        <w:rPr>
          <w:rFonts w:eastAsia="Calibri"/>
          <w:sz w:val="24"/>
          <w:szCs w:val="24"/>
          <w:lang w:eastAsia="ru-RU"/>
        </w:rPr>
        <w:t xml:space="preserve"> требований к участникам закупки.</w:t>
      </w:r>
    </w:p>
    <w:p w:rsidR="00EA1F36" w:rsidRDefault="00EA1F36" w:rsidP="00E935C0">
      <w:pPr>
        <w:widowControl/>
        <w:suppressAutoHyphens w:val="0"/>
        <w:autoSpaceDN w:val="0"/>
        <w:adjustRightInd w:val="0"/>
        <w:ind w:firstLine="709"/>
        <w:jc w:val="both"/>
        <w:rPr>
          <w:rFonts w:eastAsia="Calibri"/>
          <w:sz w:val="24"/>
          <w:szCs w:val="24"/>
          <w:lang w:eastAsia="ru-RU"/>
        </w:rPr>
      </w:pPr>
    </w:p>
    <w:p w:rsidR="00EA1F36" w:rsidRDefault="003E5540" w:rsidP="00E935C0">
      <w:pPr>
        <w:widowControl/>
        <w:suppressAutoHyphens w:val="0"/>
        <w:autoSpaceDN w:val="0"/>
        <w:adjustRightInd w:val="0"/>
        <w:ind w:firstLine="709"/>
        <w:jc w:val="both"/>
        <w:rPr>
          <w:rFonts w:eastAsia="Calibri"/>
          <w:b/>
          <w:sz w:val="24"/>
          <w:szCs w:val="24"/>
          <w:lang w:eastAsia="ru-RU"/>
        </w:rPr>
      </w:pPr>
      <w:r w:rsidRPr="003E5540">
        <w:rPr>
          <w:rFonts w:eastAsia="Calibri"/>
          <w:b/>
          <w:sz w:val="24"/>
          <w:szCs w:val="24"/>
          <w:lang w:eastAsia="ru-RU"/>
        </w:rPr>
        <w:t xml:space="preserve">5.2 Способы закупок </w:t>
      </w:r>
    </w:p>
    <w:p w:rsidR="00EA1F36" w:rsidRDefault="003E5540" w:rsidP="00E935C0">
      <w:pPr>
        <w:widowControl/>
        <w:suppressAutoHyphens w:val="0"/>
        <w:autoSpaceDN w:val="0"/>
        <w:adjustRightInd w:val="0"/>
        <w:ind w:firstLine="709"/>
        <w:jc w:val="both"/>
        <w:rPr>
          <w:rFonts w:eastAsia="Calibri"/>
          <w:sz w:val="24"/>
          <w:szCs w:val="24"/>
          <w:lang w:eastAsia="ru-RU"/>
        </w:rPr>
      </w:pPr>
      <w:r w:rsidRPr="003E5540">
        <w:rPr>
          <w:rFonts w:eastAsia="Calibri"/>
          <w:sz w:val="24"/>
          <w:szCs w:val="24"/>
          <w:lang w:eastAsia="ru-RU"/>
        </w:rPr>
        <w:t>5.2.1 Конкурентные способы закупок:</w:t>
      </w:r>
    </w:p>
    <w:p w:rsidR="00EA1F36" w:rsidRDefault="004B0FDC" w:rsidP="00E935C0">
      <w:pPr>
        <w:pStyle w:val="aff0"/>
        <w:numPr>
          <w:ilvl w:val="0"/>
          <w:numId w:val="121"/>
        </w:numPr>
        <w:tabs>
          <w:tab w:val="left" w:pos="993"/>
        </w:tabs>
        <w:autoSpaceDN w:val="0"/>
        <w:adjustRightInd w:val="0"/>
        <w:spacing w:line="240" w:lineRule="auto"/>
        <w:ind w:left="851" w:hanging="142"/>
        <w:rPr>
          <w:szCs w:val="24"/>
        </w:rPr>
      </w:pPr>
      <w:r w:rsidRPr="009463DF">
        <w:rPr>
          <w:szCs w:val="24"/>
        </w:rPr>
        <w:t>Запрос предложений;</w:t>
      </w:r>
    </w:p>
    <w:p w:rsidR="00EA1F36" w:rsidRDefault="004B0FDC" w:rsidP="00E935C0">
      <w:pPr>
        <w:pStyle w:val="aff0"/>
        <w:numPr>
          <w:ilvl w:val="0"/>
          <w:numId w:val="121"/>
        </w:numPr>
        <w:autoSpaceDN w:val="0"/>
        <w:adjustRightInd w:val="0"/>
        <w:spacing w:line="240" w:lineRule="auto"/>
        <w:ind w:left="851" w:hanging="142"/>
        <w:jc w:val="both"/>
        <w:rPr>
          <w:szCs w:val="24"/>
        </w:rPr>
      </w:pPr>
      <w:r w:rsidRPr="009463DF">
        <w:rPr>
          <w:szCs w:val="24"/>
        </w:rPr>
        <w:t>Запрос котировок;</w:t>
      </w:r>
    </w:p>
    <w:p w:rsidR="00EA1F36" w:rsidRDefault="004B0FDC" w:rsidP="00E935C0">
      <w:pPr>
        <w:pStyle w:val="aff0"/>
        <w:numPr>
          <w:ilvl w:val="0"/>
          <w:numId w:val="121"/>
        </w:numPr>
        <w:autoSpaceDN w:val="0"/>
        <w:adjustRightInd w:val="0"/>
        <w:spacing w:line="240" w:lineRule="auto"/>
        <w:ind w:left="851" w:hanging="142"/>
        <w:jc w:val="both"/>
        <w:rPr>
          <w:szCs w:val="24"/>
        </w:rPr>
      </w:pPr>
      <w:r w:rsidRPr="008D62FE">
        <w:rPr>
          <w:szCs w:val="24"/>
        </w:rPr>
        <w:t>Конкурентные переговоры;</w:t>
      </w:r>
    </w:p>
    <w:p w:rsidR="00EA1F36" w:rsidRDefault="004B0FDC" w:rsidP="00E935C0">
      <w:pPr>
        <w:pStyle w:val="aff0"/>
        <w:numPr>
          <w:ilvl w:val="0"/>
          <w:numId w:val="121"/>
        </w:numPr>
        <w:autoSpaceDN w:val="0"/>
        <w:adjustRightInd w:val="0"/>
        <w:spacing w:line="240" w:lineRule="auto"/>
        <w:ind w:left="851" w:hanging="142"/>
        <w:rPr>
          <w:szCs w:val="24"/>
        </w:rPr>
      </w:pPr>
      <w:r w:rsidRPr="006801F1">
        <w:rPr>
          <w:szCs w:val="24"/>
        </w:rPr>
        <w:lastRenderedPageBreak/>
        <w:t>Конкурс;</w:t>
      </w:r>
    </w:p>
    <w:p w:rsidR="00EA1F36" w:rsidRDefault="004B0FDC" w:rsidP="00E935C0">
      <w:pPr>
        <w:pStyle w:val="aff0"/>
        <w:numPr>
          <w:ilvl w:val="0"/>
          <w:numId w:val="121"/>
        </w:numPr>
        <w:autoSpaceDN w:val="0"/>
        <w:adjustRightInd w:val="0"/>
        <w:spacing w:line="240" w:lineRule="auto"/>
        <w:ind w:left="851" w:hanging="142"/>
        <w:rPr>
          <w:szCs w:val="24"/>
        </w:rPr>
      </w:pPr>
      <w:r w:rsidRPr="004D293D">
        <w:rPr>
          <w:szCs w:val="24"/>
        </w:rPr>
        <w:t>Аук</w:t>
      </w:r>
      <w:r w:rsidRPr="00D923B9">
        <w:rPr>
          <w:szCs w:val="24"/>
        </w:rPr>
        <w:t>цион.</w:t>
      </w:r>
    </w:p>
    <w:p w:rsidR="004B0FDC" w:rsidRPr="009463DF" w:rsidRDefault="004B0FDC" w:rsidP="00E935C0">
      <w:pPr>
        <w:pStyle w:val="aff0"/>
        <w:autoSpaceDN w:val="0"/>
        <w:adjustRightInd w:val="0"/>
        <w:spacing w:line="240" w:lineRule="auto"/>
        <w:ind w:left="709"/>
        <w:rPr>
          <w:szCs w:val="24"/>
        </w:rPr>
      </w:pPr>
      <w:r w:rsidRPr="009463DF">
        <w:rPr>
          <w:szCs w:val="24"/>
        </w:rPr>
        <w:t>5.2.2 Неконкурентные способы закупок:</w:t>
      </w:r>
    </w:p>
    <w:p w:rsidR="004B0FDC" w:rsidRPr="009463DF" w:rsidRDefault="004B0FDC" w:rsidP="00E935C0">
      <w:pPr>
        <w:pStyle w:val="aff0"/>
        <w:numPr>
          <w:ilvl w:val="0"/>
          <w:numId w:val="123"/>
        </w:numPr>
        <w:tabs>
          <w:tab w:val="left" w:pos="993"/>
        </w:tabs>
        <w:autoSpaceDN w:val="0"/>
        <w:adjustRightInd w:val="0"/>
        <w:spacing w:line="240" w:lineRule="auto"/>
        <w:ind w:left="851" w:hanging="142"/>
        <w:rPr>
          <w:szCs w:val="24"/>
        </w:rPr>
      </w:pPr>
      <w:r w:rsidRPr="009463DF">
        <w:rPr>
          <w:szCs w:val="24"/>
        </w:rPr>
        <w:t>Прямая закупка;</w:t>
      </w:r>
    </w:p>
    <w:p w:rsidR="00A270A7" w:rsidRPr="009463DF" w:rsidRDefault="004B0FDC" w:rsidP="00E935C0">
      <w:pPr>
        <w:pStyle w:val="aff0"/>
        <w:numPr>
          <w:ilvl w:val="0"/>
          <w:numId w:val="123"/>
        </w:numPr>
        <w:autoSpaceDN w:val="0"/>
        <w:adjustRightInd w:val="0"/>
        <w:spacing w:line="240" w:lineRule="auto"/>
        <w:ind w:left="851" w:hanging="142"/>
        <w:jc w:val="both"/>
        <w:rPr>
          <w:rFonts w:eastAsia="Times New Roman"/>
          <w:szCs w:val="24"/>
          <w:lang w:eastAsia="ar-SA"/>
        </w:rPr>
      </w:pPr>
      <w:r w:rsidRPr="009463DF">
        <w:rPr>
          <w:szCs w:val="24"/>
        </w:rPr>
        <w:t>Закупка у единственного поставщика</w:t>
      </w:r>
      <w:r w:rsidR="00FB2A20" w:rsidRPr="009463DF">
        <w:rPr>
          <w:szCs w:val="24"/>
        </w:rPr>
        <w:t>.</w:t>
      </w:r>
    </w:p>
    <w:p w:rsidR="00EA1F36" w:rsidRDefault="003E5540" w:rsidP="00E935C0">
      <w:pPr>
        <w:autoSpaceDN w:val="0"/>
        <w:adjustRightInd w:val="0"/>
        <w:ind w:firstLine="709"/>
        <w:jc w:val="both"/>
      </w:pPr>
      <w:r w:rsidRPr="003E5540">
        <w:rPr>
          <w:b/>
          <w:sz w:val="24"/>
          <w:szCs w:val="24"/>
        </w:rPr>
        <w:t>5.</w:t>
      </w:r>
      <w:r w:rsidR="00FB2A20">
        <w:rPr>
          <w:b/>
          <w:sz w:val="24"/>
          <w:szCs w:val="24"/>
        </w:rPr>
        <w:t>3</w:t>
      </w:r>
      <w:r w:rsidRPr="003E5540">
        <w:rPr>
          <w:b/>
          <w:sz w:val="24"/>
          <w:szCs w:val="24"/>
        </w:rPr>
        <w:t xml:space="preserve"> Приоритетные способы закупки продукции.</w:t>
      </w:r>
      <w:r w:rsidR="00BD70DE" w:rsidRPr="00BD70DE">
        <w:rPr>
          <w:b/>
          <w:sz w:val="24"/>
          <w:szCs w:val="24"/>
        </w:rPr>
        <w:t xml:space="preserve"> </w:t>
      </w:r>
    </w:p>
    <w:p w:rsidR="00A270A7" w:rsidRPr="00A85C56" w:rsidRDefault="00C61410" w:rsidP="00E935C0">
      <w:pPr>
        <w:pStyle w:val="aff0"/>
        <w:spacing w:after="0" w:line="240" w:lineRule="auto"/>
        <w:ind w:left="0" w:firstLine="709"/>
        <w:jc w:val="both"/>
        <w:rPr>
          <w:rFonts w:cs="Arial"/>
          <w:szCs w:val="24"/>
        </w:rPr>
      </w:pPr>
      <w:r w:rsidRPr="00A85C56">
        <w:rPr>
          <w:rFonts w:cs="Arial"/>
          <w:szCs w:val="24"/>
        </w:rPr>
        <w:t>5.</w:t>
      </w:r>
      <w:r w:rsidR="00FB2A20">
        <w:rPr>
          <w:rFonts w:cs="Arial"/>
          <w:szCs w:val="24"/>
        </w:rPr>
        <w:t>3</w:t>
      </w:r>
      <w:r w:rsidRPr="00A85C56">
        <w:rPr>
          <w:rFonts w:cs="Arial"/>
          <w:szCs w:val="24"/>
        </w:rPr>
        <w:t xml:space="preserve">.1 В </w:t>
      </w:r>
      <w:proofErr w:type="gramStart"/>
      <w:r w:rsidRPr="00A85C56">
        <w:rPr>
          <w:rFonts w:cs="Arial"/>
          <w:szCs w:val="24"/>
        </w:rPr>
        <w:t>случаях</w:t>
      </w:r>
      <w:proofErr w:type="gramEnd"/>
      <w:r w:rsidRPr="00A85C56">
        <w:rPr>
          <w:rFonts w:cs="Arial"/>
          <w:szCs w:val="24"/>
        </w:rPr>
        <w:t xml:space="preserve">, указанных в п. </w:t>
      </w:r>
      <w:r w:rsidRPr="00F52DDD">
        <w:rPr>
          <w:rFonts w:cs="Arial"/>
          <w:szCs w:val="24"/>
        </w:rPr>
        <w:t>10.1</w:t>
      </w:r>
      <w:r w:rsidR="003E5540" w:rsidRPr="003E5540">
        <w:rPr>
          <w:rFonts w:cs="Arial"/>
          <w:szCs w:val="24"/>
        </w:rPr>
        <w:t xml:space="preserve"> </w:t>
      </w:r>
      <w:r w:rsidR="00D8157B" w:rsidRPr="00F52DDD">
        <w:rPr>
          <w:rFonts w:cs="Arial"/>
          <w:szCs w:val="24"/>
        </w:rPr>
        <w:t>и 16</w:t>
      </w:r>
      <w:r w:rsidR="00C83E25" w:rsidRPr="00F52DDD">
        <w:rPr>
          <w:rFonts w:cs="Arial"/>
          <w:szCs w:val="24"/>
        </w:rPr>
        <w:t>.</w:t>
      </w:r>
      <w:r w:rsidR="00C83E25">
        <w:rPr>
          <w:rFonts w:cs="Arial"/>
          <w:szCs w:val="24"/>
        </w:rPr>
        <w:t>1</w:t>
      </w:r>
      <w:r w:rsidRPr="00A85C56">
        <w:rPr>
          <w:rFonts w:cs="Arial"/>
          <w:szCs w:val="24"/>
        </w:rPr>
        <w:t xml:space="preserve"> настоящего положения, приоритетным способ</w:t>
      </w:r>
      <w:r w:rsidR="00D8157B">
        <w:rPr>
          <w:rFonts w:cs="Arial"/>
          <w:szCs w:val="24"/>
        </w:rPr>
        <w:t>ами</w:t>
      </w:r>
      <w:r w:rsidRPr="00A85C56">
        <w:rPr>
          <w:rFonts w:cs="Arial"/>
          <w:szCs w:val="24"/>
        </w:rPr>
        <w:t xml:space="preserve"> явля</w:t>
      </w:r>
      <w:r w:rsidR="00D8157B">
        <w:rPr>
          <w:rFonts w:cs="Arial"/>
          <w:szCs w:val="24"/>
        </w:rPr>
        <w:t>ю</w:t>
      </w:r>
      <w:r w:rsidRPr="00A85C56">
        <w:rPr>
          <w:rFonts w:cs="Arial"/>
          <w:szCs w:val="24"/>
        </w:rPr>
        <w:t xml:space="preserve">тся </w:t>
      </w:r>
      <w:r w:rsidR="00A63E3F" w:rsidRPr="00A85C56">
        <w:rPr>
          <w:rFonts w:cs="Arial"/>
          <w:szCs w:val="24"/>
        </w:rPr>
        <w:t>прямая закупка</w:t>
      </w:r>
      <w:r w:rsidR="00CE465E">
        <w:rPr>
          <w:rFonts w:cs="Arial"/>
          <w:szCs w:val="24"/>
        </w:rPr>
        <w:t xml:space="preserve"> </w:t>
      </w:r>
      <w:r w:rsidR="00D8157B">
        <w:rPr>
          <w:rFonts w:cs="Arial"/>
          <w:szCs w:val="24"/>
        </w:rPr>
        <w:t xml:space="preserve">или закупка </w:t>
      </w:r>
      <w:r w:rsidR="00CE465E">
        <w:rPr>
          <w:rFonts w:cs="Arial"/>
          <w:szCs w:val="24"/>
        </w:rPr>
        <w:t>у единственного поставщика</w:t>
      </w:r>
      <w:r w:rsidRPr="00A85C56">
        <w:rPr>
          <w:rFonts w:cs="Arial"/>
          <w:szCs w:val="24"/>
        </w:rPr>
        <w:t xml:space="preserve">. При этом проведение </w:t>
      </w:r>
      <w:r w:rsidR="00A63E3F" w:rsidRPr="00A85C56">
        <w:rPr>
          <w:rFonts w:cs="Arial"/>
          <w:szCs w:val="24"/>
        </w:rPr>
        <w:t>прямой закупки</w:t>
      </w:r>
      <w:r w:rsidR="00D8157B">
        <w:rPr>
          <w:rFonts w:cs="Arial"/>
          <w:szCs w:val="24"/>
        </w:rPr>
        <w:t xml:space="preserve"> или закупки </w:t>
      </w:r>
      <w:r w:rsidRPr="00A85C56">
        <w:rPr>
          <w:rFonts w:cs="Arial"/>
          <w:szCs w:val="24"/>
        </w:rPr>
        <w:t xml:space="preserve"> </w:t>
      </w:r>
      <w:r w:rsidR="00AB2B63">
        <w:rPr>
          <w:rFonts w:cs="Arial"/>
          <w:szCs w:val="24"/>
        </w:rPr>
        <w:t>у единственного поставщика</w:t>
      </w:r>
      <w:r w:rsidR="00AB2B63" w:rsidRPr="00A85C56">
        <w:rPr>
          <w:rFonts w:cs="Arial"/>
          <w:szCs w:val="24"/>
        </w:rPr>
        <w:t xml:space="preserve"> </w:t>
      </w:r>
      <w:r w:rsidRPr="00A85C56">
        <w:rPr>
          <w:rFonts w:cs="Arial"/>
          <w:szCs w:val="24"/>
        </w:rPr>
        <w:t>должно быть обосновано объективными причинами</w:t>
      </w:r>
      <w:r w:rsidR="00872E7A">
        <w:rPr>
          <w:rFonts w:cs="Arial"/>
          <w:szCs w:val="24"/>
        </w:rPr>
        <w:t>.</w:t>
      </w:r>
      <w:r w:rsidRPr="00A85C56">
        <w:rPr>
          <w:rFonts w:cs="Arial"/>
          <w:szCs w:val="24"/>
        </w:rPr>
        <w:t xml:space="preserve"> </w:t>
      </w:r>
    </w:p>
    <w:p w:rsidR="00A270A7" w:rsidRPr="00A85C56" w:rsidRDefault="00C61410" w:rsidP="00E935C0">
      <w:pPr>
        <w:pStyle w:val="aff0"/>
        <w:spacing w:after="0" w:line="240" w:lineRule="auto"/>
        <w:ind w:left="0" w:firstLine="709"/>
        <w:jc w:val="both"/>
        <w:rPr>
          <w:rFonts w:cs="Arial"/>
          <w:szCs w:val="24"/>
        </w:rPr>
      </w:pPr>
      <w:r w:rsidRPr="00A85C56">
        <w:rPr>
          <w:rFonts w:cs="Arial"/>
          <w:szCs w:val="24"/>
        </w:rPr>
        <w:t>5.</w:t>
      </w:r>
      <w:r w:rsidR="00FB2A20">
        <w:rPr>
          <w:rFonts w:cs="Arial"/>
          <w:szCs w:val="24"/>
        </w:rPr>
        <w:t>3</w:t>
      </w:r>
      <w:r w:rsidRPr="00A85C56">
        <w:rPr>
          <w:rFonts w:cs="Arial"/>
          <w:szCs w:val="24"/>
        </w:rPr>
        <w:t xml:space="preserve">.2 В </w:t>
      </w:r>
      <w:proofErr w:type="gramStart"/>
      <w:r w:rsidRPr="00A85C56">
        <w:rPr>
          <w:rFonts w:cs="Arial"/>
          <w:szCs w:val="24"/>
        </w:rPr>
        <w:t>случаях</w:t>
      </w:r>
      <w:proofErr w:type="gramEnd"/>
      <w:r w:rsidRPr="00A85C56">
        <w:rPr>
          <w:rFonts w:cs="Arial"/>
          <w:szCs w:val="24"/>
        </w:rPr>
        <w:t>, не указанных в п. 10.1</w:t>
      </w:r>
      <w:r w:rsidR="008D3C9D">
        <w:rPr>
          <w:rFonts w:cs="Arial"/>
          <w:szCs w:val="24"/>
        </w:rPr>
        <w:t xml:space="preserve"> и </w:t>
      </w:r>
      <w:r w:rsidR="008D3C9D" w:rsidRPr="00F52DDD">
        <w:rPr>
          <w:rFonts w:cs="Arial"/>
          <w:szCs w:val="24"/>
        </w:rPr>
        <w:t>16</w:t>
      </w:r>
      <w:r w:rsidR="00C83E25" w:rsidRPr="00F52DDD">
        <w:rPr>
          <w:rFonts w:cs="Arial"/>
          <w:szCs w:val="24"/>
        </w:rPr>
        <w:t>.1</w:t>
      </w:r>
      <w:r w:rsidRPr="00A85C56">
        <w:rPr>
          <w:rFonts w:cs="Arial"/>
          <w:szCs w:val="24"/>
        </w:rPr>
        <w:t xml:space="preserve"> настоящего положения, приоритет способа закупки установлен в следующей таблице, начиная со способа закупки, имеющего меньший порядковый номер:</w:t>
      </w:r>
    </w:p>
    <w:p w:rsidR="00A270A7" w:rsidRPr="00A85C56" w:rsidRDefault="00C61410" w:rsidP="004956A7">
      <w:pPr>
        <w:pStyle w:val="aff0"/>
        <w:spacing w:after="0" w:line="240" w:lineRule="auto"/>
        <w:ind w:left="0" w:firstLine="709"/>
        <w:jc w:val="right"/>
        <w:rPr>
          <w:rFonts w:cs="Arial"/>
          <w:szCs w:val="24"/>
        </w:rPr>
      </w:pPr>
      <w:r w:rsidRPr="00A85C56">
        <w:rPr>
          <w:rFonts w:cs="Arial"/>
          <w:szCs w:val="24"/>
        </w:rPr>
        <w:t>Таблица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9"/>
        <w:gridCol w:w="2835"/>
        <w:gridCol w:w="6095"/>
      </w:tblGrid>
      <w:tr w:rsidR="00DE4F08" w:rsidTr="004956A7">
        <w:tc>
          <w:tcPr>
            <w:tcW w:w="709" w:type="dxa"/>
            <w:vMerge w:val="restart"/>
            <w:vAlign w:val="center"/>
          </w:tcPr>
          <w:p w:rsidR="00A270A7" w:rsidRPr="00A85C56" w:rsidRDefault="00C61410" w:rsidP="00E935C0">
            <w:pPr>
              <w:pStyle w:val="aff0"/>
              <w:spacing w:after="0" w:line="240" w:lineRule="auto"/>
              <w:ind w:left="0"/>
              <w:jc w:val="center"/>
              <w:rPr>
                <w:rFonts w:cs="Arial"/>
                <w:szCs w:val="24"/>
              </w:rPr>
            </w:pPr>
            <w:r w:rsidRPr="00A85C56">
              <w:rPr>
                <w:rFonts w:cs="Arial"/>
                <w:szCs w:val="24"/>
              </w:rPr>
              <w:t xml:space="preserve">№ </w:t>
            </w:r>
          </w:p>
          <w:p w:rsidR="00A270A7" w:rsidRPr="00A85C56" w:rsidRDefault="00C61410" w:rsidP="00E935C0">
            <w:pPr>
              <w:pStyle w:val="aff0"/>
              <w:spacing w:after="0" w:line="240" w:lineRule="auto"/>
              <w:ind w:left="0"/>
              <w:jc w:val="center"/>
              <w:rPr>
                <w:rFonts w:cs="Arial"/>
                <w:szCs w:val="24"/>
              </w:rPr>
            </w:pPr>
            <w:proofErr w:type="spellStart"/>
            <w:proofErr w:type="gramStart"/>
            <w:r w:rsidRPr="00A85C56">
              <w:rPr>
                <w:rFonts w:cs="Arial"/>
                <w:szCs w:val="24"/>
              </w:rPr>
              <w:t>п</w:t>
            </w:r>
            <w:proofErr w:type="spellEnd"/>
            <w:proofErr w:type="gramEnd"/>
            <w:r w:rsidRPr="00A85C56">
              <w:rPr>
                <w:rFonts w:cs="Arial"/>
                <w:szCs w:val="24"/>
              </w:rPr>
              <w:t>/</w:t>
            </w:r>
            <w:proofErr w:type="spellStart"/>
            <w:r w:rsidRPr="00A85C56">
              <w:rPr>
                <w:rFonts w:cs="Arial"/>
                <w:szCs w:val="24"/>
              </w:rPr>
              <w:t>п</w:t>
            </w:r>
            <w:proofErr w:type="spellEnd"/>
          </w:p>
        </w:tc>
        <w:tc>
          <w:tcPr>
            <w:tcW w:w="2835" w:type="dxa"/>
            <w:vAlign w:val="center"/>
          </w:tcPr>
          <w:p w:rsidR="00A270A7" w:rsidRPr="00A85C56" w:rsidRDefault="00C61410" w:rsidP="00E935C0">
            <w:pPr>
              <w:pStyle w:val="aff0"/>
              <w:spacing w:after="0" w:line="240" w:lineRule="auto"/>
              <w:ind w:left="0"/>
              <w:jc w:val="center"/>
              <w:rPr>
                <w:rFonts w:cs="Arial"/>
                <w:szCs w:val="24"/>
              </w:rPr>
            </w:pPr>
            <w:r w:rsidRPr="00A85C56">
              <w:rPr>
                <w:rFonts w:cs="Arial"/>
                <w:szCs w:val="24"/>
              </w:rPr>
              <w:t>Конкурентный способ закупки</w:t>
            </w:r>
          </w:p>
        </w:tc>
        <w:tc>
          <w:tcPr>
            <w:tcW w:w="6095" w:type="dxa"/>
            <w:vAlign w:val="center"/>
          </w:tcPr>
          <w:p w:rsidR="00A270A7" w:rsidRPr="00A85C56" w:rsidRDefault="00C61410" w:rsidP="00E935C0">
            <w:pPr>
              <w:pStyle w:val="aff0"/>
              <w:spacing w:after="0" w:line="240" w:lineRule="auto"/>
              <w:ind w:left="0"/>
              <w:jc w:val="center"/>
              <w:rPr>
                <w:rFonts w:cs="Arial"/>
                <w:szCs w:val="24"/>
              </w:rPr>
            </w:pPr>
            <w:r w:rsidRPr="00A85C56">
              <w:rPr>
                <w:rFonts w:cs="Arial"/>
                <w:szCs w:val="24"/>
              </w:rPr>
              <w:t xml:space="preserve">Срок размещения </w:t>
            </w:r>
            <w:r w:rsidR="007D2654">
              <w:rPr>
                <w:rFonts w:cs="Arial"/>
                <w:szCs w:val="24"/>
              </w:rPr>
              <w:t xml:space="preserve"> в ЕИС </w:t>
            </w:r>
            <w:r w:rsidR="007D2654" w:rsidRPr="00A85C56">
              <w:rPr>
                <w:rFonts w:cs="Arial"/>
                <w:szCs w:val="24"/>
              </w:rPr>
              <w:t>извещения</w:t>
            </w:r>
            <w:r w:rsidR="00FA3F62">
              <w:rPr>
                <w:rFonts w:cs="Arial"/>
                <w:szCs w:val="24"/>
              </w:rPr>
              <w:t xml:space="preserve"> о закупке</w:t>
            </w:r>
            <w:r w:rsidR="007D2654">
              <w:rPr>
                <w:rFonts w:cs="Arial"/>
                <w:szCs w:val="24"/>
              </w:rPr>
              <w:t xml:space="preserve"> и документации </w:t>
            </w:r>
            <w:r w:rsidRPr="00A85C56">
              <w:rPr>
                <w:rFonts w:cs="Arial"/>
                <w:szCs w:val="24"/>
              </w:rPr>
              <w:t xml:space="preserve">о закупке </w:t>
            </w:r>
          </w:p>
        </w:tc>
      </w:tr>
      <w:tr w:rsidR="00DE4F08" w:rsidTr="004956A7">
        <w:tc>
          <w:tcPr>
            <w:tcW w:w="709" w:type="dxa"/>
            <w:vMerge/>
            <w:vAlign w:val="center"/>
          </w:tcPr>
          <w:p w:rsidR="00A270A7" w:rsidRPr="00A85C56" w:rsidRDefault="00A270A7" w:rsidP="00E935C0">
            <w:pPr>
              <w:pStyle w:val="aff0"/>
              <w:spacing w:after="0" w:line="240" w:lineRule="auto"/>
              <w:ind w:left="0"/>
              <w:jc w:val="center"/>
              <w:rPr>
                <w:rFonts w:cs="Arial"/>
                <w:szCs w:val="24"/>
              </w:rPr>
            </w:pPr>
          </w:p>
        </w:tc>
        <w:tc>
          <w:tcPr>
            <w:tcW w:w="2835" w:type="dxa"/>
            <w:vAlign w:val="center"/>
          </w:tcPr>
          <w:p w:rsidR="00A270A7" w:rsidRPr="00A85C56" w:rsidRDefault="00C61410" w:rsidP="00E935C0">
            <w:pPr>
              <w:pStyle w:val="aff0"/>
              <w:spacing w:after="0" w:line="240" w:lineRule="auto"/>
              <w:ind w:left="0"/>
              <w:jc w:val="center"/>
              <w:rPr>
                <w:rFonts w:cs="Arial"/>
                <w:szCs w:val="24"/>
              </w:rPr>
            </w:pPr>
            <w:r w:rsidRPr="00A85C56">
              <w:rPr>
                <w:rFonts w:cs="Arial"/>
                <w:szCs w:val="24"/>
              </w:rPr>
              <w:t>1</w:t>
            </w:r>
          </w:p>
        </w:tc>
        <w:tc>
          <w:tcPr>
            <w:tcW w:w="6095" w:type="dxa"/>
            <w:vAlign w:val="center"/>
          </w:tcPr>
          <w:p w:rsidR="00A270A7" w:rsidRPr="00A85C56" w:rsidRDefault="00C61410" w:rsidP="00E935C0">
            <w:pPr>
              <w:pStyle w:val="aff0"/>
              <w:spacing w:after="0" w:line="240" w:lineRule="auto"/>
              <w:ind w:left="0"/>
              <w:jc w:val="center"/>
              <w:rPr>
                <w:rFonts w:cs="Arial"/>
                <w:szCs w:val="24"/>
              </w:rPr>
            </w:pPr>
            <w:r w:rsidRPr="00A85C56">
              <w:rPr>
                <w:rFonts w:cs="Arial"/>
                <w:szCs w:val="24"/>
              </w:rPr>
              <w:t>2</w:t>
            </w:r>
          </w:p>
        </w:tc>
      </w:tr>
      <w:tr w:rsidR="00DE4F08" w:rsidTr="004956A7">
        <w:tc>
          <w:tcPr>
            <w:tcW w:w="709" w:type="dxa"/>
            <w:vAlign w:val="center"/>
          </w:tcPr>
          <w:p w:rsidR="00A270A7" w:rsidRPr="00A85C56" w:rsidRDefault="00C61410" w:rsidP="00E935C0">
            <w:pPr>
              <w:pStyle w:val="aff0"/>
              <w:spacing w:after="0" w:line="240" w:lineRule="auto"/>
              <w:ind w:left="0"/>
              <w:jc w:val="center"/>
              <w:rPr>
                <w:rFonts w:cs="Arial"/>
                <w:szCs w:val="24"/>
              </w:rPr>
            </w:pPr>
            <w:r w:rsidRPr="00A85C56">
              <w:rPr>
                <w:rFonts w:cs="Arial"/>
                <w:szCs w:val="24"/>
              </w:rPr>
              <w:t>1</w:t>
            </w:r>
          </w:p>
        </w:tc>
        <w:tc>
          <w:tcPr>
            <w:tcW w:w="2835" w:type="dxa"/>
            <w:vAlign w:val="center"/>
          </w:tcPr>
          <w:p w:rsidR="00A270A7" w:rsidRPr="00A85C56" w:rsidRDefault="00C61410" w:rsidP="00E935C0">
            <w:pPr>
              <w:pStyle w:val="aff0"/>
              <w:spacing w:after="0" w:line="240" w:lineRule="auto"/>
              <w:ind w:left="0"/>
              <w:rPr>
                <w:rFonts w:cs="Arial"/>
                <w:szCs w:val="24"/>
              </w:rPr>
            </w:pPr>
            <w:r w:rsidRPr="00A85C56">
              <w:rPr>
                <w:rFonts w:cs="Arial"/>
                <w:szCs w:val="24"/>
              </w:rPr>
              <w:t>Запрос предложений</w:t>
            </w:r>
          </w:p>
        </w:tc>
        <w:tc>
          <w:tcPr>
            <w:tcW w:w="6095" w:type="dxa"/>
            <w:vAlign w:val="center"/>
          </w:tcPr>
          <w:p w:rsidR="00A270A7" w:rsidRPr="00A85C56" w:rsidRDefault="007D2654" w:rsidP="00E935C0">
            <w:pPr>
              <w:pStyle w:val="aff0"/>
              <w:spacing w:after="0" w:line="240" w:lineRule="auto"/>
              <w:ind w:left="0"/>
              <w:jc w:val="center"/>
              <w:rPr>
                <w:rFonts w:cs="Arial"/>
                <w:szCs w:val="24"/>
              </w:rPr>
            </w:pPr>
            <w:r>
              <w:rPr>
                <w:rFonts w:cs="Arial"/>
                <w:szCs w:val="24"/>
              </w:rPr>
              <w:t>7</w:t>
            </w:r>
            <w:r w:rsidRPr="00A85C56">
              <w:rPr>
                <w:rFonts w:cs="Arial"/>
                <w:szCs w:val="24"/>
              </w:rPr>
              <w:t xml:space="preserve"> рабочих дн</w:t>
            </w:r>
            <w:r>
              <w:rPr>
                <w:rFonts w:cs="Arial"/>
                <w:szCs w:val="24"/>
              </w:rPr>
              <w:t>ей</w:t>
            </w:r>
            <w:r w:rsidRPr="00D25495">
              <w:rPr>
                <w:szCs w:val="24"/>
              </w:rPr>
              <w:t xml:space="preserve"> до дня проведения </w:t>
            </w:r>
            <w:r>
              <w:rPr>
                <w:szCs w:val="24"/>
              </w:rPr>
              <w:t>закупки</w:t>
            </w:r>
          </w:p>
        </w:tc>
      </w:tr>
      <w:tr w:rsidR="00DE4F08" w:rsidTr="004956A7">
        <w:tc>
          <w:tcPr>
            <w:tcW w:w="709" w:type="dxa"/>
            <w:vAlign w:val="center"/>
          </w:tcPr>
          <w:p w:rsidR="00A270A7" w:rsidRPr="00A85C56" w:rsidRDefault="00C61410" w:rsidP="00E935C0">
            <w:pPr>
              <w:pStyle w:val="aff0"/>
              <w:spacing w:after="0" w:line="240" w:lineRule="auto"/>
              <w:ind w:left="0"/>
              <w:jc w:val="center"/>
              <w:rPr>
                <w:rFonts w:cs="Arial"/>
                <w:szCs w:val="24"/>
              </w:rPr>
            </w:pPr>
            <w:r w:rsidRPr="00A85C56">
              <w:rPr>
                <w:rFonts w:cs="Arial"/>
                <w:szCs w:val="24"/>
              </w:rPr>
              <w:t>2</w:t>
            </w:r>
          </w:p>
        </w:tc>
        <w:tc>
          <w:tcPr>
            <w:tcW w:w="2835" w:type="dxa"/>
            <w:vAlign w:val="center"/>
          </w:tcPr>
          <w:p w:rsidR="00A270A7" w:rsidRPr="00A85C56" w:rsidRDefault="00C61410" w:rsidP="00E935C0">
            <w:pPr>
              <w:pStyle w:val="aff0"/>
              <w:spacing w:after="0" w:line="240" w:lineRule="auto"/>
              <w:ind w:left="0"/>
              <w:rPr>
                <w:rFonts w:cs="Arial"/>
                <w:szCs w:val="24"/>
              </w:rPr>
            </w:pPr>
            <w:r w:rsidRPr="00A85C56">
              <w:rPr>
                <w:rFonts w:cs="Arial"/>
                <w:szCs w:val="24"/>
              </w:rPr>
              <w:t>Запрос котировок</w:t>
            </w:r>
          </w:p>
        </w:tc>
        <w:tc>
          <w:tcPr>
            <w:tcW w:w="6095" w:type="dxa"/>
            <w:vAlign w:val="center"/>
          </w:tcPr>
          <w:p w:rsidR="007D2654" w:rsidRPr="007D2654" w:rsidRDefault="007D2654" w:rsidP="00E935C0">
            <w:pPr>
              <w:autoSpaceDN w:val="0"/>
              <w:adjustRightInd w:val="0"/>
              <w:ind w:firstLine="540"/>
              <w:jc w:val="both"/>
              <w:rPr>
                <w:sz w:val="24"/>
                <w:szCs w:val="24"/>
              </w:rPr>
            </w:pPr>
            <w:r w:rsidRPr="007D2654">
              <w:rPr>
                <w:sz w:val="24"/>
                <w:szCs w:val="24"/>
              </w:rPr>
              <w:t>5 рабочих дней до дня истечения срока подачи заявок на участие в закупке</w:t>
            </w:r>
          </w:p>
          <w:p w:rsidR="00A270A7" w:rsidRPr="00A85C56" w:rsidRDefault="00A270A7" w:rsidP="00E935C0">
            <w:pPr>
              <w:pStyle w:val="aff0"/>
              <w:spacing w:after="0" w:line="240" w:lineRule="auto"/>
              <w:ind w:left="0"/>
              <w:jc w:val="center"/>
              <w:rPr>
                <w:rFonts w:cs="Arial"/>
                <w:szCs w:val="24"/>
              </w:rPr>
            </w:pPr>
          </w:p>
        </w:tc>
      </w:tr>
      <w:tr w:rsidR="00DE4F08" w:rsidTr="004956A7">
        <w:tc>
          <w:tcPr>
            <w:tcW w:w="709" w:type="dxa"/>
            <w:vAlign w:val="center"/>
          </w:tcPr>
          <w:p w:rsidR="00A270A7" w:rsidRPr="00A85C56" w:rsidRDefault="00C61410" w:rsidP="00E935C0">
            <w:pPr>
              <w:pStyle w:val="aff0"/>
              <w:spacing w:after="0" w:line="240" w:lineRule="auto"/>
              <w:ind w:left="0"/>
              <w:jc w:val="center"/>
              <w:rPr>
                <w:rFonts w:cs="Arial"/>
                <w:szCs w:val="24"/>
              </w:rPr>
            </w:pPr>
            <w:r w:rsidRPr="00A85C56">
              <w:rPr>
                <w:rFonts w:cs="Arial"/>
                <w:szCs w:val="24"/>
              </w:rPr>
              <w:t>3</w:t>
            </w:r>
          </w:p>
        </w:tc>
        <w:tc>
          <w:tcPr>
            <w:tcW w:w="2835" w:type="dxa"/>
            <w:vAlign w:val="center"/>
          </w:tcPr>
          <w:p w:rsidR="00A270A7" w:rsidRPr="00A85C56" w:rsidRDefault="00C61410" w:rsidP="00E935C0">
            <w:pPr>
              <w:pStyle w:val="aff0"/>
              <w:spacing w:after="0" w:line="240" w:lineRule="auto"/>
              <w:ind w:left="0"/>
              <w:rPr>
                <w:rFonts w:cs="Arial"/>
                <w:szCs w:val="24"/>
              </w:rPr>
            </w:pPr>
            <w:r w:rsidRPr="00A85C56">
              <w:rPr>
                <w:rFonts w:cs="Arial"/>
                <w:szCs w:val="24"/>
              </w:rPr>
              <w:t>Конкурентные переговоры</w:t>
            </w:r>
          </w:p>
        </w:tc>
        <w:tc>
          <w:tcPr>
            <w:tcW w:w="6095" w:type="dxa"/>
            <w:vAlign w:val="center"/>
          </w:tcPr>
          <w:p w:rsidR="00A270A7" w:rsidRPr="00A85C56" w:rsidRDefault="00C61410" w:rsidP="00E935C0">
            <w:pPr>
              <w:pStyle w:val="aff0"/>
              <w:spacing w:after="0" w:line="240" w:lineRule="auto"/>
              <w:ind w:left="0"/>
              <w:jc w:val="center"/>
              <w:rPr>
                <w:rFonts w:cs="Arial"/>
                <w:szCs w:val="24"/>
              </w:rPr>
            </w:pPr>
            <w:r w:rsidRPr="00A85C56">
              <w:rPr>
                <w:rFonts w:cs="Arial"/>
                <w:szCs w:val="24"/>
              </w:rPr>
              <w:t>3 рабочих дня</w:t>
            </w:r>
            <w:r w:rsidR="007D2654">
              <w:rPr>
                <w:rFonts w:cs="Arial"/>
                <w:szCs w:val="24"/>
              </w:rPr>
              <w:t xml:space="preserve"> до даты</w:t>
            </w:r>
            <w:r w:rsidR="007D2654" w:rsidRPr="00A85C56">
              <w:rPr>
                <w:rFonts w:cs="Arial"/>
                <w:szCs w:val="24"/>
              </w:rPr>
              <w:t xml:space="preserve"> окончания подачи заявок</w:t>
            </w:r>
          </w:p>
        </w:tc>
      </w:tr>
      <w:tr w:rsidR="00DE4F08" w:rsidTr="004956A7">
        <w:tc>
          <w:tcPr>
            <w:tcW w:w="709" w:type="dxa"/>
            <w:vAlign w:val="center"/>
          </w:tcPr>
          <w:p w:rsidR="00A270A7" w:rsidRPr="00A85C56" w:rsidRDefault="00C61410" w:rsidP="00E935C0">
            <w:pPr>
              <w:pStyle w:val="aff0"/>
              <w:spacing w:after="0" w:line="240" w:lineRule="auto"/>
              <w:ind w:left="0"/>
              <w:jc w:val="center"/>
              <w:rPr>
                <w:rFonts w:cs="Arial"/>
                <w:szCs w:val="24"/>
              </w:rPr>
            </w:pPr>
            <w:r w:rsidRPr="00A85C56">
              <w:rPr>
                <w:rFonts w:cs="Arial"/>
                <w:szCs w:val="24"/>
              </w:rPr>
              <w:t>4</w:t>
            </w:r>
          </w:p>
        </w:tc>
        <w:tc>
          <w:tcPr>
            <w:tcW w:w="2835" w:type="dxa"/>
            <w:vAlign w:val="center"/>
          </w:tcPr>
          <w:p w:rsidR="00A270A7" w:rsidRPr="00A85C56" w:rsidRDefault="00C61410" w:rsidP="00E935C0">
            <w:pPr>
              <w:pStyle w:val="aff0"/>
              <w:spacing w:after="0" w:line="240" w:lineRule="auto"/>
              <w:ind w:left="0"/>
              <w:rPr>
                <w:rFonts w:cs="Arial"/>
                <w:szCs w:val="24"/>
              </w:rPr>
            </w:pPr>
            <w:r w:rsidRPr="00A85C56">
              <w:rPr>
                <w:rFonts w:cs="Arial"/>
                <w:szCs w:val="24"/>
              </w:rPr>
              <w:t>Конкурс</w:t>
            </w:r>
          </w:p>
        </w:tc>
        <w:tc>
          <w:tcPr>
            <w:tcW w:w="6095" w:type="dxa"/>
            <w:vAlign w:val="center"/>
          </w:tcPr>
          <w:p w:rsidR="00A270A7" w:rsidRPr="00A85C56" w:rsidRDefault="007D2654" w:rsidP="00E935C0">
            <w:pPr>
              <w:pStyle w:val="aff0"/>
              <w:spacing w:after="0" w:line="240" w:lineRule="auto"/>
              <w:ind w:left="0"/>
              <w:jc w:val="center"/>
              <w:rPr>
                <w:rFonts w:cs="Arial"/>
                <w:szCs w:val="24"/>
              </w:rPr>
            </w:pPr>
            <w:r>
              <w:rPr>
                <w:rFonts w:cs="Arial"/>
                <w:szCs w:val="24"/>
              </w:rPr>
              <w:t>15</w:t>
            </w:r>
            <w:r w:rsidRPr="00A85C56">
              <w:rPr>
                <w:rFonts w:cs="Arial"/>
                <w:szCs w:val="24"/>
              </w:rPr>
              <w:t xml:space="preserve"> </w:t>
            </w:r>
            <w:r w:rsidR="00C61410" w:rsidRPr="00A85C56">
              <w:rPr>
                <w:rFonts w:cs="Arial"/>
                <w:szCs w:val="24"/>
              </w:rPr>
              <w:t>дней</w:t>
            </w:r>
            <w:r>
              <w:rPr>
                <w:rFonts w:cs="Arial"/>
                <w:szCs w:val="24"/>
              </w:rPr>
              <w:t xml:space="preserve"> до даты</w:t>
            </w:r>
            <w:r w:rsidRPr="00A85C56">
              <w:rPr>
                <w:rFonts w:cs="Arial"/>
                <w:szCs w:val="24"/>
              </w:rPr>
              <w:t xml:space="preserve"> окончания подачи заявок</w:t>
            </w:r>
          </w:p>
        </w:tc>
      </w:tr>
      <w:tr w:rsidR="00DE4F08" w:rsidTr="004956A7">
        <w:tc>
          <w:tcPr>
            <w:tcW w:w="709" w:type="dxa"/>
            <w:vAlign w:val="center"/>
          </w:tcPr>
          <w:p w:rsidR="00A270A7" w:rsidRPr="00A85C56" w:rsidRDefault="00C61410" w:rsidP="00E935C0">
            <w:pPr>
              <w:pStyle w:val="aff0"/>
              <w:spacing w:after="0" w:line="240" w:lineRule="auto"/>
              <w:ind w:left="0"/>
              <w:jc w:val="center"/>
              <w:rPr>
                <w:rFonts w:cs="Arial"/>
                <w:szCs w:val="24"/>
              </w:rPr>
            </w:pPr>
            <w:r w:rsidRPr="00A85C56">
              <w:rPr>
                <w:rFonts w:cs="Arial"/>
                <w:szCs w:val="24"/>
              </w:rPr>
              <w:t>5</w:t>
            </w:r>
          </w:p>
        </w:tc>
        <w:tc>
          <w:tcPr>
            <w:tcW w:w="2835" w:type="dxa"/>
            <w:vAlign w:val="center"/>
          </w:tcPr>
          <w:p w:rsidR="00A270A7" w:rsidRPr="00A85C56" w:rsidRDefault="00C61410" w:rsidP="00E935C0">
            <w:pPr>
              <w:pStyle w:val="aff0"/>
              <w:spacing w:after="0" w:line="240" w:lineRule="auto"/>
              <w:ind w:left="0"/>
              <w:rPr>
                <w:rFonts w:cs="Arial"/>
                <w:szCs w:val="24"/>
              </w:rPr>
            </w:pPr>
            <w:r w:rsidRPr="00A85C56">
              <w:rPr>
                <w:rFonts w:cs="Arial"/>
                <w:szCs w:val="24"/>
              </w:rPr>
              <w:t>Аукцион</w:t>
            </w:r>
          </w:p>
        </w:tc>
        <w:tc>
          <w:tcPr>
            <w:tcW w:w="6095" w:type="dxa"/>
            <w:vAlign w:val="center"/>
          </w:tcPr>
          <w:p w:rsidR="00A270A7" w:rsidRPr="00A85C56" w:rsidRDefault="007D2654" w:rsidP="00E935C0">
            <w:pPr>
              <w:pStyle w:val="aff0"/>
              <w:spacing w:after="0" w:line="240" w:lineRule="auto"/>
              <w:ind w:left="0"/>
              <w:jc w:val="center"/>
              <w:rPr>
                <w:rFonts w:cs="Arial"/>
                <w:szCs w:val="24"/>
              </w:rPr>
            </w:pPr>
            <w:r>
              <w:rPr>
                <w:rFonts w:cs="Arial"/>
                <w:szCs w:val="24"/>
              </w:rPr>
              <w:t>15</w:t>
            </w:r>
            <w:r w:rsidRPr="00A85C56">
              <w:rPr>
                <w:rFonts w:cs="Arial"/>
                <w:szCs w:val="24"/>
              </w:rPr>
              <w:t xml:space="preserve"> </w:t>
            </w:r>
            <w:r w:rsidR="00C61410" w:rsidRPr="00A85C56">
              <w:rPr>
                <w:rFonts w:cs="Arial"/>
                <w:szCs w:val="24"/>
              </w:rPr>
              <w:t>дней</w:t>
            </w:r>
            <w:r>
              <w:rPr>
                <w:rFonts w:cs="Arial"/>
                <w:szCs w:val="24"/>
              </w:rPr>
              <w:t xml:space="preserve"> до даты</w:t>
            </w:r>
            <w:r w:rsidRPr="00A85C56">
              <w:rPr>
                <w:rFonts w:cs="Arial"/>
                <w:szCs w:val="24"/>
              </w:rPr>
              <w:t xml:space="preserve"> окончания подачи заявок</w:t>
            </w:r>
          </w:p>
        </w:tc>
      </w:tr>
    </w:tbl>
    <w:p w:rsidR="004956A7" w:rsidRDefault="004956A7" w:rsidP="00E935C0">
      <w:pPr>
        <w:pStyle w:val="aff0"/>
        <w:spacing w:after="0" w:line="240" w:lineRule="auto"/>
        <w:ind w:left="0" w:firstLine="709"/>
        <w:jc w:val="both"/>
        <w:rPr>
          <w:rFonts w:cs="Arial"/>
          <w:szCs w:val="24"/>
        </w:rPr>
      </w:pPr>
    </w:p>
    <w:p w:rsidR="00EA1F36" w:rsidRDefault="00C61410" w:rsidP="00E935C0">
      <w:pPr>
        <w:pStyle w:val="aff0"/>
        <w:spacing w:after="0" w:line="240" w:lineRule="auto"/>
        <w:ind w:left="0" w:firstLine="709"/>
        <w:jc w:val="both"/>
        <w:rPr>
          <w:rFonts w:cs="Arial"/>
          <w:szCs w:val="24"/>
        </w:rPr>
      </w:pPr>
      <w:r w:rsidRPr="00A85C56">
        <w:rPr>
          <w:rFonts w:cs="Arial"/>
          <w:szCs w:val="24"/>
        </w:rPr>
        <w:t>5.</w:t>
      </w:r>
      <w:r w:rsidR="00FB2A20">
        <w:rPr>
          <w:rFonts w:cs="Arial"/>
          <w:szCs w:val="24"/>
        </w:rPr>
        <w:t>3</w:t>
      </w:r>
      <w:r w:rsidRPr="00A85C56">
        <w:rPr>
          <w:rFonts w:cs="Arial"/>
          <w:szCs w:val="24"/>
        </w:rPr>
        <w:t xml:space="preserve">.3 В </w:t>
      </w:r>
      <w:proofErr w:type="gramStart"/>
      <w:r w:rsidRPr="00A85C56">
        <w:rPr>
          <w:rFonts w:cs="Arial"/>
          <w:szCs w:val="24"/>
        </w:rPr>
        <w:t>рамках</w:t>
      </w:r>
      <w:proofErr w:type="gramEnd"/>
      <w:r w:rsidRPr="00A85C56">
        <w:rPr>
          <w:rFonts w:cs="Arial"/>
          <w:szCs w:val="24"/>
        </w:rPr>
        <w:t xml:space="preserve"> каждого способа закупки, указанного в п. 5.</w:t>
      </w:r>
      <w:r w:rsidR="00760302">
        <w:rPr>
          <w:rFonts w:cs="Arial"/>
          <w:szCs w:val="24"/>
        </w:rPr>
        <w:t>3</w:t>
      </w:r>
      <w:r w:rsidRPr="00A85C56">
        <w:rPr>
          <w:rFonts w:cs="Arial"/>
          <w:szCs w:val="24"/>
        </w:rPr>
        <w:t>.2 настоящего положения, приоритетной является электронная форма его проведения (п. 9.6 настоящего положения).</w:t>
      </w:r>
    </w:p>
    <w:p w:rsidR="00EA1F36" w:rsidRDefault="00FB2A20" w:rsidP="00E935C0">
      <w:pPr>
        <w:autoSpaceDN w:val="0"/>
        <w:adjustRightInd w:val="0"/>
        <w:ind w:firstLine="709"/>
        <w:jc w:val="both"/>
        <w:rPr>
          <w:sz w:val="24"/>
          <w:szCs w:val="24"/>
        </w:rPr>
      </w:pPr>
      <w:r>
        <w:rPr>
          <w:sz w:val="24"/>
          <w:szCs w:val="24"/>
        </w:rPr>
        <w:t>5.3</w:t>
      </w:r>
      <w:r w:rsidR="008C4F64">
        <w:rPr>
          <w:sz w:val="24"/>
          <w:szCs w:val="24"/>
        </w:rPr>
        <w:t>.4.  Конкурентные способы закупки осуществляются с соблюдением одновременно следующих условий:</w:t>
      </w:r>
    </w:p>
    <w:p w:rsidR="00EA1F36" w:rsidRDefault="008C4F64" w:rsidP="00E935C0">
      <w:pPr>
        <w:pStyle w:val="aff0"/>
        <w:numPr>
          <w:ilvl w:val="0"/>
          <w:numId w:val="101"/>
        </w:numPr>
        <w:autoSpaceDN w:val="0"/>
        <w:adjustRightInd w:val="0"/>
        <w:spacing w:line="240" w:lineRule="auto"/>
        <w:ind w:left="0" w:firstLine="709"/>
        <w:jc w:val="both"/>
        <w:rPr>
          <w:szCs w:val="24"/>
        </w:rPr>
      </w:pPr>
      <w:r w:rsidRPr="00D21F5A">
        <w:rPr>
          <w:szCs w:val="24"/>
        </w:rPr>
        <w:t>информация о закупке сообщается заказчиком одним из следующих способов:</w:t>
      </w:r>
    </w:p>
    <w:p w:rsidR="00EA1F36" w:rsidRDefault="008C4F64" w:rsidP="00E935C0">
      <w:pPr>
        <w:pStyle w:val="aff0"/>
        <w:numPr>
          <w:ilvl w:val="0"/>
          <w:numId w:val="87"/>
        </w:numPr>
        <w:autoSpaceDE w:val="0"/>
        <w:autoSpaceDN w:val="0"/>
        <w:adjustRightInd w:val="0"/>
        <w:spacing w:after="0" w:line="240" w:lineRule="auto"/>
        <w:ind w:left="0" w:firstLine="709"/>
        <w:jc w:val="both"/>
        <w:rPr>
          <w:rFonts w:cs="Arial"/>
          <w:szCs w:val="24"/>
        </w:rPr>
      </w:pPr>
      <w:proofErr w:type="gramStart"/>
      <w:r w:rsidRPr="004E442C">
        <w:rPr>
          <w:rFonts w:cs="Arial"/>
          <w:szCs w:val="24"/>
        </w:rPr>
        <w:t xml:space="preserve">путем размещения в единой информационной системе извещения </w:t>
      </w:r>
      <w:r w:rsidR="00FA3F62">
        <w:rPr>
          <w:rFonts w:cs="Arial"/>
          <w:szCs w:val="24"/>
        </w:rPr>
        <w:t>о закупке</w:t>
      </w:r>
      <w:r w:rsidRPr="004E442C">
        <w:rPr>
          <w:rFonts w:cs="Arial"/>
          <w:szCs w:val="24"/>
        </w:rPr>
        <w:t>, доступного неограниченному кругу лиц, с приложением документации о конкурентной закупке;</w:t>
      </w:r>
      <w:proofErr w:type="gramEnd"/>
    </w:p>
    <w:p w:rsidR="00EA1F36" w:rsidRDefault="008C4F64" w:rsidP="00E935C0">
      <w:pPr>
        <w:pStyle w:val="aff0"/>
        <w:numPr>
          <w:ilvl w:val="0"/>
          <w:numId w:val="87"/>
        </w:numPr>
        <w:autoSpaceDE w:val="0"/>
        <w:autoSpaceDN w:val="0"/>
        <w:adjustRightInd w:val="0"/>
        <w:spacing w:before="240" w:after="0" w:line="240" w:lineRule="auto"/>
        <w:ind w:left="0" w:firstLine="709"/>
        <w:jc w:val="both"/>
        <w:rPr>
          <w:rFonts w:cs="Arial"/>
          <w:szCs w:val="24"/>
        </w:rPr>
      </w:pPr>
      <w:r w:rsidRPr="004E442C">
        <w:rPr>
          <w:rFonts w:cs="Arial"/>
          <w:szCs w:val="24"/>
        </w:rPr>
        <w:t>посредством направления приглашений принять участие в закрытой конкурентной закупке, с приложением документации о конкурентной закупке не менее чем двум лицам, которые способны осуществить поставки товаров, выполнение работ, оказание услуг, являющихся предметом такой закупки;</w:t>
      </w:r>
    </w:p>
    <w:p w:rsidR="005E4CFA" w:rsidRPr="005E4CFA" w:rsidRDefault="008C4F64" w:rsidP="00E935C0">
      <w:pPr>
        <w:pStyle w:val="aff0"/>
        <w:numPr>
          <w:ilvl w:val="0"/>
          <w:numId w:val="103"/>
        </w:numPr>
        <w:tabs>
          <w:tab w:val="left" w:pos="709"/>
        </w:tabs>
        <w:autoSpaceDN w:val="0"/>
        <w:adjustRightInd w:val="0"/>
        <w:spacing w:line="240" w:lineRule="auto"/>
        <w:ind w:left="0" w:firstLine="709"/>
        <w:jc w:val="both"/>
        <w:rPr>
          <w:szCs w:val="24"/>
        </w:rPr>
      </w:pPr>
      <w:r w:rsidRPr="00D806F7">
        <w:rPr>
          <w:szCs w:val="24"/>
        </w:rPr>
        <w:t xml:space="preserve">обеспечивается конкуренция между участниками конкурентной закупки за право заключить договор с заказчиком на </w:t>
      </w:r>
      <w:proofErr w:type="gramStart"/>
      <w:r w:rsidRPr="00D806F7">
        <w:rPr>
          <w:szCs w:val="24"/>
        </w:rPr>
        <w:t>условиях</w:t>
      </w:r>
      <w:proofErr w:type="gramEnd"/>
      <w:r w:rsidRPr="00D806F7">
        <w:rPr>
          <w:szCs w:val="24"/>
        </w:rPr>
        <w:t>, предлагаемых в заявках на участие в такой закупке, окончательных предложениях участников такой закупки;</w:t>
      </w:r>
    </w:p>
    <w:p w:rsidR="005E4CFA" w:rsidRDefault="008C4F64" w:rsidP="00E935C0">
      <w:pPr>
        <w:pStyle w:val="aff0"/>
        <w:numPr>
          <w:ilvl w:val="0"/>
          <w:numId w:val="103"/>
        </w:numPr>
        <w:tabs>
          <w:tab w:val="left" w:pos="709"/>
        </w:tabs>
        <w:autoSpaceDN w:val="0"/>
        <w:adjustRightInd w:val="0"/>
        <w:spacing w:line="240" w:lineRule="auto"/>
        <w:ind w:left="0" w:firstLine="709"/>
        <w:jc w:val="both"/>
        <w:rPr>
          <w:szCs w:val="24"/>
        </w:rPr>
      </w:pPr>
      <w:r w:rsidRPr="005E4CFA">
        <w:rPr>
          <w:szCs w:val="24"/>
        </w:rPr>
        <w:t>описание предмета конкурентной закупки осуществляется с соблюдением требований п. 7.1.4 настоящего положения</w:t>
      </w:r>
      <w:r w:rsidR="00283658" w:rsidRPr="005E4CFA">
        <w:rPr>
          <w:szCs w:val="24"/>
        </w:rPr>
        <w:t>.</w:t>
      </w:r>
      <w:bookmarkStart w:id="21" w:name="Par4"/>
      <w:bookmarkStart w:id="22" w:name="Par7"/>
      <w:bookmarkEnd w:id="21"/>
      <w:bookmarkEnd w:id="22"/>
    </w:p>
    <w:p w:rsidR="004956A7" w:rsidRDefault="004956A7" w:rsidP="004956A7">
      <w:pPr>
        <w:tabs>
          <w:tab w:val="left" w:pos="709"/>
        </w:tabs>
        <w:autoSpaceDN w:val="0"/>
        <w:adjustRightInd w:val="0"/>
        <w:jc w:val="both"/>
        <w:rPr>
          <w:szCs w:val="24"/>
        </w:rPr>
      </w:pPr>
    </w:p>
    <w:p w:rsidR="004956A7" w:rsidRDefault="004956A7" w:rsidP="004956A7">
      <w:pPr>
        <w:tabs>
          <w:tab w:val="left" w:pos="709"/>
        </w:tabs>
        <w:autoSpaceDN w:val="0"/>
        <w:adjustRightInd w:val="0"/>
        <w:jc w:val="both"/>
        <w:rPr>
          <w:szCs w:val="24"/>
        </w:rPr>
      </w:pPr>
    </w:p>
    <w:p w:rsidR="004956A7" w:rsidRPr="004956A7" w:rsidRDefault="004956A7" w:rsidP="004956A7">
      <w:pPr>
        <w:tabs>
          <w:tab w:val="left" w:pos="709"/>
        </w:tabs>
        <w:autoSpaceDN w:val="0"/>
        <w:adjustRightInd w:val="0"/>
        <w:jc w:val="both"/>
        <w:rPr>
          <w:szCs w:val="24"/>
        </w:rPr>
      </w:pPr>
    </w:p>
    <w:p w:rsidR="00A270A7" w:rsidRPr="00A85C56" w:rsidRDefault="00C61410" w:rsidP="00E935C0">
      <w:pPr>
        <w:widowControl/>
        <w:suppressAutoHyphens w:val="0"/>
        <w:autoSpaceDN w:val="0"/>
        <w:adjustRightInd w:val="0"/>
        <w:ind w:firstLine="709"/>
        <w:jc w:val="both"/>
        <w:rPr>
          <w:rFonts w:eastAsia="Calibri"/>
          <w:b/>
          <w:bCs/>
          <w:sz w:val="24"/>
          <w:szCs w:val="24"/>
          <w:lang w:eastAsia="ru-RU"/>
        </w:rPr>
      </w:pPr>
      <w:r w:rsidRPr="00A85C56">
        <w:rPr>
          <w:rFonts w:eastAsia="Calibri"/>
          <w:b/>
          <w:bCs/>
          <w:sz w:val="24"/>
          <w:szCs w:val="24"/>
          <w:lang w:eastAsia="ru-RU"/>
        </w:rPr>
        <w:lastRenderedPageBreak/>
        <w:t>5.</w:t>
      </w:r>
      <w:r w:rsidR="00FB2A20">
        <w:rPr>
          <w:rFonts w:eastAsia="Calibri"/>
          <w:b/>
          <w:bCs/>
          <w:sz w:val="24"/>
          <w:szCs w:val="24"/>
          <w:lang w:eastAsia="ru-RU"/>
        </w:rPr>
        <w:t>4</w:t>
      </w:r>
      <w:r w:rsidRPr="00A85C56">
        <w:rPr>
          <w:rFonts w:eastAsia="Calibri"/>
          <w:b/>
          <w:bCs/>
          <w:sz w:val="24"/>
          <w:szCs w:val="24"/>
          <w:lang w:eastAsia="ru-RU"/>
        </w:rPr>
        <w:t>. Размещение информации на официальном сайте</w:t>
      </w:r>
    </w:p>
    <w:p w:rsidR="00A270A7" w:rsidRPr="00A85C56" w:rsidRDefault="00C61410" w:rsidP="00E935C0">
      <w:pPr>
        <w:widowControl/>
        <w:suppressAutoHyphens w:val="0"/>
        <w:autoSpaceDN w:val="0"/>
        <w:adjustRightInd w:val="0"/>
        <w:ind w:firstLine="709"/>
        <w:jc w:val="both"/>
        <w:rPr>
          <w:rFonts w:eastAsia="Calibri"/>
          <w:b/>
          <w:bCs/>
          <w:sz w:val="24"/>
          <w:szCs w:val="24"/>
          <w:lang w:eastAsia="ru-RU"/>
        </w:rPr>
      </w:pPr>
      <w:r w:rsidRPr="00A85C56">
        <w:rPr>
          <w:rFonts w:eastAsia="Calibri"/>
          <w:sz w:val="24"/>
          <w:szCs w:val="24"/>
          <w:lang w:eastAsia="ru-RU"/>
        </w:rPr>
        <w:t>5.</w:t>
      </w:r>
      <w:r w:rsidR="00FB2A20">
        <w:rPr>
          <w:rFonts w:eastAsia="Calibri"/>
          <w:sz w:val="24"/>
          <w:szCs w:val="24"/>
          <w:lang w:eastAsia="ru-RU"/>
        </w:rPr>
        <w:t>4</w:t>
      </w:r>
      <w:r w:rsidRPr="00A85C56">
        <w:rPr>
          <w:rFonts w:eastAsia="Calibri"/>
          <w:sz w:val="24"/>
          <w:szCs w:val="24"/>
          <w:lang w:eastAsia="ru-RU"/>
        </w:rPr>
        <w:t>.1</w:t>
      </w:r>
      <w:proofErr w:type="gramStart"/>
      <w:r w:rsidRPr="00A85C56">
        <w:rPr>
          <w:rFonts w:eastAsia="Calibri"/>
          <w:sz w:val="24"/>
          <w:szCs w:val="24"/>
          <w:lang w:eastAsia="ru-RU"/>
        </w:rPr>
        <w:t xml:space="preserve"> Н</w:t>
      </w:r>
      <w:proofErr w:type="gramEnd"/>
      <w:r w:rsidRPr="00A85C56">
        <w:rPr>
          <w:rFonts w:eastAsia="Calibri"/>
          <w:sz w:val="24"/>
          <w:szCs w:val="24"/>
          <w:lang w:eastAsia="ru-RU"/>
        </w:rPr>
        <w:t>а официальном сайте размещаются соответствующие документы, информация и материалы – в сроки, указанные в таблице 2 настоящего пункта положения.</w:t>
      </w:r>
    </w:p>
    <w:p w:rsidR="00A270A7" w:rsidRPr="00A85C56" w:rsidRDefault="00C61410" w:rsidP="004956A7">
      <w:pPr>
        <w:widowControl/>
        <w:suppressAutoHyphens w:val="0"/>
        <w:autoSpaceDN w:val="0"/>
        <w:adjustRightInd w:val="0"/>
        <w:ind w:firstLine="709"/>
        <w:jc w:val="right"/>
        <w:rPr>
          <w:rFonts w:eastAsia="Calibri"/>
          <w:sz w:val="24"/>
          <w:szCs w:val="24"/>
          <w:lang w:eastAsia="ru-RU"/>
        </w:rPr>
      </w:pPr>
      <w:r w:rsidRPr="00A85C56">
        <w:rPr>
          <w:rFonts w:eastAsia="Calibri"/>
          <w:sz w:val="24"/>
          <w:szCs w:val="24"/>
          <w:lang w:eastAsia="ru-RU"/>
        </w:rPr>
        <w:t>Таблица 2</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5"/>
        <w:gridCol w:w="3603"/>
        <w:gridCol w:w="2918"/>
        <w:gridCol w:w="2835"/>
      </w:tblGrid>
      <w:tr w:rsidR="00DE4F08" w:rsidTr="004956A7">
        <w:tc>
          <w:tcPr>
            <w:tcW w:w="675" w:type="dxa"/>
            <w:vMerge w:val="restart"/>
            <w:vAlign w:val="center"/>
          </w:tcPr>
          <w:p w:rsidR="00A270A7" w:rsidRPr="00A85C56" w:rsidRDefault="00C61410" w:rsidP="00E935C0">
            <w:pPr>
              <w:widowControl/>
              <w:suppressAutoHyphens w:val="0"/>
              <w:autoSpaceDN w:val="0"/>
              <w:adjustRightInd w:val="0"/>
              <w:jc w:val="center"/>
              <w:rPr>
                <w:rFonts w:eastAsia="Calibri"/>
                <w:sz w:val="24"/>
                <w:szCs w:val="24"/>
                <w:lang w:eastAsia="ru-RU"/>
              </w:rPr>
            </w:pPr>
            <w:r w:rsidRPr="00A85C56">
              <w:rPr>
                <w:rFonts w:eastAsia="Calibri"/>
                <w:sz w:val="24"/>
                <w:szCs w:val="24"/>
                <w:lang w:eastAsia="ru-RU"/>
              </w:rPr>
              <w:t xml:space="preserve">№ </w:t>
            </w:r>
          </w:p>
          <w:p w:rsidR="00A270A7" w:rsidRPr="00A85C56" w:rsidRDefault="00C61410" w:rsidP="00E935C0">
            <w:pPr>
              <w:widowControl/>
              <w:suppressAutoHyphens w:val="0"/>
              <w:autoSpaceDN w:val="0"/>
              <w:adjustRightInd w:val="0"/>
              <w:jc w:val="center"/>
              <w:rPr>
                <w:rFonts w:eastAsia="Calibri"/>
                <w:sz w:val="24"/>
                <w:szCs w:val="24"/>
                <w:lang w:eastAsia="ru-RU"/>
              </w:rPr>
            </w:pPr>
            <w:proofErr w:type="spellStart"/>
            <w:proofErr w:type="gramStart"/>
            <w:r w:rsidRPr="00A85C56">
              <w:rPr>
                <w:rFonts w:eastAsia="Calibri"/>
                <w:sz w:val="24"/>
                <w:szCs w:val="24"/>
                <w:lang w:eastAsia="ru-RU"/>
              </w:rPr>
              <w:t>п</w:t>
            </w:r>
            <w:proofErr w:type="spellEnd"/>
            <w:proofErr w:type="gramEnd"/>
            <w:r w:rsidRPr="00A85C56">
              <w:rPr>
                <w:rFonts w:eastAsia="Calibri"/>
                <w:sz w:val="24"/>
                <w:szCs w:val="24"/>
                <w:lang w:eastAsia="ru-RU"/>
              </w:rPr>
              <w:t>/</w:t>
            </w:r>
            <w:proofErr w:type="spellStart"/>
            <w:r w:rsidRPr="00A85C56">
              <w:rPr>
                <w:rFonts w:eastAsia="Calibri"/>
                <w:sz w:val="24"/>
                <w:szCs w:val="24"/>
                <w:lang w:eastAsia="ru-RU"/>
              </w:rPr>
              <w:t>п</w:t>
            </w:r>
            <w:proofErr w:type="spellEnd"/>
          </w:p>
        </w:tc>
        <w:tc>
          <w:tcPr>
            <w:tcW w:w="3603" w:type="dxa"/>
            <w:vAlign w:val="center"/>
          </w:tcPr>
          <w:p w:rsidR="00A270A7" w:rsidRPr="00A85C56" w:rsidRDefault="00C61410" w:rsidP="00E935C0">
            <w:pPr>
              <w:widowControl/>
              <w:suppressAutoHyphens w:val="0"/>
              <w:autoSpaceDN w:val="0"/>
              <w:adjustRightInd w:val="0"/>
              <w:jc w:val="center"/>
              <w:rPr>
                <w:rFonts w:eastAsia="Calibri"/>
                <w:sz w:val="24"/>
                <w:szCs w:val="24"/>
                <w:lang w:eastAsia="ru-RU"/>
              </w:rPr>
            </w:pPr>
            <w:r w:rsidRPr="00A85C56">
              <w:rPr>
                <w:rFonts w:eastAsia="Calibri"/>
                <w:sz w:val="24"/>
                <w:szCs w:val="24"/>
                <w:lang w:eastAsia="ru-RU"/>
              </w:rPr>
              <w:t>Документы, информация и материалы</w:t>
            </w:r>
          </w:p>
        </w:tc>
        <w:tc>
          <w:tcPr>
            <w:tcW w:w="2918" w:type="dxa"/>
            <w:vAlign w:val="center"/>
          </w:tcPr>
          <w:p w:rsidR="00A270A7" w:rsidRPr="00A85C56" w:rsidRDefault="00C61410" w:rsidP="00E935C0">
            <w:pPr>
              <w:widowControl/>
              <w:suppressAutoHyphens w:val="0"/>
              <w:autoSpaceDN w:val="0"/>
              <w:adjustRightInd w:val="0"/>
              <w:jc w:val="center"/>
              <w:rPr>
                <w:rFonts w:eastAsia="Calibri"/>
                <w:sz w:val="24"/>
                <w:szCs w:val="24"/>
                <w:lang w:eastAsia="ru-RU"/>
              </w:rPr>
            </w:pPr>
            <w:r w:rsidRPr="00A85C56">
              <w:rPr>
                <w:rFonts w:eastAsia="Calibri"/>
                <w:sz w:val="24"/>
                <w:szCs w:val="24"/>
                <w:lang w:eastAsia="ru-RU"/>
              </w:rPr>
              <w:t xml:space="preserve">Срок размещения </w:t>
            </w:r>
            <w:r w:rsidR="00810D6E">
              <w:rPr>
                <w:rFonts w:eastAsia="Calibri"/>
                <w:sz w:val="24"/>
                <w:szCs w:val="24"/>
                <w:lang w:eastAsia="ru-RU"/>
              </w:rPr>
              <w:t xml:space="preserve"> в ЕИС</w:t>
            </w:r>
            <w:r w:rsidRPr="00A85C56">
              <w:rPr>
                <w:rFonts w:eastAsia="Calibri"/>
                <w:sz w:val="24"/>
                <w:szCs w:val="24"/>
                <w:lang w:eastAsia="ru-RU"/>
              </w:rPr>
              <w:t xml:space="preserve"> </w:t>
            </w:r>
          </w:p>
        </w:tc>
        <w:tc>
          <w:tcPr>
            <w:tcW w:w="2835" w:type="dxa"/>
            <w:vAlign w:val="center"/>
          </w:tcPr>
          <w:p w:rsidR="00A270A7" w:rsidRPr="00A85C56" w:rsidRDefault="00C61410" w:rsidP="00E935C0">
            <w:pPr>
              <w:widowControl/>
              <w:suppressAutoHyphens w:val="0"/>
              <w:autoSpaceDN w:val="0"/>
              <w:adjustRightInd w:val="0"/>
              <w:jc w:val="center"/>
              <w:rPr>
                <w:rFonts w:eastAsia="Calibri"/>
                <w:sz w:val="24"/>
                <w:szCs w:val="24"/>
                <w:lang w:eastAsia="ru-RU"/>
              </w:rPr>
            </w:pPr>
            <w:r w:rsidRPr="00A85C56">
              <w:rPr>
                <w:rFonts w:eastAsia="Calibri"/>
                <w:sz w:val="24"/>
                <w:szCs w:val="24"/>
                <w:lang w:eastAsia="ru-RU"/>
              </w:rPr>
              <w:t xml:space="preserve">НПА, в </w:t>
            </w:r>
            <w:proofErr w:type="gramStart"/>
            <w:r w:rsidRPr="00A85C56">
              <w:rPr>
                <w:rFonts w:eastAsia="Calibri"/>
                <w:sz w:val="24"/>
                <w:szCs w:val="24"/>
                <w:lang w:eastAsia="ru-RU"/>
              </w:rPr>
              <w:t>котором</w:t>
            </w:r>
            <w:proofErr w:type="gramEnd"/>
            <w:r w:rsidRPr="00A85C56">
              <w:rPr>
                <w:rFonts w:eastAsia="Calibri"/>
                <w:sz w:val="24"/>
                <w:szCs w:val="24"/>
                <w:lang w:eastAsia="ru-RU"/>
              </w:rPr>
              <w:t xml:space="preserve"> установлен срок</w:t>
            </w:r>
          </w:p>
        </w:tc>
      </w:tr>
      <w:tr w:rsidR="00DE4F08" w:rsidTr="004956A7">
        <w:tc>
          <w:tcPr>
            <w:tcW w:w="675" w:type="dxa"/>
            <w:vMerge/>
          </w:tcPr>
          <w:p w:rsidR="00A270A7" w:rsidRPr="00A85C56" w:rsidRDefault="00A270A7" w:rsidP="00E935C0">
            <w:pPr>
              <w:widowControl/>
              <w:suppressAutoHyphens w:val="0"/>
              <w:autoSpaceDN w:val="0"/>
              <w:adjustRightInd w:val="0"/>
              <w:jc w:val="center"/>
              <w:rPr>
                <w:rFonts w:eastAsia="Calibri"/>
                <w:sz w:val="24"/>
                <w:szCs w:val="24"/>
                <w:lang w:eastAsia="ru-RU"/>
              </w:rPr>
            </w:pPr>
          </w:p>
        </w:tc>
        <w:tc>
          <w:tcPr>
            <w:tcW w:w="3603" w:type="dxa"/>
          </w:tcPr>
          <w:p w:rsidR="00A270A7" w:rsidRPr="00A85C56" w:rsidRDefault="00C61410" w:rsidP="00E935C0">
            <w:pPr>
              <w:widowControl/>
              <w:suppressAutoHyphens w:val="0"/>
              <w:autoSpaceDN w:val="0"/>
              <w:adjustRightInd w:val="0"/>
              <w:jc w:val="center"/>
              <w:rPr>
                <w:rFonts w:eastAsia="Calibri"/>
                <w:sz w:val="24"/>
                <w:szCs w:val="24"/>
                <w:lang w:eastAsia="ru-RU"/>
              </w:rPr>
            </w:pPr>
            <w:r w:rsidRPr="00A85C56">
              <w:rPr>
                <w:rFonts w:eastAsia="Calibri"/>
                <w:sz w:val="24"/>
                <w:szCs w:val="24"/>
                <w:lang w:eastAsia="ru-RU"/>
              </w:rPr>
              <w:t>1</w:t>
            </w:r>
          </w:p>
        </w:tc>
        <w:tc>
          <w:tcPr>
            <w:tcW w:w="2918" w:type="dxa"/>
          </w:tcPr>
          <w:p w:rsidR="00A270A7" w:rsidRPr="00A85C56" w:rsidRDefault="00C61410" w:rsidP="00E935C0">
            <w:pPr>
              <w:widowControl/>
              <w:suppressAutoHyphens w:val="0"/>
              <w:autoSpaceDN w:val="0"/>
              <w:adjustRightInd w:val="0"/>
              <w:jc w:val="center"/>
              <w:rPr>
                <w:sz w:val="24"/>
                <w:szCs w:val="24"/>
              </w:rPr>
            </w:pPr>
            <w:r w:rsidRPr="00A85C56">
              <w:rPr>
                <w:sz w:val="24"/>
                <w:szCs w:val="24"/>
              </w:rPr>
              <w:t>2</w:t>
            </w:r>
          </w:p>
        </w:tc>
        <w:tc>
          <w:tcPr>
            <w:tcW w:w="2835" w:type="dxa"/>
          </w:tcPr>
          <w:p w:rsidR="00A270A7" w:rsidRPr="00A85C56" w:rsidRDefault="00C61410" w:rsidP="00E935C0">
            <w:pPr>
              <w:widowControl/>
              <w:suppressAutoHyphens w:val="0"/>
              <w:autoSpaceDN w:val="0"/>
              <w:adjustRightInd w:val="0"/>
              <w:jc w:val="center"/>
              <w:rPr>
                <w:sz w:val="24"/>
                <w:szCs w:val="24"/>
              </w:rPr>
            </w:pPr>
            <w:r w:rsidRPr="00A85C56">
              <w:rPr>
                <w:sz w:val="24"/>
                <w:szCs w:val="24"/>
              </w:rPr>
              <w:t>3</w:t>
            </w:r>
          </w:p>
        </w:tc>
      </w:tr>
      <w:tr w:rsidR="00DE4F08" w:rsidTr="004956A7">
        <w:tc>
          <w:tcPr>
            <w:tcW w:w="675" w:type="dxa"/>
          </w:tcPr>
          <w:p w:rsidR="00A270A7" w:rsidRPr="00A85C56" w:rsidRDefault="00C61410" w:rsidP="00E935C0">
            <w:pPr>
              <w:widowControl/>
              <w:suppressAutoHyphens w:val="0"/>
              <w:autoSpaceDN w:val="0"/>
              <w:adjustRightInd w:val="0"/>
              <w:jc w:val="center"/>
              <w:rPr>
                <w:rFonts w:eastAsia="Calibri"/>
                <w:sz w:val="24"/>
                <w:szCs w:val="24"/>
                <w:lang w:eastAsia="ru-RU"/>
              </w:rPr>
            </w:pPr>
            <w:r w:rsidRPr="00A85C56">
              <w:rPr>
                <w:rFonts w:eastAsia="Calibri"/>
                <w:sz w:val="24"/>
                <w:szCs w:val="24"/>
                <w:lang w:eastAsia="ru-RU"/>
              </w:rPr>
              <w:t>1</w:t>
            </w:r>
          </w:p>
        </w:tc>
        <w:tc>
          <w:tcPr>
            <w:tcW w:w="3603" w:type="dxa"/>
          </w:tcPr>
          <w:p w:rsidR="00A270A7" w:rsidRPr="00A85C56" w:rsidRDefault="008B1607" w:rsidP="00E935C0">
            <w:pPr>
              <w:widowControl/>
              <w:suppressAutoHyphens w:val="0"/>
              <w:autoSpaceDN w:val="0"/>
              <w:adjustRightInd w:val="0"/>
              <w:jc w:val="both"/>
              <w:rPr>
                <w:rFonts w:eastAsia="Calibri"/>
                <w:sz w:val="24"/>
                <w:szCs w:val="24"/>
                <w:lang w:eastAsia="ru-RU"/>
              </w:rPr>
            </w:pPr>
            <w:r>
              <w:rPr>
                <w:rFonts w:eastAsia="Calibri"/>
                <w:sz w:val="24"/>
                <w:szCs w:val="24"/>
                <w:lang w:eastAsia="ru-RU"/>
              </w:rPr>
              <w:t>П</w:t>
            </w:r>
            <w:r w:rsidR="00C61410" w:rsidRPr="00A85C56">
              <w:rPr>
                <w:rFonts w:eastAsia="Calibri"/>
                <w:sz w:val="24"/>
                <w:szCs w:val="24"/>
                <w:lang w:eastAsia="ru-RU"/>
              </w:rPr>
              <w:t>оложение, а также изменения, вносимые в него</w:t>
            </w:r>
          </w:p>
        </w:tc>
        <w:tc>
          <w:tcPr>
            <w:tcW w:w="2918" w:type="dxa"/>
          </w:tcPr>
          <w:p w:rsidR="00A270A7" w:rsidRPr="00A85C56" w:rsidRDefault="00C61410" w:rsidP="00E935C0">
            <w:pPr>
              <w:widowControl/>
              <w:suppressAutoHyphens w:val="0"/>
              <w:autoSpaceDN w:val="0"/>
              <w:adjustRightInd w:val="0"/>
              <w:jc w:val="both"/>
              <w:rPr>
                <w:rFonts w:eastAsia="Calibri"/>
                <w:sz w:val="24"/>
                <w:szCs w:val="24"/>
                <w:lang w:eastAsia="ru-RU"/>
              </w:rPr>
            </w:pPr>
            <w:r w:rsidRPr="00A85C56">
              <w:rPr>
                <w:sz w:val="24"/>
                <w:szCs w:val="24"/>
              </w:rPr>
              <w:t xml:space="preserve">15 (Пятнадцать) дней со дня утверждения </w:t>
            </w:r>
            <w:r>
              <w:rPr>
                <w:sz w:val="24"/>
                <w:szCs w:val="24"/>
              </w:rPr>
              <w:t>п</w:t>
            </w:r>
            <w:r w:rsidRPr="00A85C56">
              <w:rPr>
                <w:sz w:val="24"/>
                <w:szCs w:val="24"/>
              </w:rPr>
              <w:t>оложения или изменений к нему</w:t>
            </w:r>
          </w:p>
        </w:tc>
        <w:tc>
          <w:tcPr>
            <w:tcW w:w="2835" w:type="dxa"/>
          </w:tcPr>
          <w:p w:rsidR="00A270A7" w:rsidRPr="00A85C56" w:rsidRDefault="00C61410" w:rsidP="00E935C0">
            <w:pPr>
              <w:widowControl/>
              <w:suppressAutoHyphens w:val="0"/>
              <w:autoSpaceDN w:val="0"/>
              <w:adjustRightInd w:val="0"/>
              <w:jc w:val="both"/>
              <w:rPr>
                <w:rFonts w:eastAsia="Calibri"/>
                <w:sz w:val="24"/>
                <w:szCs w:val="24"/>
                <w:lang w:eastAsia="ru-RU"/>
              </w:rPr>
            </w:pPr>
            <w:r w:rsidRPr="00A85C56">
              <w:rPr>
                <w:sz w:val="24"/>
                <w:szCs w:val="24"/>
              </w:rPr>
              <w:t xml:space="preserve">Ч. 1 ст. 4 Федерального закона от 18.07.2011 № 223-ФЗ </w:t>
            </w:r>
          </w:p>
        </w:tc>
      </w:tr>
      <w:tr w:rsidR="00DE4F08" w:rsidTr="004956A7">
        <w:tc>
          <w:tcPr>
            <w:tcW w:w="675" w:type="dxa"/>
          </w:tcPr>
          <w:p w:rsidR="00A270A7" w:rsidRPr="00A85C56" w:rsidRDefault="00C61410" w:rsidP="00E935C0">
            <w:pPr>
              <w:widowControl/>
              <w:suppressAutoHyphens w:val="0"/>
              <w:autoSpaceDN w:val="0"/>
              <w:adjustRightInd w:val="0"/>
              <w:jc w:val="center"/>
              <w:rPr>
                <w:rFonts w:eastAsia="Calibri"/>
                <w:sz w:val="24"/>
                <w:szCs w:val="24"/>
                <w:lang w:eastAsia="ru-RU"/>
              </w:rPr>
            </w:pPr>
            <w:r w:rsidRPr="00A85C56">
              <w:rPr>
                <w:rFonts w:eastAsia="Calibri"/>
                <w:sz w:val="24"/>
                <w:szCs w:val="24"/>
                <w:lang w:eastAsia="ru-RU"/>
              </w:rPr>
              <w:t>2</w:t>
            </w:r>
          </w:p>
        </w:tc>
        <w:tc>
          <w:tcPr>
            <w:tcW w:w="3603" w:type="dxa"/>
          </w:tcPr>
          <w:p w:rsidR="00A270A7" w:rsidRPr="00A85C56" w:rsidRDefault="00C61410" w:rsidP="00E935C0">
            <w:pPr>
              <w:widowControl/>
              <w:suppressAutoHyphens w:val="0"/>
              <w:autoSpaceDN w:val="0"/>
              <w:adjustRightInd w:val="0"/>
              <w:jc w:val="both"/>
              <w:rPr>
                <w:rFonts w:eastAsia="Calibri"/>
                <w:sz w:val="24"/>
                <w:szCs w:val="24"/>
                <w:lang w:eastAsia="ru-RU"/>
              </w:rPr>
            </w:pPr>
            <w:r w:rsidRPr="00A85C56">
              <w:rPr>
                <w:rFonts w:eastAsia="Calibri"/>
                <w:sz w:val="24"/>
                <w:szCs w:val="24"/>
                <w:lang w:eastAsia="ru-RU"/>
              </w:rPr>
              <w:t>План закупки, составляемый не менее чем на 1 год</w:t>
            </w:r>
          </w:p>
        </w:tc>
        <w:tc>
          <w:tcPr>
            <w:tcW w:w="2918" w:type="dxa"/>
          </w:tcPr>
          <w:p w:rsidR="00A270A7" w:rsidRPr="00A85C56" w:rsidRDefault="00C61410" w:rsidP="00E935C0">
            <w:pPr>
              <w:widowControl/>
              <w:suppressAutoHyphens w:val="0"/>
              <w:autoSpaceDN w:val="0"/>
              <w:adjustRightInd w:val="0"/>
              <w:jc w:val="both"/>
              <w:rPr>
                <w:rFonts w:eastAsia="Calibri"/>
                <w:sz w:val="24"/>
                <w:szCs w:val="24"/>
                <w:lang w:eastAsia="ru-RU"/>
              </w:rPr>
            </w:pPr>
            <w:r w:rsidRPr="00A85C56">
              <w:rPr>
                <w:rFonts w:eastAsia="Calibri"/>
                <w:sz w:val="24"/>
                <w:szCs w:val="24"/>
                <w:lang w:eastAsia="ru-RU"/>
              </w:rPr>
              <w:t>10 (Десять) дней со дня утверждения плана или изменений к нему</w:t>
            </w:r>
          </w:p>
        </w:tc>
        <w:tc>
          <w:tcPr>
            <w:tcW w:w="2835" w:type="dxa"/>
          </w:tcPr>
          <w:p w:rsidR="00A270A7" w:rsidRPr="00A85C56" w:rsidRDefault="00C61410" w:rsidP="00E935C0">
            <w:pPr>
              <w:widowControl/>
              <w:suppressAutoHyphens w:val="0"/>
              <w:autoSpaceDN w:val="0"/>
              <w:adjustRightInd w:val="0"/>
              <w:jc w:val="both"/>
              <w:rPr>
                <w:rFonts w:eastAsia="Calibri"/>
                <w:sz w:val="24"/>
                <w:szCs w:val="24"/>
                <w:lang w:eastAsia="ru-RU"/>
              </w:rPr>
            </w:pPr>
            <w:r w:rsidRPr="00A85C56">
              <w:rPr>
                <w:rFonts w:eastAsia="Calibri"/>
                <w:sz w:val="24"/>
                <w:szCs w:val="24"/>
                <w:lang w:eastAsia="ru-RU"/>
              </w:rPr>
              <w:t xml:space="preserve">П. 14 Положения, утв. </w:t>
            </w:r>
            <w:r w:rsidR="00464F6F" w:rsidRPr="00A85C56">
              <w:rPr>
                <w:rFonts w:eastAsia="Calibri"/>
                <w:sz w:val="24"/>
                <w:szCs w:val="24"/>
                <w:lang w:eastAsia="ru-RU"/>
              </w:rPr>
              <w:t>П</w:t>
            </w:r>
            <w:r w:rsidRPr="00A85C56">
              <w:rPr>
                <w:rFonts w:eastAsia="Calibri"/>
                <w:sz w:val="24"/>
                <w:szCs w:val="24"/>
                <w:lang w:eastAsia="ru-RU"/>
              </w:rPr>
              <w:t>остановлением Правительства РФ от 10.09.2012 N 908</w:t>
            </w:r>
          </w:p>
        </w:tc>
      </w:tr>
      <w:tr w:rsidR="00DE4F08" w:rsidTr="004956A7">
        <w:tc>
          <w:tcPr>
            <w:tcW w:w="675" w:type="dxa"/>
          </w:tcPr>
          <w:p w:rsidR="00A270A7" w:rsidRPr="00A85C56" w:rsidRDefault="00C61410" w:rsidP="00E935C0">
            <w:pPr>
              <w:widowControl/>
              <w:suppressAutoHyphens w:val="0"/>
              <w:autoSpaceDN w:val="0"/>
              <w:adjustRightInd w:val="0"/>
              <w:jc w:val="center"/>
              <w:rPr>
                <w:rFonts w:eastAsia="Calibri"/>
                <w:sz w:val="24"/>
                <w:szCs w:val="24"/>
                <w:lang w:eastAsia="ru-RU"/>
              </w:rPr>
            </w:pPr>
            <w:r w:rsidRPr="00A85C56">
              <w:rPr>
                <w:rFonts w:eastAsia="Calibri"/>
                <w:sz w:val="24"/>
                <w:szCs w:val="24"/>
                <w:lang w:eastAsia="ru-RU"/>
              </w:rPr>
              <w:t>3</w:t>
            </w:r>
          </w:p>
        </w:tc>
        <w:tc>
          <w:tcPr>
            <w:tcW w:w="3603" w:type="dxa"/>
          </w:tcPr>
          <w:p w:rsidR="00A270A7" w:rsidRPr="00A85C56" w:rsidRDefault="00C61410" w:rsidP="00E935C0">
            <w:pPr>
              <w:widowControl/>
              <w:suppressAutoHyphens w:val="0"/>
              <w:autoSpaceDN w:val="0"/>
              <w:adjustRightInd w:val="0"/>
              <w:jc w:val="both"/>
              <w:rPr>
                <w:rFonts w:eastAsia="Calibri"/>
                <w:sz w:val="24"/>
                <w:szCs w:val="24"/>
                <w:lang w:eastAsia="ru-RU"/>
              </w:rPr>
            </w:pPr>
            <w:r w:rsidRPr="00A85C56">
              <w:rPr>
                <w:rFonts w:eastAsia="Calibri"/>
                <w:sz w:val="24"/>
                <w:szCs w:val="24"/>
                <w:lang w:eastAsia="ru-RU"/>
              </w:rPr>
              <w:t>План закупки инновационной, высокотехнологической</w:t>
            </w:r>
          </w:p>
          <w:p w:rsidR="00A270A7" w:rsidRPr="00A85C56" w:rsidRDefault="00C61410" w:rsidP="00E935C0">
            <w:pPr>
              <w:widowControl/>
              <w:suppressAutoHyphens w:val="0"/>
              <w:autoSpaceDN w:val="0"/>
              <w:adjustRightInd w:val="0"/>
              <w:jc w:val="both"/>
              <w:rPr>
                <w:rFonts w:eastAsia="Calibri"/>
                <w:sz w:val="24"/>
                <w:szCs w:val="24"/>
                <w:lang w:eastAsia="ru-RU"/>
              </w:rPr>
            </w:pPr>
            <w:r w:rsidRPr="00A85C56">
              <w:rPr>
                <w:rFonts w:eastAsia="Calibri"/>
                <w:sz w:val="24"/>
                <w:szCs w:val="24"/>
                <w:lang w:eastAsia="ru-RU"/>
              </w:rPr>
              <w:t xml:space="preserve">продукции, лекарственных средств, составляемый не менее чем на срок, указанный в </w:t>
            </w:r>
            <w:proofErr w:type="gramStart"/>
            <w:r w:rsidRPr="00A85C56">
              <w:rPr>
                <w:rFonts w:eastAsia="Calibri"/>
                <w:sz w:val="24"/>
                <w:szCs w:val="24"/>
                <w:lang w:eastAsia="ru-RU"/>
              </w:rPr>
              <w:t>ч</w:t>
            </w:r>
            <w:proofErr w:type="gramEnd"/>
            <w:r w:rsidRPr="00A85C56">
              <w:rPr>
                <w:rFonts w:eastAsia="Calibri"/>
                <w:sz w:val="24"/>
                <w:szCs w:val="24"/>
                <w:lang w:eastAsia="ru-RU"/>
              </w:rPr>
              <w:t xml:space="preserve">. 3 ст. 4 </w:t>
            </w:r>
            <w:r w:rsidRPr="00A85C56">
              <w:rPr>
                <w:sz w:val="24"/>
                <w:szCs w:val="24"/>
              </w:rPr>
              <w:t>Федерального закона от 18.07.2011 № 223-ФЗ</w:t>
            </w:r>
            <w:r w:rsidRPr="00A85C56">
              <w:rPr>
                <w:rFonts w:eastAsia="Calibri"/>
                <w:sz w:val="24"/>
                <w:szCs w:val="24"/>
                <w:lang w:eastAsia="ru-RU"/>
              </w:rPr>
              <w:t xml:space="preserve">  или изменения в план.</w:t>
            </w:r>
          </w:p>
          <w:p w:rsidR="00A270A7" w:rsidRPr="00A85C56" w:rsidRDefault="00C61410" w:rsidP="00E935C0">
            <w:pPr>
              <w:widowControl/>
              <w:suppressAutoHyphens w:val="0"/>
              <w:autoSpaceDN w:val="0"/>
              <w:adjustRightInd w:val="0"/>
              <w:jc w:val="both"/>
              <w:rPr>
                <w:rFonts w:eastAsia="Calibri"/>
                <w:sz w:val="24"/>
                <w:szCs w:val="24"/>
                <w:lang w:eastAsia="ru-RU"/>
              </w:rPr>
            </w:pPr>
            <w:r w:rsidRPr="00A85C56">
              <w:rPr>
                <w:rFonts w:eastAsia="Calibri"/>
                <w:sz w:val="24"/>
                <w:szCs w:val="24"/>
                <w:lang w:eastAsia="ru-RU"/>
              </w:rPr>
              <w:t>По состоянию на дату утверждения настоящего положения указанный срок составляет от 5 (Пять) до 7 (Семь) лет</w:t>
            </w:r>
          </w:p>
        </w:tc>
        <w:tc>
          <w:tcPr>
            <w:tcW w:w="2918" w:type="dxa"/>
          </w:tcPr>
          <w:p w:rsidR="00A270A7" w:rsidRPr="00A85C56" w:rsidRDefault="00C61410" w:rsidP="00E935C0">
            <w:pPr>
              <w:widowControl/>
              <w:suppressAutoHyphens w:val="0"/>
              <w:autoSpaceDN w:val="0"/>
              <w:adjustRightInd w:val="0"/>
              <w:jc w:val="both"/>
              <w:rPr>
                <w:rFonts w:eastAsia="Calibri"/>
                <w:sz w:val="24"/>
                <w:szCs w:val="24"/>
                <w:lang w:eastAsia="ru-RU"/>
              </w:rPr>
            </w:pPr>
            <w:r w:rsidRPr="00A85C56">
              <w:rPr>
                <w:rFonts w:eastAsia="Calibri"/>
                <w:sz w:val="24"/>
                <w:szCs w:val="24"/>
                <w:lang w:eastAsia="ru-RU"/>
              </w:rPr>
              <w:t>10 (Десять) дней со дня утверждения плана или изменений к нему</w:t>
            </w:r>
          </w:p>
        </w:tc>
        <w:tc>
          <w:tcPr>
            <w:tcW w:w="2835" w:type="dxa"/>
          </w:tcPr>
          <w:p w:rsidR="00A270A7" w:rsidRPr="00A85C56" w:rsidRDefault="00C61410" w:rsidP="00E935C0">
            <w:pPr>
              <w:widowControl/>
              <w:suppressAutoHyphens w:val="0"/>
              <w:autoSpaceDN w:val="0"/>
              <w:adjustRightInd w:val="0"/>
              <w:jc w:val="both"/>
              <w:rPr>
                <w:rFonts w:eastAsia="Calibri"/>
                <w:sz w:val="24"/>
                <w:szCs w:val="24"/>
                <w:lang w:eastAsia="ru-RU"/>
              </w:rPr>
            </w:pPr>
            <w:r w:rsidRPr="00A85C56">
              <w:rPr>
                <w:rFonts w:eastAsia="Calibri"/>
                <w:sz w:val="24"/>
                <w:szCs w:val="24"/>
                <w:lang w:eastAsia="ru-RU"/>
              </w:rPr>
              <w:t xml:space="preserve">П. 14 Положения, утв. </w:t>
            </w:r>
            <w:r w:rsidR="00464F6F" w:rsidRPr="00A85C56">
              <w:rPr>
                <w:rFonts w:eastAsia="Calibri"/>
                <w:sz w:val="24"/>
                <w:szCs w:val="24"/>
                <w:lang w:eastAsia="ru-RU"/>
              </w:rPr>
              <w:t>П</w:t>
            </w:r>
            <w:r w:rsidRPr="00A85C56">
              <w:rPr>
                <w:rFonts w:eastAsia="Calibri"/>
                <w:sz w:val="24"/>
                <w:szCs w:val="24"/>
                <w:lang w:eastAsia="ru-RU"/>
              </w:rPr>
              <w:t>остановлением Правительства РФ от 10.09.2012 N 908</w:t>
            </w:r>
          </w:p>
        </w:tc>
      </w:tr>
      <w:tr w:rsidR="00DE4F08" w:rsidTr="004956A7">
        <w:tc>
          <w:tcPr>
            <w:tcW w:w="675" w:type="dxa"/>
          </w:tcPr>
          <w:p w:rsidR="00A270A7" w:rsidRPr="00A85C56" w:rsidRDefault="00C61410" w:rsidP="00E935C0">
            <w:pPr>
              <w:widowControl/>
              <w:suppressAutoHyphens w:val="0"/>
              <w:autoSpaceDN w:val="0"/>
              <w:adjustRightInd w:val="0"/>
              <w:jc w:val="center"/>
              <w:rPr>
                <w:rFonts w:eastAsia="Calibri"/>
                <w:sz w:val="24"/>
                <w:szCs w:val="24"/>
                <w:lang w:eastAsia="ru-RU"/>
              </w:rPr>
            </w:pPr>
            <w:r w:rsidRPr="00A85C56">
              <w:rPr>
                <w:rFonts w:eastAsia="Calibri"/>
                <w:sz w:val="24"/>
                <w:szCs w:val="24"/>
                <w:lang w:eastAsia="ru-RU"/>
              </w:rPr>
              <w:t>4</w:t>
            </w:r>
          </w:p>
        </w:tc>
        <w:tc>
          <w:tcPr>
            <w:tcW w:w="3603" w:type="dxa"/>
          </w:tcPr>
          <w:p w:rsidR="00A270A7" w:rsidRPr="00A85C56" w:rsidRDefault="00F33E4D" w:rsidP="00E935C0">
            <w:pPr>
              <w:widowControl/>
              <w:suppressAutoHyphens w:val="0"/>
              <w:autoSpaceDN w:val="0"/>
              <w:adjustRightInd w:val="0"/>
              <w:jc w:val="both"/>
              <w:rPr>
                <w:rFonts w:eastAsia="Calibri"/>
                <w:sz w:val="24"/>
                <w:szCs w:val="24"/>
                <w:lang w:eastAsia="ru-RU"/>
              </w:rPr>
            </w:pPr>
            <w:r>
              <w:rPr>
                <w:rFonts w:eastAsia="Calibri"/>
                <w:sz w:val="24"/>
                <w:szCs w:val="24"/>
                <w:lang w:eastAsia="ru-RU"/>
              </w:rPr>
              <w:t>Извещение о</w:t>
            </w:r>
            <w:r w:rsidR="00C84D3C">
              <w:rPr>
                <w:rFonts w:eastAsia="Calibri"/>
                <w:sz w:val="24"/>
                <w:szCs w:val="24"/>
                <w:lang w:eastAsia="ru-RU"/>
              </w:rPr>
              <w:t xml:space="preserve"> закупке</w:t>
            </w:r>
            <w:r w:rsidR="00C61410" w:rsidRPr="00A85C56">
              <w:rPr>
                <w:rFonts w:eastAsia="Calibri"/>
                <w:sz w:val="24"/>
                <w:szCs w:val="24"/>
                <w:lang w:eastAsia="ru-RU"/>
              </w:rPr>
              <w:t>, документация о закупке, проект договора как неотъемлемая часть документации о закупке</w:t>
            </w:r>
          </w:p>
        </w:tc>
        <w:tc>
          <w:tcPr>
            <w:tcW w:w="2918" w:type="dxa"/>
          </w:tcPr>
          <w:p w:rsidR="00A270A7" w:rsidRPr="00A85C56" w:rsidRDefault="00C61410" w:rsidP="00E935C0">
            <w:pPr>
              <w:widowControl/>
              <w:suppressAutoHyphens w:val="0"/>
              <w:autoSpaceDN w:val="0"/>
              <w:adjustRightInd w:val="0"/>
              <w:jc w:val="both"/>
              <w:rPr>
                <w:rFonts w:eastAsia="Calibri"/>
                <w:sz w:val="24"/>
                <w:szCs w:val="24"/>
                <w:lang w:eastAsia="ru-RU"/>
              </w:rPr>
            </w:pPr>
            <w:r w:rsidRPr="00A85C56">
              <w:rPr>
                <w:rFonts w:eastAsia="Calibri"/>
                <w:sz w:val="24"/>
                <w:szCs w:val="24"/>
                <w:lang w:eastAsia="ru-RU"/>
              </w:rPr>
              <w:t>Сроки определены в таблиц</w:t>
            </w:r>
            <w:r w:rsidR="00E83A6B">
              <w:rPr>
                <w:rFonts w:eastAsia="Calibri"/>
                <w:sz w:val="24"/>
                <w:szCs w:val="24"/>
                <w:lang w:eastAsia="ru-RU"/>
              </w:rPr>
              <w:t>е</w:t>
            </w:r>
            <w:r w:rsidRPr="00A85C56">
              <w:rPr>
                <w:rFonts w:eastAsia="Calibri"/>
                <w:sz w:val="24"/>
                <w:szCs w:val="24"/>
                <w:lang w:eastAsia="ru-RU"/>
              </w:rPr>
              <w:t xml:space="preserve"> 1 п. 5.</w:t>
            </w:r>
            <w:r w:rsidR="00750515">
              <w:rPr>
                <w:rFonts w:eastAsia="Calibri"/>
                <w:sz w:val="24"/>
                <w:szCs w:val="24"/>
                <w:lang w:eastAsia="ru-RU"/>
              </w:rPr>
              <w:t>3</w:t>
            </w:r>
            <w:r w:rsidRPr="00A85C56">
              <w:rPr>
                <w:rFonts w:eastAsia="Calibri"/>
                <w:sz w:val="24"/>
                <w:szCs w:val="24"/>
                <w:lang w:eastAsia="ru-RU"/>
              </w:rPr>
              <w:t>.2 настоящего положения.</w:t>
            </w:r>
          </w:p>
        </w:tc>
        <w:tc>
          <w:tcPr>
            <w:tcW w:w="2835" w:type="dxa"/>
          </w:tcPr>
          <w:p w:rsidR="00A270A7" w:rsidRPr="00A85C56" w:rsidRDefault="00C61410" w:rsidP="00E935C0">
            <w:pPr>
              <w:widowControl/>
              <w:suppressAutoHyphens w:val="0"/>
              <w:autoSpaceDN w:val="0"/>
              <w:adjustRightInd w:val="0"/>
              <w:jc w:val="both"/>
              <w:rPr>
                <w:rFonts w:eastAsia="Calibri"/>
                <w:sz w:val="24"/>
                <w:szCs w:val="24"/>
                <w:lang w:eastAsia="ru-RU"/>
              </w:rPr>
            </w:pPr>
            <w:r w:rsidRPr="00A85C56">
              <w:rPr>
                <w:sz w:val="24"/>
                <w:szCs w:val="24"/>
              </w:rPr>
              <w:t xml:space="preserve"> ст. 3</w:t>
            </w:r>
            <w:r w:rsidR="00750515">
              <w:rPr>
                <w:sz w:val="24"/>
                <w:szCs w:val="24"/>
              </w:rPr>
              <w:t>.2</w:t>
            </w:r>
            <w:r w:rsidRPr="00A85C56">
              <w:rPr>
                <w:sz w:val="24"/>
                <w:szCs w:val="24"/>
              </w:rPr>
              <w:t xml:space="preserve"> </w:t>
            </w:r>
            <w:r w:rsidRPr="00A85C56">
              <w:rPr>
                <w:bCs/>
                <w:sz w:val="24"/>
                <w:szCs w:val="24"/>
              </w:rPr>
              <w:t>Федерального закона от 18.07.2011 № 223-ФЗ</w:t>
            </w:r>
          </w:p>
        </w:tc>
      </w:tr>
      <w:tr w:rsidR="00DE4F08" w:rsidTr="004956A7">
        <w:tc>
          <w:tcPr>
            <w:tcW w:w="675" w:type="dxa"/>
          </w:tcPr>
          <w:p w:rsidR="00A270A7" w:rsidRPr="00A85C56" w:rsidRDefault="00C61410" w:rsidP="00E935C0">
            <w:pPr>
              <w:widowControl/>
              <w:suppressAutoHyphens w:val="0"/>
              <w:autoSpaceDN w:val="0"/>
              <w:adjustRightInd w:val="0"/>
              <w:jc w:val="center"/>
              <w:rPr>
                <w:rFonts w:eastAsia="Calibri"/>
                <w:sz w:val="24"/>
                <w:szCs w:val="24"/>
                <w:lang w:eastAsia="ru-RU"/>
              </w:rPr>
            </w:pPr>
            <w:r w:rsidRPr="00A85C56">
              <w:rPr>
                <w:rFonts w:eastAsia="Calibri"/>
                <w:sz w:val="24"/>
                <w:szCs w:val="24"/>
                <w:lang w:eastAsia="ru-RU"/>
              </w:rPr>
              <w:t>5</w:t>
            </w:r>
          </w:p>
        </w:tc>
        <w:tc>
          <w:tcPr>
            <w:tcW w:w="3603" w:type="dxa"/>
          </w:tcPr>
          <w:p w:rsidR="005075C8" w:rsidRPr="00842B42" w:rsidRDefault="003E5540" w:rsidP="00E935C0">
            <w:pPr>
              <w:widowControl/>
              <w:suppressAutoHyphens w:val="0"/>
              <w:autoSpaceDN w:val="0"/>
              <w:adjustRightInd w:val="0"/>
              <w:jc w:val="both"/>
              <w:rPr>
                <w:rFonts w:eastAsia="Calibri"/>
                <w:bCs/>
                <w:sz w:val="24"/>
                <w:szCs w:val="24"/>
                <w:lang w:eastAsia="ru-RU"/>
              </w:rPr>
            </w:pPr>
            <w:r w:rsidRPr="003E5540">
              <w:rPr>
                <w:rFonts w:eastAsia="Calibri"/>
                <w:bCs/>
                <w:sz w:val="24"/>
                <w:szCs w:val="24"/>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w:t>
            </w:r>
          </w:p>
          <w:p w:rsidR="005075C8" w:rsidRPr="00A85C56" w:rsidRDefault="005075C8" w:rsidP="00E935C0">
            <w:pPr>
              <w:widowControl/>
              <w:suppressAutoHyphens w:val="0"/>
              <w:autoSpaceDN w:val="0"/>
              <w:adjustRightInd w:val="0"/>
              <w:jc w:val="both"/>
              <w:rPr>
                <w:rFonts w:eastAsia="Calibri"/>
                <w:sz w:val="24"/>
                <w:szCs w:val="24"/>
                <w:lang w:eastAsia="ru-RU"/>
              </w:rPr>
            </w:pPr>
          </w:p>
        </w:tc>
        <w:tc>
          <w:tcPr>
            <w:tcW w:w="2918" w:type="dxa"/>
          </w:tcPr>
          <w:p w:rsidR="00A270A7" w:rsidRPr="00A85C56" w:rsidRDefault="00C61410" w:rsidP="00E935C0">
            <w:pPr>
              <w:widowControl/>
              <w:suppressAutoHyphens w:val="0"/>
              <w:autoSpaceDN w:val="0"/>
              <w:adjustRightInd w:val="0"/>
              <w:jc w:val="both"/>
              <w:rPr>
                <w:rFonts w:eastAsia="Calibri"/>
                <w:sz w:val="24"/>
                <w:szCs w:val="24"/>
                <w:lang w:eastAsia="ru-RU"/>
              </w:rPr>
            </w:pPr>
            <w:r w:rsidRPr="00A85C56">
              <w:rPr>
                <w:rFonts w:eastAsia="Calibri"/>
                <w:sz w:val="24"/>
                <w:szCs w:val="24"/>
                <w:lang w:eastAsia="ru-RU"/>
              </w:rPr>
              <w:t>3 дня со дня принятия решения.</w:t>
            </w:r>
          </w:p>
          <w:p w:rsidR="00564937" w:rsidRPr="005E4CFA" w:rsidRDefault="00564937" w:rsidP="00E935C0">
            <w:pPr>
              <w:widowControl/>
              <w:suppressAutoHyphens w:val="0"/>
              <w:autoSpaceDN w:val="0"/>
              <w:adjustRightInd w:val="0"/>
              <w:jc w:val="both"/>
              <w:rPr>
                <w:rFonts w:eastAsia="Calibri"/>
                <w:sz w:val="24"/>
                <w:szCs w:val="24"/>
                <w:lang w:val="en-US" w:eastAsia="ru-RU"/>
              </w:rPr>
            </w:pPr>
          </w:p>
          <w:p w:rsidR="00564937" w:rsidRPr="00564937" w:rsidRDefault="003E5540" w:rsidP="00E935C0">
            <w:pPr>
              <w:widowControl/>
              <w:suppressAutoHyphens w:val="0"/>
              <w:autoSpaceDN w:val="0"/>
              <w:adjustRightInd w:val="0"/>
              <w:jc w:val="both"/>
              <w:rPr>
                <w:rFonts w:eastAsia="Calibri"/>
                <w:bCs/>
                <w:sz w:val="24"/>
                <w:szCs w:val="24"/>
                <w:lang w:eastAsia="ru-RU"/>
              </w:rPr>
            </w:pPr>
            <w:proofErr w:type="gramStart"/>
            <w:r w:rsidRPr="003E5540">
              <w:rPr>
                <w:rFonts w:eastAsia="Calibri"/>
                <w:bCs/>
                <w:sz w:val="24"/>
                <w:szCs w:val="24"/>
                <w:lang w:eastAsia="ru-RU"/>
              </w:rPr>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w:t>
            </w:r>
            <w:r w:rsidRPr="003E5540">
              <w:rPr>
                <w:rFonts w:eastAsia="Calibri"/>
                <w:bCs/>
                <w:sz w:val="24"/>
                <w:szCs w:val="24"/>
                <w:lang w:eastAsia="ru-RU"/>
              </w:rPr>
              <w:lastRenderedPageBreak/>
              <w:t>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roofErr w:type="gramEnd"/>
            <w:r w:rsidRPr="003E5540">
              <w:rPr>
                <w:rFonts w:eastAsia="Calibri"/>
                <w:bCs/>
                <w:sz w:val="24"/>
                <w:szCs w:val="24"/>
                <w:lang w:eastAsia="ru-RU"/>
              </w:rPr>
              <w:t xml:space="preserve">, </w:t>
            </w:r>
            <w:proofErr w:type="gramStart"/>
            <w:r w:rsidRPr="003E5540">
              <w:rPr>
                <w:rFonts w:eastAsia="Calibri"/>
                <w:bCs/>
                <w:sz w:val="24"/>
                <w:szCs w:val="24"/>
                <w:lang w:eastAsia="ru-RU"/>
              </w:rPr>
              <w:t>установленного положением о закупке для данного способа закупки.</w:t>
            </w:r>
            <w:proofErr w:type="gramEnd"/>
          </w:p>
        </w:tc>
        <w:tc>
          <w:tcPr>
            <w:tcW w:w="2835" w:type="dxa"/>
          </w:tcPr>
          <w:p w:rsidR="00A270A7" w:rsidRPr="00A85C56" w:rsidRDefault="00C61410" w:rsidP="00E935C0">
            <w:pPr>
              <w:widowControl/>
              <w:suppressAutoHyphens w:val="0"/>
              <w:autoSpaceDN w:val="0"/>
              <w:adjustRightInd w:val="0"/>
              <w:jc w:val="both"/>
              <w:rPr>
                <w:rFonts w:eastAsia="Calibri"/>
                <w:sz w:val="24"/>
                <w:szCs w:val="24"/>
                <w:lang w:eastAsia="ru-RU"/>
              </w:rPr>
            </w:pPr>
            <w:r w:rsidRPr="00A85C56">
              <w:rPr>
                <w:sz w:val="24"/>
                <w:szCs w:val="24"/>
              </w:rPr>
              <w:lastRenderedPageBreak/>
              <w:t xml:space="preserve">Ч. 11 ст. 4 </w:t>
            </w:r>
            <w:r w:rsidRPr="00A85C56">
              <w:rPr>
                <w:bCs/>
                <w:sz w:val="24"/>
                <w:szCs w:val="24"/>
              </w:rPr>
              <w:t>Федерального закона от 18.07.2011 № 223-ФЗ</w:t>
            </w:r>
          </w:p>
        </w:tc>
      </w:tr>
      <w:tr w:rsidR="00DE4F08" w:rsidTr="004956A7">
        <w:tc>
          <w:tcPr>
            <w:tcW w:w="675" w:type="dxa"/>
          </w:tcPr>
          <w:p w:rsidR="00A270A7" w:rsidRPr="00A85C56" w:rsidRDefault="00C61410" w:rsidP="00E935C0">
            <w:pPr>
              <w:widowControl/>
              <w:suppressAutoHyphens w:val="0"/>
              <w:autoSpaceDN w:val="0"/>
              <w:adjustRightInd w:val="0"/>
              <w:jc w:val="center"/>
              <w:rPr>
                <w:rFonts w:eastAsia="Calibri"/>
                <w:sz w:val="24"/>
                <w:szCs w:val="24"/>
                <w:lang w:eastAsia="ru-RU"/>
              </w:rPr>
            </w:pPr>
            <w:r w:rsidRPr="00A85C56">
              <w:rPr>
                <w:rFonts w:eastAsia="Calibri"/>
                <w:sz w:val="24"/>
                <w:szCs w:val="24"/>
                <w:lang w:eastAsia="ru-RU"/>
              </w:rPr>
              <w:lastRenderedPageBreak/>
              <w:t>6</w:t>
            </w:r>
          </w:p>
        </w:tc>
        <w:tc>
          <w:tcPr>
            <w:tcW w:w="3603" w:type="dxa"/>
          </w:tcPr>
          <w:p w:rsidR="00A270A7" w:rsidRPr="00A85C56" w:rsidRDefault="00C61410" w:rsidP="00E935C0">
            <w:pPr>
              <w:widowControl/>
              <w:suppressAutoHyphens w:val="0"/>
              <w:autoSpaceDN w:val="0"/>
              <w:adjustRightInd w:val="0"/>
              <w:jc w:val="both"/>
              <w:rPr>
                <w:rFonts w:eastAsia="Calibri"/>
                <w:sz w:val="24"/>
                <w:szCs w:val="24"/>
                <w:lang w:eastAsia="ru-RU"/>
              </w:rPr>
            </w:pPr>
            <w:r w:rsidRPr="00A85C56">
              <w:rPr>
                <w:rFonts w:eastAsia="Calibri"/>
                <w:sz w:val="24"/>
                <w:szCs w:val="24"/>
                <w:lang w:eastAsia="ru-RU"/>
              </w:rPr>
              <w:t>Протоколы, составляемые в ходе закупки</w:t>
            </w:r>
          </w:p>
        </w:tc>
        <w:tc>
          <w:tcPr>
            <w:tcW w:w="2918" w:type="dxa"/>
          </w:tcPr>
          <w:p w:rsidR="00A270A7" w:rsidRPr="00A85C56" w:rsidRDefault="00C61410" w:rsidP="00E935C0">
            <w:pPr>
              <w:widowControl/>
              <w:suppressAutoHyphens w:val="0"/>
              <w:autoSpaceDN w:val="0"/>
              <w:adjustRightInd w:val="0"/>
              <w:jc w:val="both"/>
              <w:rPr>
                <w:rFonts w:eastAsia="Calibri"/>
                <w:sz w:val="24"/>
                <w:szCs w:val="24"/>
                <w:lang w:eastAsia="ru-RU"/>
              </w:rPr>
            </w:pPr>
            <w:r w:rsidRPr="00A85C56">
              <w:rPr>
                <w:rFonts w:eastAsia="Calibri"/>
                <w:sz w:val="24"/>
                <w:szCs w:val="24"/>
                <w:lang w:eastAsia="ru-RU"/>
              </w:rPr>
              <w:t>3 дня со дня подписания таких протоколов</w:t>
            </w:r>
          </w:p>
        </w:tc>
        <w:tc>
          <w:tcPr>
            <w:tcW w:w="2835" w:type="dxa"/>
          </w:tcPr>
          <w:p w:rsidR="00A270A7" w:rsidRPr="00A85C56" w:rsidRDefault="00C61410" w:rsidP="00E935C0">
            <w:pPr>
              <w:widowControl/>
              <w:suppressAutoHyphens w:val="0"/>
              <w:autoSpaceDN w:val="0"/>
              <w:adjustRightInd w:val="0"/>
              <w:jc w:val="both"/>
              <w:rPr>
                <w:rFonts w:eastAsia="Calibri"/>
                <w:sz w:val="24"/>
                <w:szCs w:val="24"/>
                <w:lang w:eastAsia="ru-RU"/>
              </w:rPr>
            </w:pPr>
            <w:r w:rsidRPr="00A85C56">
              <w:rPr>
                <w:sz w:val="24"/>
                <w:szCs w:val="24"/>
              </w:rPr>
              <w:t xml:space="preserve">Ч. 12 ст. 4 </w:t>
            </w:r>
            <w:r w:rsidRPr="00A85C56">
              <w:rPr>
                <w:bCs/>
                <w:sz w:val="24"/>
                <w:szCs w:val="24"/>
              </w:rPr>
              <w:t>Федерального закона от 18.07.2011 № 223-ФЗ</w:t>
            </w:r>
          </w:p>
        </w:tc>
      </w:tr>
      <w:tr w:rsidR="00DE4F08" w:rsidTr="004956A7">
        <w:tc>
          <w:tcPr>
            <w:tcW w:w="675" w:type="dxa"/>
          </w:tcPr>
          <w:p w:rsidR="00A270A7" w:rsidRPr="00A85C56" w:rsidRDefault="00C61410" w:rsidP="00E935C0">
            <w:pPr>
              <w:widowControl/>
              <w:suppressAutoHyphens w:val="0"/>
              <w:autoSpaceDN w:val="0"/>
              <w:adjustRightInd w:val="0"/>
              <w:jc w:val="center"/>
              <w:rPr>
                <w:rFonts w:eastAsia="Calibri"/>
                <w:sz w:val="24"/>
                <w:szCs w:val="24"/>
                <w:lang w:eastAsia="ru-RU"/>
              </w:rPr>
            </w:pPr>
            <w:r w:rsidRPr="00A85C56">
              <w:rPr>
                <w:rFonts w:eastAsia="Calibri"/>
                <w:sz w:val="24"/>
                <w:szCs w:val="24"/>
                <w:lang w:eastAsia="ru-RU"/>
              </w:rPr>
              <w:t>7</w:t>
            </w:r>
          </w:p>
        </w:tc>
        <w:tc>
          <w:tcPr>
            <w:tcW w:w="3603" w:type="dxa"/>
          </w:tcPr>
          <w:p w:rsidR="00A270A7" w:rsidRPr="00A85C56" w:rsidRDefault="00C61410" w:rsidP="00E935C0">
            <w:pPr>
              <w:widowControl/>
              <w:suppressAutoHyphens w:val="0"/>
              <w:autoSpaceDN w:val="0"/>
              <w:adjustRightInd w:val="0"/>
              <w:jc w:val="both"/>
              <w:rPr>
                <w:rFonts w:eastAsia="Calibri"/>
                <w:sz w:val="24"/>
                <w:szCs w:val="24"/>
                <w:lang w:eastAsia="ru-RU"/>
              </w:rPr>
            </w:pPr>
            <w:r w:rsidRPr="00A85C56">
              <w:rPr>
                <w:rFonts w:eastAsia="Calibri"/>
                <w:sz w:val="24"/>
                <w:szCs w:val="24"/>
                <w:lang w:eastAsia="ru-RU"/>
              </w:rPr>
              <w:t xml:space="preserve">Сведения об изменении объёма, цены приобретаемой </w:t>
            </w:r>
            <w:r>
              <w:rPr>
                <w:rFonts w:eastAsia="Calibri"/>
                <w:sz w:val="24"/>
                <w:szCs w:val="24"/>
                <w:lang w:eastAsia="ru-RU"/>
              </w:rPr>
              <w:t>п</w:t>
            </w:r>
            <w:r w:rsidRPr="00A85C56">
              <w:rPr>
                <w:rFonts w:eastAsia="Calibri"/>
                <w:sz w:val="24"/>
                <w:szCs w:val="24"/>
                <w:lang w:eastAsia="ru-RU"/>
              </w:rPr>
              <w:t>родукции, сроках исполнения договора относительно информации, содержащейся в протоколе, составленном по итогам проведения закупки</w:t>
            </w:r>
          </w:p>
        </w:tc>
        <w:tc>
          <w:tcPr>
            <w:tcW w:w="2918" w:type="dxa"/>
          </w:tcPr>
          <w:p w:rsidR="00A270A7" w:rsidRPr="00A85C56" w:rsidRDefault="00C61410" w:rsidP="00E935C0">
            <w:pPr>
              <w:widowControl/>
              <w:suppressAutoHyphens w:val="0"/>
              <w:autoSpaceDN w:val="0"/>
              <w:adjustRightInd w:val="0"/>
              <w:jc w:val="both"/>
              <w:rPr>
                <w:rFonts w:eastAsia="Calibri"/>
                <w:sz w:val="24"/>
                <w:szCs w:val="24"/>
                <w:lang w:eastAsia="ru-RU"/>
              </w:rPr>
            </w:pPr>
            <w:r w:rsidRPr="00A85C56">
              <w:rPr>
                <w:rFonts w:eastAsia="Calibri"/>
                <w:sz w:val="24"/>
                <w:szCs w:val="24"/>
                <w:lang w:eastAsia="ru-RU"/>
              </w:rPr>
              <w:t xml:space="preserve">10 дней со дня внесения соответствующих изменений в договор </w:t>
            </w:r>
          </w:p>
        </w:tc>
        <w:tc>
          <w:tcPr>
            <w:tcW w:w="2835" w:type="dxa"/>
          </w:tcPr>
          <w:p w:rsidR="00A270A7" w:rsidRPr="00A85C56" w:rsidRDefault="00C61410" w:rsidP="00E935C0">
            <w:pPr>
              <w:widowControl/>
              <w:suppressAutoHyphens w:val="0"/>
              <w:autoSpaceDN w:val="0"/>
              <w:adjustRightInd w:val="0"/>
              <w:jc w:val="both"/>
              <w:rPr>
                <w:rFonts w:eastAsia="Calibri"/>
                <w:sz w:val="24"/>
                <w:szCs w:val="24"/>
                <w:lang w:eastAsia="ru-RU"/>
              </w:rPr>
            </w:pPr>
            <w:r w:rsidRPr="00A85C56">
              <w:rPr>
                <w:sz w:val="24"/>
                <w:szCs w:val="24"/>
              </w:rPr>
              <w:t xml:space="preserve">Ч. 5 ст. 4 </w:t>
            </w:r>
            <w:r w:rsidRPr="00A85C56">
              <w:rPr>
                <w:bCs/>
                <w:sz w:val="24"/>
                <w:szCs w:val="24"/>
              </w:rPr>
              <w:t>Федерального закона от 18.07.2011 № 223-ФЗ</w:t>
            </w:r>
          </w:p>
        </w:tc>
      </w:tr>
      <w:tr w:rsidR="00DE4F08" w:rsidTr="004956A7">
        <w:tc>
          <w:tcPr>
            <w:tcW w:w="675" w:type="dxa"/>
          </w:tcPr>
          <w:p w:rsidR="00A270A7" w:rsidRPr="00A85C56" w:rsidRDefault="00C61410" w:rsidP="00E935C0">
            <w:pPr>
              <w:widowControl/>
              <w:suppressAutoHyphens w:val="0"/>
              <w:autoSpaceDN w:val="0"/>
              <w:adjustRightInd w:val="0"/>
              <w:jc w:val="center"/>
              <w:rPr>
                <w:rFonts w:eastAsia="Calibri"/>
                <w:sz w:val="24"/>
                <w:szCs w:val="24"/>
                <w:lang w:eastAsia="ru-RU"/>
              </w:rPr>
            </w:pPr>
            <w:r w:rsidRPr="00A85C56">
              <w:rPr>
                <w:rFonts w:eastAsia="Calibri"/>
                <w:sz w:val="24"/>
                <w:szCs w:val="24"/>
                <w:lang w:eastAsia="ru-RU"/>
              </w:rPr>
              <w:t>8</w:t>
            </w:r>
          </w:p>
        </w:tc>
        <w:tc>
          <w:tcPr>
            <w:tcW w:w="3603" w:type="dxa"/>
          </w:tcPr>
          <w:p w:rsidR="0075276B" w:rsidRPr="0075276B" w:rsidRDefault="00C61410" w:rsidP="00E935C0">
            <w:pPr>
              <w:widowControl/>
              <w:suppressAutoHyphens w:val="0"/>
              <w:autoSpaceDN w:val="0"/>
              <w:adjustRightInd w:val="0"/>
              <w:jc w:val="both"/>
              <w:rPr>
                <w:rFonts w:eastAsia="Calibri"/>
                <w:sz w:val="24"/>
                <w:szCs w:val="24"/>
                <w:lang w:eastAsia="ru-RU"/>
              </w:rPr>
            </w:pPr>
            <w:r w:rsidRPr="0075276B">
              <w:rPr>
                <w:rFonts w:eastAsia="Calibri"/>
                <w:sz w:val="24"/>
                <w:szCs w:val="24"/>
                <w:lang w:eastAsia="ru-RU"/>
              </w:rPr>
              <w:t>Сведения о количестве и общей стоимости договоров, заключённых по результатам закупки</w:t>
            </w:r>
            <w:r w:rsidR="0075276B" w:rsidRPr="00D9643A">
              <w:rPr>
                <w:rFonts w:eastAsia="Calibri"/>
                <w:sz w:val="24"/>
                <w:szCs w:val="24"/>
                <w:lang w:eastAsia="ru-RU"/>
              </w:rPr>
              <w:t xml:space="preserve">, </w:t>
            </w:r>
            <w:r w:rsidR="003E5540" w:rsidRPr="003E5540">
              <w:rPr>
                <w:rFonts w:eastAsia="Calibri"/>
                <w:sz w:val="24"/>
                <w:szCs w:val="24"/>
                <w:lang w:eastAsia="ru-RU"/>
              </w:rPr>
              <w:t xml:space="preserve">в том числе об общей стоимости договоров, информация о которых не внесена в реестр договоров в соответствии с </w:t>
            </w:r>
            <w:hyperlink r:id="rId11" w:history="1">
              <w:proofErr w:type="gramStart"/>
              <w:r w:rsidR="003E5540" w:rsidRPr="003E5540">
                <w:rPr>
                  <w:rFonts w:eastAsia="Calibri"/>
                  <w:color w:val="0000FF"/>
                  <w:sz w:val="24"/>
                  <w:szCs w:val="24"/>
                  <w:lang w:eastAsia="ru-RU"/>
                </w:rPr>
                <w:t>ч</w:t>
              </w:r>
              <w:proofErr w:type="gramEnd"/>
              <w:r w:rsidR="003E5540" w:rsidRPr="003E5540">
                <w:rPr>
                  <w:rFonts w:eastAsia="Calibri"/>
                  <w:color w:val="0000FF"/>
                  <w:sz w:val="24"/>
                  <w:szCs w:val="24"/>
                  <w:lang w:eastAsia="ru-RU"/>
                </w:rPr>
                <w:t>. 3 ст. 4.1</w:t>
              </w:r>
            </w:hyperlink>
            <w:r w:rsidR="003E5540" w:rsidRPr="003E5540">
              <w:rPr>
                <w:rFonts w:eastAsia="Calibri"/>
                <w:sz w:val="24"/>
                <w:szCs w:val="24"/>
                <w:lang w:eastAsia="ru-RU"/>
              </w:rPr>
              <w:t xml:space="preserve"> </w:t>
            </w:r>
            <w:r w:rsidR="0075276B" w:rsidRPr="0075276B">
              <w:rPr>
                <w:bCs/>
                <w:color w:val="000000" w:themeColor="text1"/>
                <w:sz w:val="24"/>
                <w:szCs w:val="24"/>
              </w:rPr>
              <w:t>Федерального закона от 18.07.2011 № 223-ФЗ</w:t>
            </w:r>
          </w:p>
          <w:p w:rsidR="00A270A7" w:rsidRPr="00A85C56" w:rsidRDefault="00A270A7" w:rsidP="00E935C0">
            <w:pPr>
              <w:widowControl/>
              <w:suppressAutoHyphens w:val="0"/>
              <w:autoSpaceDN w:val="0"/>
              <w:adjustRightInd w:val="0"/>
              <w:jc w:val="both"/>
              <w:rPr>
                <w:rFonts w:eastAsia="Calibri"/>
                <w:sz w:val="24"/>
                <w:szCs w:val="24"/>
                <w:lang w:eastAsia="ru-RU"/>
              </w:rPr>
            </w:pPr>
          </w:p>
        </w:tc>
        <w:tc>
          <w:tcPr>
            <w:tcW w:w="2918" w:type="dxa"/>
          </w:tcPr>
          <w:p w:rsidR="00A270A7" w:rsidRPr="00A85C56" w:rsidRDefault="00C61410" w:rsidP="00E935C0">
            <w:pPr>
              <w:widowControl/>
              <w:suppressAutoHyphens w:val="0"/>
              <w:autoSpaceDN w:val="0"/>
              <w:adjustRightInd w:val="0"/>
              <w:jc w:val="both"/>
              <w:rPr>
                <w:rFonts w:eastAsia="Calibri"/>
                <w:sz w:val="24"/>
                <w:szCs w:val="24"/>
                <w:lang w:eastAsia="ru-RU"/>
              </w:rPr>
            </w:pPr>
            <w:r w:rsidRPr="00A85C56">
              <w:rPr>
                <w:rFonts w:eastAsia="Calibri"/>
                <w:sz w:val="24"/>
                <w:szCs w:val="24"/>
                <w:lang w:eastAsia="ru-RU"/>
              </w:rPr>
              <w:t>Ежемесячно, не позднее 10 числа месяца, следующего за отчётным месяцем</w:t>
            </w:r>
          </w:p>
        </w:tc>
        <w:tc>
          <w:tcPr>
            <w:tcW w:w="2835" w:type="dxa"/>
          </w:tcPr>
          <w:p w:rsidR="00A270A7" w:rsidRPr="00A85C56" w:rsidRDefault="00C61410" w:rsidP="00E935C0">
            <w:pPr>
              <w:widowControl/>
              <w:suppressAutoHyphens w:val="0"/>
              <w:autoSpaceDN w:val="0"/>
              <w:adjustRightInd w:val="0"/>
              <w:jc w:val="both"/>
              <w:rPr>
                <w:rFonts w:eastAsia="Calibri"/>
                <w:sz w:val="24"/>
                <w:szCs w:val="24"/>
                <w:lang w:eastAsia="ru-RU"/>
              </w:rPr>
            </w:pPr>
            <w:r w:rsidRPr="00A85C56">
              <w:rPr>
                <w:sz w:val="24"/>
                <w:szCs w:val="24"/>
              </w:rPr>
              <w:t xml:space="preserve">П. 1 ч. 19 ст. 4 </w:t>
            </w:r>
            <w:r w:rsidRPr="00A85C56">
              <w:rPr>
                <w:bCs/>
                <w:sz w:val="24"/>
                <w:szCs w:val="24"/>
              </w:rPr>
              <w:t>Федерального закона от 18.07.2011 № 223-ФЗ</w:t>
            </w:r>
          </w:p>
        </w:tc>
      </w:tr>
      <w:tr w:rsidR="00DE4F08" w:rsidTr="004956A7">
        <w:tc>
          <w:tcPr>
            <w:tcW w:w="675" w:type="dxa"/>
          </w:tcPr>
          <w:p w:rsidR="00A270A7" w:rsidRPr="00A85C56" w:rsidRDefault="00C61410" w:rsidP="00E935C0">
            <w:pPr>
              <w:widowControl/>
              <w:suppressAutoHyphens w:val="0"/>
              <w:autoSpaceDN w:val="0"/>
              <w:adjustRightInd w:val="0"/>
              <w:jc w:val="center"/>
              <w:rPr>
                <w:rFonts w:eastAsia="Calibri"/>
                <w:sz w:val="24"/>
                <w:szCs w:val="24"/>
                <w:lang w:eastAsia="ru-RU"/>
              </w:rPr>
            </w:pPr>
            <w:r w:rsidRPr="00A85C56">
              <w:rPr>
                <w:rFonts w:eastAsia="Calibri"/>
                <w:sz w:val="24"/>
                <w:szCs w:val="24"/>
                <w:lang w:eastAsia="ru-RU"/>
              </w:rPr>
              <w:t>9</w:t>
            </w:r>
          </w:p>
        </w:tc>
        <w:tc>
          <w:tcPr>
            <w:tcW w:w="3603" w:type="dxa"/>
          </w:tcPr>
          <w:p w:rsidR="00A270A7" w:rsidRPr="00A85C56" w:rsidRDefault="00C61410" w:rsidP="00E935C0">
            <w:pPr>
              <w:widowControl/>
              <w:suppressAutoHyphens w:val="0"/>
              <w:autoSpaceDN w:val="0"/>
              <w:adjustRightInd w:val="0"/>
              <w:jc w:val="both"/>
              <w:rPr>
                <w:rFonts w:eastAsia="Calibri"/>
                <w:sz w:val="24"/>
                <w:szCs w:val="24"/>
                <w:lang w:eastAsia="ru-RU"/>
              </w:rPr>
            </w:pPr>
            <w:r w:rsidRPr="00A85C56">
              <w:rPr>
                <w:rFonts w:eastAsia="Calibri"/>
                <w:sz w:val="24"/>
                <w:szCs w:val="24"/>
                <w:lang w:eastAsia="ru-RU"/>
              </w:rPr>
              <w:t xml:space="preserve">Сведения о количестве и общей стоимости договоров, заключённых по результатам </w:t>
            </w:r>
            <w:r w:rsidR="00373622">
              <w:rPr>
                <w:rFonts w:eastAsia="Calibri"/>
                <w:sz w:val="24"/>
                <w:szCs w:val="24"/>
                <w:lang w:eastAsia="ru-RU"/>
              </w:rPr>
              <w:t xml:space="preserve">закупки у единственного поставщика и </w:t>
            </w:r>
            <w:r w:rsidRPr="00A85C56">
              <w:rPr>
                <w:rFonts w:eastAsia="Calibri"/>
                <w:sz w:val="24"/>
                <w:szCs w:val="24"/>
                <w:lang w:eastAsia="ru-RU"/>
              </w:rPr>
              <w:t>прямой закупки</w:t>
            </w:r>
          </w:p>
        </w:tc>
        <w:tc>
          <w:tcPr>
            <w:tcW w:w="2918" w:type="dxa"/>
          </w:tcPr>
          <w:p w:rsidR="00A270A7" w:rsidRPr="00A85C56" w:rsidRDefault="00C61410" w:rsidP="00E935C0">
            <w:pPr>
              <w:widowControl/>
              <w:suppressAutoHyphens w:val="0"/>
              <w:autoSpaceDN w:val="0"/>
              <w:adjustRightInd w:val="0"/>
              <w:jc w:val="both"/>
              <w:rPr>
                <w:rFonts w:eastAsia="Calibri"/>
                <w:sz w:val="24"/>
                <w:szCs w:val="24"/>
                <w:lang w:eastAsia="ru-RU"/>
              </w:rPr>
            </w:pPr>
            <w:r w:rsidRPr="00A85C56">
              <w:rPr>
                <w:rFonts w:eastAsia="Calibri"/>
                <w:sz w:val="24"/>
                <w:szCs w:val="24"/>
                <w:lang w:eastAsia="ru-RU"/>
              </w:rPr>
              <w:t>Ежемесячно, не позднее 10 числа месяца, следующего за отчётным месяцем</w:t>
            </w:r>
          </w:p>
        </w:tc>
        <w:tc>
          <w:tcPr>
            <w:tcW w:w="2835" w:type="dxa"/>
          </w:tcPr>
          <w:p w:rsidR="00A270A7" w:rsidRPr="00A85C56" w:rsidRDefault="00C61410" w:rsidP="00E935C0">
            <w:pPr>
              <w:widowControl/>
              <w:suppressAutoHyphens w:val="0"/>
              <w:autoSpaceDN w:val="0"/>
              <w:adjustRightInd w:val="0"/>
              <w:jc w:val="both"/>
              <w:rPr>
                <w:rFonts w:eastAsia="Calibri"/>
                <w:sz w:val="24"/>
                <w:szCs w:val="24"/>
                <w:lang w:eastAsia="ru-RU"/>
              </w:rPr>
            </w:pPr>
            <w:r w:rsidRPr="00A85C56">
              <w:rPr>
                <w:sz w:val="24"/>
                <w:szCs w:val="24"/>
              </w:rPr>
              <w:t xml:space="preserve">П. 2 ч. 19 ст. 4 </w:t>
            </w:r>
            <w:r w:rsidRPr="00A85C56">
              <w:rPr>
                <w:bCs/>
                <w:sz w:val="24"/>
                <w:szCs w:val="24"/>
              </w:rPr>
              <w:t>Федерального закона от 18.07.2011 № 223-ФЗ</w:t>
            </w:r>
          </w:p>
        </w:tc>
      </w:tr>
      <w:tr w:rsidR="00DE4F08" w:rsidTr="004956A7">
        <w:tc>
          <w:tcPr>
            <w:tcW w:w="675" w:type="dxa"/>
          </w:tcPr>
          <w:p w:rsidR="00A270A7" w:rsidRPr="00A85C56" w:rsidRDefault="00C61410" w:rsidP="00E935C0">
            <w:pPr>
              <w:widowControl/>
              <w:suppressAutoHyphens w:val="0"/>
              <w:autoSpaceDN w:val="0"/>
              <w:adjustRightInd w:val="0"/>
              <w:jc w:val="center"/>
              <w:rPr>
                <w:rFonts w:eastAsia="Calibri"/>
                <w:sz w:val="24"/>
                <w:szCs w:val="24"/>
                <w:lang w:eastAsia="ru-RU"/>
              </w:rPr>
            </w:pPr>
            <w:r w:rsidRPr="00A85C56">
              <w:rPr>
                <w:rFonts w:eastAsia="Calibri"/>
                <w:sz w:val="24"/>
                <w:szCs w:val="24"/>
                <w:lang w:eastAsia="ru-RU"/>
              </w:rPr>
              <w:t>10</w:t>
            </w:r>
          </w:p>
        </w:tc>
        <w:tc>
          <w:tcPr>
            <w:tcW w:w="3603" w:type="dxa"/>
          </w:tcPr>
          <w:p w:rsidR="00D9643A" w:rsidRDefault="00C61410" w:rsidP="00E935C0">
            <w:pPr>
              <w:widowControl/>
              <w:suppressAutoHyphens w:val="0"/>
              <w:autoSpaceDN w:val="0"/>
              <w:adjustRightInd w:val="0"/>
              <w:jc w:val="both"/>
              <w:rPr>
                <w:rFonts w:eastAsia="Calibri"/>
                <w:sz w:val="24"/>
                <w:szCs w:val="24"/>
                <w:lang w:eastAsia="ru-RU"/>
              </w:rPr>
            </w:pPr>
            <w:r w:rsidRPr="00A85C56">
              <w:rPr>
                <w:rFonts w:eastAsia="Calibri"/>
                <w:sz w:val="24"/>
                <w:szCs w:val="24"/>
                <w:lang w:eastAsia="ru-RU"/>
              </w:rPr>
              <w:t xml:space="preserve">Сведения о количестве и общей стоимости договоров, заключённых </w:t>
            </w:r>
            <w:r w:rsidR="00D9643A">
              <w:rPr>
                <w:rFonts w:eastAsia="Calibri"/>
                <w:sz w:val="24"/>
                <w:szCs w:val="24"/>
                <w:lang w:eastAsia="ru-RU"/>
              </w:rPr>
              <w:t xml:space="preserve"> с единственным поставщиком по результатам конкурентной закупки, признанной </w:t>
            </w:r>
            <w:r w:rsidR="00D9643A">
              <w:rPr>
                <w:rFonts w:eastAsia="Calibri"/>
                <w:sz w:val="24"/>
                <w:szCs w:val="24"/>
                <w:lang w:eastAsia="ru-RU"/>
              </w:rPr>
              <w:lastRenderedPageBreak/>
              <w:t>несостоявшейся.</w:t>
            </w:r>
          </w:p>
          <w:p w:rsidR="00A270A7" w:rsidRPr="00A85C56" w:rsidRDefault="00A270A7" w:rsidP="00E935C0">
            <w:pPr>
              <w:widowControl/>
              <w:suppressAutoHyphens w:val="0"/>
              <w:autoSpaceDN w:val="0"/>
              <w:adjustRightInd w:val="0"/>
              <w:jc w:val="both"/>
              <w:rPr>
                <w:rFonts w:eastAsia="Calibri"/>
                <w:sz w:val="24"/>
                <w:szCs w:val="24"/>
                <w:lang w:eastAsia="ru-RU"/>
              </w:rPr>
            </w:pPr>
          </w:p>
        </w:tc>
        <w:tc>
          <w:tcPr>
            <w:tcW w:w="2918" w:type="dxa"/>
          </w:tcPr>
          <w:p w:rsidR="00A270A7" w:rsidRPr="00A85C56" w:rsidRDefault="00C61410" w:rsidP="00E935C0">
            <w:pPr>
              <w:widowControl/>
              <w:suppressAutoHyphens w:val="0"/>
              <w:autoSpaceDN w:val="0"/>
              <w:adjustRightInd w:val="0"/>
              <w:jc w:val="both"/>
              <w:rPr>
                <w:rFonts w:eastAsia="Calibri"/>
                <w:sz w:val="24"/>
                <w:szCs w:val="24"/>
                <w:lang w:eastAsia="ru-RU"/>
              </w:rPr>
            </w:pPr>
            <w:r w:rsidRPr="00A85C56">
              <w:rPr>
                <w:rFonts w:eastAsia="Calibri"/>
                <w:sz w:val="24"/>
                <w:szCs w:val="24"/>
                <w:lang w:eastAsia="ru-RU"/>
              </w:rPr>
              <w:lastRenderedPageBreak/>
              <w:t xml:space="preserve">Ежемесячно, не позднее 10 числа месяца, следующего за </w:t>
            </w:r>
            <w:proofErr w:type="gramStart"/>
            <w:r w:rsidRPr="00A85C56">
              <w:rPr>
                <w:rFonts w:eastAsia="Calibri"/>
                <w:sz w:val="24"/>
                <w:szCs w:val="24"/>
                <w:lang w:eastAsia="ru-RU"/>
              </w:rPr>
              <w:t>отчётным</w:t>
            </w:r>
            <w:proofErr w:type="gramEnd"/>
          </w:p>
        </w:tc>
        <w:tc>
          <w:tcPr>
            <w:tcW w:w="2835" w:type="dxa"/>
          </w:tcPr>
          <w:p w:rsidR="00A270A7" w:rsidRPr="00A85C56" w:rsidRDefault="00C61410" w:rsidP="00E935C0">
            <w:pPr>
              <w:widowControl/>
              <w:suppressAutoHyphens w:val="0"/>
              <w:autoSpaceDN w:val="0"/>
              <w:adjustRightInd w:val="0"/>
              <w:jc w:val="both"/>
              <w:rPr>
                <w:rFonts w:eastAsia="Calibri"/>
                <w:sz w:val="24"/>
                <w:szCs w:val="24"/>
                <w:lang w:eastAsia="ru-RU"/>
              </w:rPr>
            </w:pPr>
            <w:r w:rsidRPr="00A85C56">
              <w:rPr>
                <w:sz w:val="24"/>
                <w:szCs w:val="24"/>
              </w:rPr>
              <w:t xml:space="preserve">П. 3 ч. 19 ст. 4 </w:t>
            </w:r>
            <w:r w:rsidRPr="00A85C56">
              <w:rPr>
                <w:bCs/>
                <w:sz w:val="24"/>
                <w:szCs w:val="24"/>
              </w:rPr>
              <w:t>Федерального закона от 18.07.2011 № 223-ФЗ</w:t>
            </w:r>
          </w:p>
        </w:tc>
      </w:tr>
      <w:tr w:rsidR="00DE4F08" w:rsidTr="004956A7">
        <w:tc>
          <w:tcPr>
            <w:tcW w:w="675" w:type="dxa"/>
          </w:tcPr>
          <w:p w:rsidR="00A270A7" w:rsidRPr="00CC063F" w:rsidRDefault="00C61410" w:rsidP="00E935C0">
            <w:pPr>
              <w:widowControl/>
              <w:suppressAutoHyphens w:val="0"/>
              <w:autoSpaceDN w:val="0"/>
              <w:adjustRightInd w:val="0"/>
              <w:jc w:val="center"/>
              <w:rPr>
                <w:rFonts w:eastAsia="Calibri"/>
                <w:sz w:val="24"/>
                <w:szCs w:val="24"/>
                <w:lang w:val="en-US" w:eastAsia="ru-RU"/>
              </w:rPr>
            </w:pPr>
            <w:r w:rsidRPr="00A85C56">
              <w:rPr>
                <w:rFonts w:eastAsia="Calibri"/>
                <w:sz w:val="24"/>
                <w:szCs w:val="24"/>
                <w:lang w:eastAsia="ru-RU"/>
              </w:rPr>
              <w:lastRenderedPageBreak/>
              <w:t>1</w:t>
            </w:r>
            <w:proofErr w:type="spellStart"/>
            <w:r w:rsidR="00CC063F">
              <w:rPr>
                <w:rFonts w:eastAsia="Calibri"/>
                <w:sz w:val="24"/>
                <w:szCs w:val="24"/>
                <w:lang w:val="en-US" w:eastAsia="ru-RU"/>
              </w:rPr>
              <w:t>1</w:t>
            </w:r>
            <w:proofErr w:type="spellEnd"/>
          </w:p>
        </w:tc>
        <w:tc>
          <w:tcPr>
            <w:tcW w:w="3603" w:type="dxa"/>
          </w:tcPr>
          <w:p w:rsidR="00A270A7" w:rsidRPr="00A85C56" w:rsidRDefault="00C61410" w:rsidP="00E935C0">
            <w:pPr>
              <w:widowControl/>
              <w:suppressAutoHyphens w:val="0"/>
              <w:autoSpaceDN w:val="0"/>
              <w:adjustRightInd w:val="0"/>
              <w:jc w:val="both"/>
              <w:rPr>
                <w:rFonts w:eastAsia="Calibri"/>
                <w:sz w:val="24"/>
                <w:szCs w:val="24"/>
                <w:lang w:eastAsia="ru-RU"/>
              </w:rPr>
            </w:pPr>
            <w:r w:rsidRPr="00A85C56">
              <w:rPr>
                <w:rFonts w:eastAsia="Calibri"/>
                <w:sz w:val="24"/>
                <w:szCs w:val="24"/>
                <w:lang w:eastAsia="ru-RU"/>
              </w:rPr>
              <w:t xml:space="preserve">Информация о годовом объёме </w:t>
            </w:r>
            <w:r w:rsidR="00F233EE">
              <w:rPr>
                <w:rFonts w:eastAsia="Calibri"/>
                <w:sz w:val="24"/>
                <w:szCs w:val="24"/>
                <w:lang w:eastAsia="ru-RU"/>
              </w:rPr>
              <w:t xml:space="preserve">(годовой отчет) </w:t>
            </w:r>
            <w:r w:rsidRPr="00A85C56">
              <w:rPr>
                <w:rFonts w:eastAsia="Calibri"/>
                <w:sz w:val="24"/>
                <w:szCs w:val="24"/>
                <w:lang w:eastAsia="ru-RU"/>
              </w:rPr>
              <w:t>закупки, которую заказчик обязан осуществить у субъектов малого и среднего предпринимательства</w:t>
            </w:r>
          </w:p>
        </w:tc>
        <w:tc>
          <w:tcPr>
            <w:tcW w:w="2918" w:type="dxa"/>
          </w:tcPr>
          <w:p w:rsidR="00A270A7" w:rsidRPr="00A85C56" w:rsidRDefault="00C61410" w:rsidP="00E935C0">
            <w:pPr>
              <w:widowControl/>
              <w:suppressAutoHyphens w:val="0"/>
              <w:autoSpaceDN w:val="0"/>
              <w:adjustRightInd w:val="0"/>
              <w:jc w:val="both"/>
              <w:rPr>
                <w:rFonts w:eastAsia="Calibri"/>
                <w:sz w:val="24"/>
                <w:szCs w:val="24"/>
                <w:lang w:eastAsia="ru-RU"/>
              </w:rPr>
            </w:pPr>
            <w:r w:rsidRPr="00A85C56">
              <w:rPr>
                <w:rFonts w:eastAsia="Calibri"/>
                <w:sz w:val="24"/>
                <w:szCs w:val="24"/>
                <w:lang w:eastAsia="ru-RU"/>
              </w:rPr>
              <w:t>Не позднее 1 февраля года, следующего за прошедшим календарным годом</w:t>
            </w:r>
          </w:p>
        </w:tc>
        <w:tc>
          <w:tcPr>
            <w:tcW w:w="2835" w:type="dxa"/>
          </w:tcPr>
          <w:p w:rsidR="00A270A7" w:rsidRPr="00A85C56" w:rsidRDefault="00C61410" w:rsidP="00E935C0">
            <w:pPr>
              <w:widowControl/>
              <w:suppressAutoHyphens w:val="0"/>
              <w:autoSpaceDN w:val="0"/>
              <w:adjustRightInd w:val="0"/>
              <w:jc w:val="both"/>
              <w:rPr>
                <w:rFonts w:eastAsia="Calibri"/>
                <w:sz w:val="24"/>
                <w:szCs w:val="24"/>
                <w:lang w:eastAsia="ru-RU"/>
              </w:rPr>
            </w:pPr>
            <w:r w:rsidRPr="00A85C56">
              <w:rPr>
                <w:sz w:val="24"/>
                <w:szCs w:val="24"/>
              </w:rPr>
              <w:t xml:space="preserve">Ч. 21 ст. 4 </w:t>
            </w:r>
            <w:r w:rsidRPr="00A85C56">
              <w:rPr>
                <w:bCs/>
                <w:sz w:val="24"/>
                <w:szCs w:val="24"/>
              </w:rPr>
              <w:t>Федерального закона от 18.07.2011 № 223-ФЗ</w:t>
            </w:r>
          </w:p>
        </w:tc>
      </w:tr>
      <w:tr w:rsidR="00DE4F08" w:rsidTr="004956A7">
        <w:tc>
          <w:tcPr>
            <w:tcW w:w="675" w:type="dxa"/>
          </w:tcPr>
          <w:p w:rsidR="00A270A7" w:rsidRPr="00CC063F" w:rsidRDefault="00C61410" w:rsidP="00E935C0">
            <w:pPr>
              <w:widowControl/>
              <w:suppressAutoHyphens w:val="0"/>
              <w:autoSpaceDN w:val="0"/>
              <w:adjustRightInd w:val="0"/>
              <w:jc w:val="center"/>
              <w:rPr>
                <w:rFonts w:eastAsia="Calibri"/>
                <w:sz w:val="24"/>
                <w:szCs w:val="24"/>
                <w:lang w:val="en-US" w:eastAsia="ru-RU"/>
              </w:rPr>
            </w:pPr>
            <w:r w:rsidRPr="00A85C56">
              <w:rPr>
                <w:rFonts w:eastAsia="Calibri"/>
                <w:sz w:val="24"/>
                <w:szCs w:val="24"/>
                <w:lang w:eastAsia="ru-RU"/>
              </w:rPr>
              <w:t>1</w:t>
            </w:r>
            <w:r w:rsidR="00CC063F">
              <w:rPr>
                <w:rFonts w:eastAsia="Calibri"/>
                <w:sz w:val="24"/>
                <w:szCs w:val="24"/>
                <w:lang w:val="en-US" w:eastAsia="ru-RU"/>
              </w:rPr>
              <w:t>2</w:t>
            </w:r>
          </w:p>
        </w:tc>
        <w:tc>
          <w:tcPr>
            <w:tcW w:w="3603" w:type="dxa"/>
          </w:tcPr>
          <w:p w:rsidR="00A270A7" w:rsidRPr="00A85C56" w:rsidRDefault="00C61410" w:rsidP="00E935C0">
            <w:pPr>
              <w:widowControl/>
              <w:suppressAutoHyphens w:val="0"/>
              <w:autoSpaceDN w:val="0"/>
              <w:adjustRightInd w:val="0"/>
              <w:jc w:val="both"/>
              <w:rPr>
                <w:rFonts w:eastAsia="Calibri"/>
                <w:sz w:val="24"/>
                <w:szCs w:val="24"/>
                <w:lang w:eastAsia="ru-RU"/>
              </w:rPr>
            </w:pPr>
            <w:r w:rsidRPr="00602FD7">
              <w:rPr>
                <w:rFonts w:eastAsia="Calibri"/>
                <w:sz w:val="24"/>
                <w:szCs w:val="24"/>
                <w:lang w:eastAsia="ru-RU"/>
              </w:rPr>
              <w:t>Перечень продукции, закупка которой осуществляется среди субъектов малого и среднего предпринимательства</w:t>
            </w:r>
          </w:p>
        </w:tc>
        <w:tc>
          <w:tcPr>
            <w:tcW w:w="2918" w:type="dxa"/>
          </w:tcPr>
          <w:p w:rsidR="00A270A7" w:rsidRPr="00A85C56" w:rsidRDefault="00C61410" w:rsidP="00E935C0">
            <w:pPr>
              <w:widowControl/>
              <w:suppressAutoHyphens w:val="0"/>
              <w:autoSpaceDN w:val="0"/>
              <w:adjustRightInd w:val="0"/>
              <w:rPr>
                <w:rFonts w:eastAsia="Calibri"/>
                <w:sz w:val="24"/>
                <w:szCs w:val="24"/>
                <w:lang w:eastAsia="ru-RU"/>
              </w:rPr>
            </w:pPr>
            <w:r w:rsidRPr="00A85C56">
              <w:rPr>
                <w:rFonts w:eastAsia="Calibri"/>
                <w:sz w:val="24"/>
                <w:szCs w:val="24"/>
                <w:lang w:eastAsia="ru-RU"/>
              </w:rPr>
              <w:t xml:space="preserve">До проведения соответствующих </w:t>
            </w:r>
            <w:r w:rsidR="008D2DB0">
              <w:rPr>
                <w:rFonts w:eastAsia="Calibri"/>
                <w:sz w:val="24"/>
                <w:szCs w:val="24"/>
                <w:lang w:eastAsia="ru-RU"/>
              </w:rPr>
              <w:t xml:space="preserve"> закупок</w:t>
            </w:r>
          </w:p>
        </w:tc>
        <w:tc>
          <w:tcPr>
            <w:tcW w:w="2835" w:type="dxa"/>
          </w:tcPr>
          <w:p w:rsidR="00A270A7" w:rsidRPr="00A85C56" w:rsidRDefault="00C61410" w:rsidP="00E935C0">
            <w:pPr>
              <w:widowControl/>
              <w:suppressAutoHyphens w:val="0"/>
              <w:autoSpaceDN w:val="0"/>
              <w:adjustRightInd w:val="0"/>
              <w:jc w:val="both"/>
              <w:rPr>
                <w:rFonts w:eastAsia="Calibri"/>
                <w:sz w:val="24"/>
                <w:szCs w:val="24"/>
                <w:lang w:eastAsia="ru-RU"/>
              </w:rPr>
            </w:pPr>
            <w:r w:rsidRPr="00A85C56">
              <w:rPr>
                <w:rFonts w:eastAsia="Calibri"/>
                <w:sz w:val="24"/>
                <w:szCs w:val="24"/>
                <w:lang w:eastAsia="ru-RU"/>
              </w:rPr>
              <w:t>П. 8 Положения, утв. постановлением Правительства РФ от 11.12.2014 N 1352</w:t>
            </w:r>
          </w:p>
        </w:tc>
      </w:tr>
      <w:tr w:rsidR="00602FD7" w:rsidTr="004956A7">
        <w:tc>
          <w:tcPr>
            <w:tcW w:w="675" w:type="dxa"/>
          </w:tcPr>
          <w:p w:rsidR="00602FD7" w:rsidRPr="00CC063F" w:rsidRDefault="00602FD7" w:rsidP="00E935C0">
            <w:pPr>
              <w:widowControl/>
              <w:suppressAutoHyphens w:val="0"/>
              <w:autoSpaceDN w:val="0"/>
              <w:adjustRightInd w:val="0"/>
              <w:jc w:val="center"/>
              <w:rPr>
                <w:rFonts w:eastAsia="Calibri"/>
                <w:sz w:val="24"/>
                <w:szCs w:val="24"/>
                <w:lang w:val="en-US" w:eastAsia="ru-RU"/>
              </w:rPr>
            </w:pPr>
            <w:r>
              <w:rPr>
                <w:rFonts w:eastAsia="Calibri"/>
                <w:sz w:val="24"/>
                <w:szCs w:val="24"/>
                <w:lang w:eastAsia="ru-RU"/>
              </w:rPr>
              <w:t>1</w:t>
            </w:r>
            <w:r w:rsidR="00CC063F">
              <w:rPr>
                <w:rFonts w:eastAsia="Calibri"/>
                <w:sz w:val="24"/>
                <w:szCs w:val="24"/>
                <w:lang w:val="en-US" w:eastAsia="ru-RU"/>
              </w:rPr>
              <w:t>3</w:t>
            </w:r>
          </w:p>
        </w:tc>
        <w:tc>
          <w:tcPr>
            <w:tcW w:w="3603" w:type="dxa"/>
          </w:tcPr>
          <w:p w:rsidR="00602FD7" w:rsidRPr="00602FD7" w:rsidRDefault="00602FD7" w:rsidP="00E935C0">
            <w:pPr>
              <w:widowControl/>
              <w:suppressAutoHyphens w:val="0"/>
              <w:autoSpaceDN w:val="0"/>
              <w:adjustRightInd w:val="0"/>
              <w:jc w:val="both"/>
              <w:rPr>
                <w:rFonts w:eastAsia="Calibri"/>
                <w:sz w:val="24"/>
                <w:szCs w:val="24"/>
                <w:lang w:eastAsia="ru-RU"/>
              </w:rPr>
            </w:pPr>
            <w:r>
              <w:rPr>
                <w:rFonts w:eastAsia="Calibri"/>
                <w:sz w:val="24"/>
                <w:szCs w:val="24"/>
                <w:lang w:eastAsia="ru-RU"/>
              </w:rPr>
              <w:t>Извещение о закупке, участниками которой могут быть только СМСП</w:t>
            </w:r>
          </w:p>
        </w:tc>
        <w:tc>
          <w:tcPr>
            <w:tcW w:w="2918" w:type="dxa"/>
          </w:tcPr>
          <w:p w:rsidR="00602FD7" w:rsidRDefault="00602FD7" w:rsidP="00E935C0">
            <w:pPr>
              <w:rPr>
                <w:vanish/>
                <w:sz w:val="24"/>
                <w:szCs w:val="24"/>
                <w:lang w:eastAsia="ru-RU"/>
              </w:rPr>
            </w:pPr>
            <w:r w:rsidRPr="00A85C56">
              <w:rPr>
                <w:rFonts w:eastAsia="Calibri"/>
                <w:sz w:val="24"/>
                <w:szCs w:val="24"/>
                <w:lang w:eastAsia="ru-RU"/>
              </w:rPr>
              <w:t xml:space="preserve">Сроки определены в </w:t>
            </w:r>
            <w:r>
              <w:rPr>
                <w:rFonts w:eastAsia="Calibri"/>
                <w:sz w:val="24"/>
                <w:szCs w:val="24"/>
                <w:lang w:eastAsia="ru-RU"/>
              </w:rPr>
              <w:t>таблице 3 п. 17.2.1</w:t>
            </w:r>
            <w:r w:rsidRPr="00A85C56">
              <w:rPr>
                <w:rFonts w:eastAsia="Calibri"/>
                <w:sz w:val="24"/>
                <w:szCs w:val="24"/>
                <w:lang w:eastAsia="ru-RU"/>
              </w:rPr>
              <w:t xml:space="preserve"> настоящего положения.</w:t>
            </w:r>
          </w:p>
          <w:p w:rsidR="00602FD7" w:rsidRPr="00A85C56" w:rsidRDefault="00602FD7" w:rsidP="00E935C0">
            <w:pPr>
              <w:widowControl/>
              <w:suppressAutoHyphens w:val="0"/>
              <w:autoSpaceDN w:val="0"/>
              <w:adjustRightInd w:val="0"/>
              <w:rPr>
                <w:rFonts w:eastAsia="Calibri"/>
                <w:sz w:val="24"/>
                <w:szCs w:val="24"/>
                <w:lang w:eastAsia="ru-RU"/>
              </w:rPr>
            </w:pPr>
          </w:p>
        </w:tc>
        <w:tc>
          <w:tcPr>
            <w:tcW w:w="2835" w:type="dxa"/>
          </w:tcPr>
          <w:p w:rsidR="00602FD7" w:rsidRPr="00A85C56" w:rsidRDefault="00602FD7" w:rsidP="00E935C0">
            <w:pPr>
              <w:widowControl/>
              <w:suppressAutoHyphens w:val="0"/>
              <w:autoSpaceDN w:val="0"/>
              <w:adjustRightInd w:val="0"/>
              <w:jc w:val="both"/>
              <w:rPr>
                <w:rFonts w:eastAsia="Calibri"/>
                <w:sz w:val="24"/>
                <w:szCs w:val="24"/>
                <w:lang w:eastAsia="ru-RU"/>
              </w:rPr>
            </w:pPr>
            <w:r w:rsidRPr="00A85C56">
              <w:rPr>
                <w:sz w:val="24"/>
                <w:szCs w:val="24"/>
              </w:rPr>
              <w:t>ст. 3</w:t>
            </w:r>
            <w:r>
              <w:rPr>
                <w:sz w:val="24"/>
                <w:szCs w:val="24"/>
              </w:rPr>
              <w:t>.4</w:t>
            </w:r>
            <w:r w:rsidRPr="00A85C56">
              <w:rPr>
                <w:sz w:val="24"/>
                <w:szCs w:val="24"/>
              </w:rPr>
              <w:t xml:space="preserve"> </w:t>
            </w:r>
            <w:r w:rsidRPr="00A85C56">
              <w:rPr>
                <w:bCs/>
                <w:sz w:val="24"/>
                <w:szCs w:val="24"/>
              </w:rPr>
              <w:t>Федерального закона от 18.07.2011 № 223-ФЗ</w:t>
            </w:r>
          </w:p>
        </w:tc>
      </w:tr>
    </w:tbl>
    <w:p w:rsidR="00A270A7" w:rsidRPr="00A85C56" w:rsidRDefault="00A270A7" w:rsidP="00E935C0">
      <w:pPr>
        <w:widowControl/>
        <w:suppressAutoHyphens w:val="0"/>
        <w:autoSpaceDN w:val="0"/>
        <w:adjustRightInd w:val="0"/>
        <w:jc w:val="both"/>
        <w:rPr>
          <w:rFonts w:eastAsia="Calibri"/>
          <w:sz w:val="24"/>
          <w:szCs w:val="24"/>
          <w:lang w:eastAsia="ru-RU"/>
        </w:rPr>
      </w:pPr>
    </w:p>
    <w:p w:rsidR="00A270A7" w:rsidRPr="00CC063F" w:rsidRDefault="00FB2A20" w:rsidP="00E935C0">
      <w:pPr>
        <w:widowControl/>
        <w:suppressAutoHyphens w:val="0"/>
        <w:autoSpaceDN w:val="0"/>
        <w:adjustRightInd w:val="0"/>
        <w:ind w:left="-142" w:firstLine="851"/>
        <w:jc w:val="both"/>
        <w:rPr>
          <w:sz w:val="24"/>
          <w:szCs w:val="24"/>
        </w:rPr>
      </w:pPr>
      <w:r>
        <w:rPr>
          <w:rFonts w:eastAsia="Calibri"/>
          <w:sz w:val="24"/>
          <w:szCs w:val="24"/>
          <w:lang w:eastAsia="ru-RU"/>
        </w:rPr>
        <w:t>5.4.2.</w:t>
      </w:r>
      <w:r w:rsidR="00C61410" w:rsidRPr="00A85C56">
        <w:rPr>
          <w:rFonts w:eastAsia="Calibri"/>
          <w:sz w:val="24"/>
          <w:szCs w:val="24"/>
          <w:lang w:eastAsia="ru-RU"/>
        </w:rPr>
        <w:t xml:space="preserve">Особенности ведения и размещения на официальном сайте реестра </w:t>
      </w:r>
      <w:r w:rsidR="00C61410" w:rsidRPr="00CC063F">
        <w:rPr>
          <w:rFonts w:eastAsia="Calibri"/>
          <w:sz w:val="24"/>
          <w:szCs w:val="24"/>
          <w:lang w:eastAsia="ru-RU"/>
        </w:rPr>
        <w:t>договоров, заключённых заказчик</w:t>
      </w:r>
      <w:r w:rsidR="00A270A7" w:rsidRPr="00CC063F">
        <w:rPr>
          <w:rFonts w:eastAsia="Calibri"/>
          <w:sz w:val="24"/>
          <w:szCs w:val="24"/>
          <w:lang w:eastAsia="ru-RU"/>
        </w:rPr>
        <w:t>ом</w:t>
      </w:r>
      <w:r w:rsidR="00C61410" w:rsidRPr="00CC063F">
        <w:rPr>
          <w:rFonts w:eastAsia="Calibri"/>
          <w:sz w:val="24"/>
          <w:szCs w:val="24"/>
          <w:lang w:eastAsia="ru-RU"/>
        </w:rPr>
        <w:t>, указаны в п. 1</w:t>
      </w:r>
      <w:r w:rsidR="00E0663D" w:rsidRPr="00CC063F">
        <w:rPr>
          <w:rFonts w:eastAsia="Calibri"/>
          <w:sz w:val="24"/>
          <w:szCs w:val="24"/>
          <w:lang w:eastAsia="ru-RU"/>
        </w:rPr>
        <w:t>8</w:t>
      </w:r>
      <w:r w:rsidR="00C61410" w:rsidRPr="00CC063F">
        <w:rPr>
          <w:rFonts w:eastAsia="Calibri"/>
          <w:sz w:val="24"/>
          <w:szCs w:val="24"/>
          <w:lang w:eastAsia="ru-RU"/>
        </w:rPr>
        <w:t>.2 настоящего положения.</w:t>
      </w:r>
    </w:p>
    <w:p w:rsidR="00A270A7" w:rsidRPr="00A85C56" w:rsidRDefault="00FB2A20" w:rsidP="00E935C0">
      <w:pPr>
        <w:widowControl/>
        <w:suppressAutoHyphens w:val="0"/>
        <w:autoSpaceDN w:val="0"/>
        <w:adjustRightInd w:val="0"/>
        <w:ind w:firstLine="709"/>
        <w:jc w:val="both"/>
        <w:rPr>
          <w:sz w:val="24"/>
          <w:szCs w:val="24"/>
        </w:rPr>
      </w:pPr>
      <w:r w:rsidRPr="00CC063F">
        <w:rPr>
          <w:rFonts w:eastAsia="Calibri"/>
          <w:sz w:val="24"/>
          <w:szCs w:val="24"/>
          <w:lang w:eastAsia="ru-RU"/>
        </w:rPr>
        <w:t>5.4.3.</w:t>
      </w:r>
      <w:r w:rsidR="00C61410" w:rsidRPr="00CC063F">
        <w:rPr>
          <w:rFonts w:eastAsia="Calibri"/>
          <w:sz w:val="24"/>
          <w:szCs w:val="24"/>
          <w:lang w:eastAsia="ru-RU"/>
        </w:rPr>
        <w:t>Особенности, относимые к реестру недобросовестных поставщиков, указаны в п. 1</w:t>
      </w:r>
      <w:r w:rsidR="00E0663D" w:rsidRPr="00CC063F">
        <w:rPr>
          <w:rFonts w:eastAsia="Calibri"/>
          <w:sz w:val="24"/>
          <w:szCs w:val="24"/>
          <w:lang w:eastAsia="ru-RU"/>
        </w:rPr>
        <w:t>8</w:t>
      </w:r>
      <w:r w:rsidR="00C61410" w:rsidRPr="00CC063F">
        <w:rPr>
          <w:rFonts w:eastAsia="Calibri"/>
          <w:sz w:val="24"/>
          <w:szCs w:val="24"/>
          <w:lang w:eastAsia="ru-RU"/>
        </w:rPr>
        <w:t>.3 настоящего положения.</w:t>
      </w:r>
    </w:p>
    <w:p w:rsidR="00A270A7" w:rsidRPr="00A85C56" w:rsidRDefault="00FB2A20" w:rsidP="00E935C0">
      <w:pPr>
        <w:widowControl/>
        <w:suppressAutoHyphens w:val="0"/>
        <w:autoSpaceDN w:val="0"/>
        <w:adjustRightInd w:val="0"/>
        <w:ind w:firstLine="709"/>
        <w:jc w:val="both"/>
        <w:rPr>
          <w:rFonts w:eastAsia="Calibri"/>
          <w:sz w:val="24"/>
          <w:szCs w:val="24"/>
          <w:lang w:eastAsia="ru-RU"/>
        </w:rPr>
      </w:pPr>
      <w:r>
        <w:rPr>
          <w:rFonts w:eastAsia="Calibri"/>
          <w:sz w:val="24"/>
          <w:szCs w:val="24"/>
          <w:lang w:eastAsia="ru-RU"/>
        </w:rPr>
        <w:t>5.4.4.</w:t>
      </w:r>
      <w:r w:rsidR="00C61410" w:rsidRPr="00A85C56">
        <w:rPr>
          <w:rFonts w:eastAsia="Calibri"/>
          <w:sz w:val="24"/>
          <w:szCs w:val="24"/>
          <w:lang w:eastAsia="ru-RU"/>
        </w:rPr>
        <w:t>При проведении открытых закупок заказчик вправе предусмотреть дополнительный источник (источники) размещения информации о проводимых закупках, помимо официального сайта.</w:t>
      </w:r>
    </w:p>
    <w:p w:rsidR="00A270A7" w:rsidRDefault="00C61410" w:rsidP="00E935C0">
      <w:pPr>
        <w:pStyle w:val="aff0"/>
        <w:numPr>
          <w:ilvl w:val="2"/>
          <w:numId w:val="104"/>
        </w:numPr>
        <w:autoSpaceDN w:val="0"/>
        <w:adjustRightInd w:val="0"/>
        <w:spacing w:line="240" w:lineRule="auto"/>
        <w:ind w:left="0" w:firstLine="708"/>
        <w:jc w:val="both"/>
        <w:rPr>
          <w:szCs w:val="24"/>
          <w:lang w:eastAsia="ru-RU"/>
        </w:rPr>
      </w:pPr>
      <w:r w:rsidRPr="00FB2A20">
        <w:rPr>
          <w:szCs w:val="24"/>
          <w:lang w:eastAsia="ru-RU"/>
        </w:rPr>
        <w:t xml:space="preserve">Не подлежат размещению на официальном </w:t>
      </w:r>
      <w:proofErr w:type="gramStart"/>
      <w:r w:rsidRPr="00FB2A20">
        <w:rPr>
          <w:szCs w:val="24"/>
          <w:lang w:eastAsia="ru-RU"/>
        </w:rPr>
        <w:t>сайте</w:t>
      </w:r>
      <w:proofErr w:type="gramEnd"/>
      <w:r w:rsidRPr="00FB2A20">
        <w:rPr>
          <w:szCs w:val="24"/>
          <w:lang w:eastAsia="ru-RU"/>
        </w:rPr>
        <w:t xml:space="preserve"> сведения, указанные в п. 8.5.3 настоящего положения. </w:t>
      </w:r>
    </w:p>
    <w:p w:rsidR="00A270A7" w:rsidRPr="00FB2A20" w:rsidRDefault="00C61410" w:rsidP="00E935C0">
      <w:pPr>
        <w:pStyle w:val="aff0"/>
        <w:numPr>
          <w:ilvl w:val="2"/>
          <w:numId w:val="104"/>
        </w:numPr>
        <w:autoSpaceDN w:val="0"/>
        <w:adjustRightInd w:val="0"/>
        <w:spacing w:line="240" w:lineRule="auto"/>
        <w:ind w:left="0" w:firstLine="708"/>
        <w:jc w:val="both"/>
        <w:rPr>
          <w:szCs w:val="24"/>
          <w:lang w:eastAsia="ru-RU"/>
        </w:rPr>
      </w:pPr>
      <w:r w:rsidRPr="00FB2A20">
        <w:rPr>
          <w:szCs w:val="24"/>
          <w:lang w:eastAsia="ru-RU"/>
        </w:rPr>
        <w:t>Заказчик вправе не размещать сведения, указанные в п. 8.5.4 настоящего положения.</w:t>
      </w:r>
    </w:p>
    <w:p w:rsidR="00A270A7" w:rsidRPr="00A85C56" w:rsidRDefault="00CE7377" w:rsidP="00E935C0">
      <w:pPr>
        <w:widowControl/>
        <w:suppressAutoHyphens w:val="0"/>
        <w:autoSpaceDN w:val="0"/>
        <w:adjustRightInd w:val="0"/>
        <w:ind w:firstLine="709"/>
        <w:jc w:val="both"/>
        <w:rPr>
          <w:b/>
          <w:sz w:val="24"/>
          <w:szCs w:val="24"/>
        </w:rPr>
      </w:pPr>
      <w:r>
        <w:rPr>
          <w:b/>
          <w:sz w:val="24"/>
          <w:szCs w:val="24"/>
        </w:rPr>
        <w:t>5.5</w:t>
      </w:r>
      <w:r w:rsidR="00C61410" w:rsidRPr="00A85C56">
        <w:rPr>
          <w:b/>
          <w:sz w:val="24"/>
          <w:szCs w:val="24"/>
        </w:rPr>
        <w:t xml:space="preserve"> Оформление полномочий закупочной комиссии от имени заказчика</w:t>
      </w:r>
    </w:p>
    <w:p w:rsidR="00A270A7" w:rsidRPr="00A85C56" w:rsidRDefault="00C61410" w:rsidP="00E935C0">
      <w:pPr>
        <w:pStyle w:val="aff0"/>
        <w:autoSpaceDE w:val="0"/>
        <w:autoSpaceDN w:val="0"/>
        <w:adjustRightInd w:val="0"/>
        <w:spacing w:after="0" w:line="240" w:lineRule="auto"/>
        <w:ind w:left="0" w:firstLine="709"/>
        <w:jc w:val="both"/>
        <w:rPr>
          <w:rFonts w:cs="Arial"/>
          <w:szCs w:val="24"/>
        </w:rPr>
      </w:pPr>
      <w:r w:rsidRPr="00A85C56">
        <w:rPr>
          <w:rFonts w:cs="Arial"/>
          <w:szCs w:val="24"/>
        </w:rPr>
        <w:t>5.</w:t>
      </w:r>
      <w:r w:rsidR="00CE7377">
        <w:rPr>
          <w:rFonts w:cs="Arial"/>
          <w:szCs w:val="24"/>
        </w:rPr>
        <w:t>5</w:t>
      </w:r>
      <w:r w:rsidRPr="00A85C56">
        <w:rPr>
          <w:rFonts w:cs="Arial"/>
          <w:szCs w:val="24"/>
        </w:rPr>
        <w:t>.1</w:t>
      </w:r>
      <w:proofErr w:type="gramStart"/>
      <w:r w:rsidRPr="00A85C56">
        <w:rPr>
          <w:rFonts w:cs="Arial"/>
          <w:szCs w:val="24"/>
        </w:rPr>
        <w:t xml:space="preserve"> О</w:t>
      </w:r>
      <w:proofErr w:type="gramEnd"/>
      <w:r w:rsidRPr="00A85C56">
        <w:rPr>
          <w:rFonts w:cs="Arial"/>
          <w:szCs w:val="24"/>
        </w:rPr>
        <w:t>т имени заказчика действует закупочная комиссия, состав, права и обязанности которой утверждается приказом. Закупочная комиссия может формироваться как самим заказчиком (п. 5.</w:t>
      </w:r>
      <w:r w:rsidR="00CE7377">
        <w:rPr>
          <w:rFonts w:cs="Arial"/>
          <w:szCs w:val="24"/>
        </w:rPr>
        <w:t>6</w:t>
      </w:r>
      <w:r w:rsidRPr="00A85C56">
        <w:rPr>
          <w:rFonts w:cs="Arial"/>
          <w:szCs w:val="24"/>
        </w:rPr>
        <w:t xml:space="preserve"> настоящего положения), так и иным лицом, имеющим полномочия по организации закупочной деятельности на основании гражданско-правового договора (п. 5.</w:t>
      </w:r>
      <w:r w:rsidR="00CE7377">
        <w:rPr>
          <w:rFonts w:cs="Arial"/>
          <w:szCs w:val="24"/>
        </w:rPr>
        <w:t>7</w:t>
      </w:r>
      <w:r w:rsidRPr="00A85C56">
        <w:rPr>
          <w:rFonts w:cs="Arial"/>
          <w:szCs w:val="24"/>
        </w:rPr>
        <w:t xml:space="preserve"> настоящего положения). </w:t>
      </w:r>
    </w:p>
    <w:p w:rsidR="00A270A7" w:rsidRPr="00A85C56" w:rsidRDefault="00A270A7" w:rsidP="00E935C0">
      <w:pPr>
        <w:pStyle w:val="aff0"/>
        <w:autoSpaceDE w:val="0"/>
        <w:autoSpaceDN w:val="0"/>
        <w:adjustRightInd w:val="0"/>
        <w:spacing w:after="0" w:line="240" w:lineRule="auto"/>
        <w:ind w:left="0" w:firstLine="709"/>
        <w:jc w:val="both"/>
        <w:rPr>
          <w:rFonts w:cs="Arial"/>
          <w:b/>
          <w:szCs w:val="24"/>
        </w:rPr>
      </w:pPr>
    </w:p>
    <w:p w:rsidR="00A270A7" w:rsidRPr="00A85C56" w:rsidRDefault="00C61410" w:rsidP="00E935C0">
      <w:pPr>
        <w:pStyle w:val="aff0"/>
        <w:autoSpaceDE w:val="0"/>
        <w:autoSpaceDN w:val="0"/>
        <w:adjustRightInd w:val="0"/>
        <w:spacing w:after="0" w:line="240" w:lineRule="auto"/>
        <w:ind w:left="0" w:firstLine="709"/>
        <w:jc w:val="both"/>
        <w:rPr>
          <w:rFonts w:cs="Arial"/>
          <w:b/>
          <w:szCs w:val="24"/>
        </w:rPr>
      </w:pPr>
      <w:r w:rsidRPr="00A85C56">
        <w:rPr>
          <w:rFonts w:cs="Arial"/>
          <w:b/>
          <w:szCs w:val="24"/>
        </w:rPr>
        <w:t>5.</w:t>
      </w:r>
      <w:r w:rsidR="00CE7377">
        <w:rPr>
          <w:rFonts w:cs="Arial"/>
          <w:b/>
          <w:szCs w:val="24"/>
        </w:rPr>
        <w:t>6</w:t>
      </w:r>
      <w:r w:rsidRPr="00A85C56">
        <w:rPr>
          <w:rFonts w:cs="Arial"/>
          <w:b/>
          <w:szCs w:val="24"/>
        </w:rPr>
        <w:t xml:space="preserve"> Закупочная комиссия</w:t>
      </w:r>
    </w:p>
    <w:p w:rsidR="00A270A7" w:rsidRPr="00A85C56" w:rsidRDefault="00C61410" w:rsidP="00E935C0">
      <w:pPr>
        <w:pStyle w:val="aff0"/>
        <w:autoSpaceDE w:val="0"/>
        <w:autoSpaceDN w:val="0"/>
        <w:adjustRightInd w:val="0"/>
        <w:spacing w:after="0" w:line="240" w:lineRule="auto"/>
        <w:ind w:left="0" w:firstLine="709"/>
        <w:jc w:val="both"/>
        <w:rPr>
          <w:rFonts w:cs="Arial"/>
          <w:szCs w:val="24"/>
        </w:rPr>
      </w:pPr>
      <w:r w:rsidRPr="00A85C56">
        <w:rPr>
          <w:rFonts w:cs="Arial"/>
          <w:szCs w:val="24"/>
        </w:rPr>
        <w:t>5.</w:t>
      </w:r>
      <w:r w:rsidR="00CE7377">
        <w:rPr>
          <w:rFonts w:cs="Arial"/>
          <w:szCs w:val="24"/>
        </w:rPr>
        <w:t>6</w:t>
      </w:r>
      <w:r w:rsidRPr="00A85C56">
        <w:rPr>
          <w:rFonts w:cs="Arial"/>
          <w:szCs w:val="24"/>
        </w:rPr>
        <w:t>.1 Закупочная комиссия должна состоять не менее чем из 3 членов комиссии.</w:t>
      </w:r>
    </w:p>
    <w:p w:rsidR="00A270A7" w:rsidRPr="00A85C56" w:rsidRDefault="00C61410" w:rsidP="00E935C0">
      <w:pPr>
        <w:pStyle w:val="aff0"/>
        <w:autoSpaceDE w:val="0"/>
        <w:autoSpaceDN w:val="0"/>
        <w:adjustRightInd w:val="0"/>
        <w:spacing w:after="0" w:line="240" w:lineRule="auto"/>
        <w:ind w:left="0" w:firstLine="709"/>
        <w:jc w:val="both"/>
        <w:rPr>
          <w:rFonts w:cs="Arial"/>
          <w:szCs w:val="24"/>
        </w:rPr>
      </w:pPr>
      <w:r w:rsidRPr="00A85C56">
        <w:rPr>
          <w:rFonts w:cs="Arial"/>
          <w:szCs w:val="24"/>
        </w:rPr>
        <w:t xml:space="preserve">В </w:t>
      </w:r>
      <w:proofErr w:type="gramStart"/>
      <w:r w:rsidRPr="00A85C56">
        <w:rPr>
          <w:rFonts w:cs="Arial"/>
          <w:szCs w:val="24"/>
        </w:rPr>
        <w:t>заседании</w:t>
      </w:r>
      <w:proofErr w:type="gramEnd"/>
      <w:r w:rsidRPr="00A85C56">
        <w:rPr>
          <w:rFonts w:cs="Arial"/>
          <w:szCs w:val="24"/>
        </w:rPr>
        <w:t xml:space="preserve"> закупочной комиссии должно принимать участие не менее 3 членов комиссии и не менее 50 процентов её членов</w:t>
      </w:r>
    </w:p>
    <w:p w:rsidR="00A270A7" w:rsidRPr="00A85C56" w:rsidRDefault="00C61410" w:rsidP="00E935C0">
      <w:pPr>
        <w:pStyle w:val="aff0"/>
        <w:autoSpaceDE w:val="0"/>
        <w:autoSpaceDN w:val="0"/>
        <w:adjustRightInd w:val="0"/>
        <w:spacing w:after="0" w:line="240" w:lineRule="auto"/>
        <w:ind w:left="0" w:firstLine="709"/>
        <w:jc w:val="both"/>
        <w:rPr>
          <w:rFonts w:cs="Arial"/>
          <w:szCs w:val="24"/>
          <w:lang w:eastAsia="ru-RU"/>
        </w:rPr>
      </w:pPr>
      <w:r w:rsidRPr="00A85C56">
        <w:rPr>
          <w:rFonts w:cs="Arial"/>
          <w:szCs w:val="24"/>
          <w:lang w:eastAsia="ru-RU"/>
        </w:rPr>
        <w:t>5.</w:t>
      </w:r>
      <w:r w:rsidR="00CE7377">
        <w:rPr>
          <w:rFonts w:cs="Arial"/>
          <w:szCs w:val="24"/>
          <w:lang w:eastAsia="ru-RU"/>
        </w:rPr>
        <w:t>6</w:t>
      </w:r>
      <w:r w:rsidRPr="00A85C56">
        <w:rPr>
          <w:rFonts w:cs="Arial"/>
          <w:szCs w:val="24"/>
          <w:lang w:eastAsia="ru-RU"/>
        </w:rPr>
        <w:t>.2 Решения закупочной комиссии принимаются большинством голосов членов комиссии, принявших участие в заседании.</w:t>
      </w:r>
    </w:p>
    <w:p w:rsidR="00A270A7" w:rsidRPr="00A85C56" w:rsidRDefault="00C61410" w:rsidP="00E935C0">
      <w:pPr>
        <w:pStyle w:val="aff0"/>
        <w:autoSpaceDE w:val="0"/>
        <w:autoSpaceDN w:val="0"/>
        <w:adjustRightInd w:val="0"/>
        <w:spacing w:after="0" w:line="240" w:lineRule="auto"/>
        <w:ind w:left="0" w:firstLine="709"/>
        <w:jc w:val="both"/>
        <w:rPr>
          <w:rFonts w:cs="Arial"/>
          <w:szCs w:val="24"/>
        </w:rPr>
      </w:pPr>
      <w:r w:rsidRPr="00A85C56">
        <w:rPr>
          <w:rFonts w:cs="Arial"/>
          <w:szCs w:val="24"/>
          <w:lang w:eastAsia="ru-RU"/>
        </w:rPr>
        <w:t xml:space="preserve">В </w:t>
      </w:r>
      <w:proofErr w:type="gramStart"/>
      <w:r w:rsidRPr="00A85C56">
        <w:rPr>
          <w:rFonts w:cs="Arial"/>
          <w:szCs w:val="24"/>
          <w:lang w:eastAsia="ru-RU"/>
        </w:rPr>
        <w:t>случае</w:t>
      </w:r>
      <w:proofErr w:type="gramEnd"/>
      <w:r w:rsidRPr="00A85C56">
        <w:rPr>
          <w:rFonts w:cs="Arial"/>
          <w:szCs w:val="24"/>
          <w:lang w:eastAsia="ru-RU"/>
        </w:rPr>
        <w:t xml:space="preserve"> равенства голосов, голос председателя комиссии (при его отсутствии – заместителя председателя комиссии, исполняющего его обязанности) является решающим.</w:t>
      </w:r>
    </w:p>
    <w:p w:rsidR="00A270A7" w:rsidRPr="00A85C56" w:rsidRDefault="00A270A7" w:rsidP="00E935C0">
      <w:pPr>
        <w:widowControl/>
        <w:suppressAutoHyphens w:val="0"/>
        <w:autoSpaceDN w:val="0"/>
        <w:adjustRightInd w:val="0"/>
        <w:ind w:firstLine="709"/>
        <w:jc w:val="both"/>
        <w:rPr>
          <w:sz w:val="24"/>
          <w:szCs w:val="24"/>
        </w:rPr>
      </w:pPr>
    </w:p>
    <w:p w:rsidR="004956A7" w:rsidRDefault="004956A7" w:rsidP="00E935C0">
      <w:pPr>
        <w:widowControl/>
        <w:suppressAutoHyphens w:val="0"/>
        <w:autoSpaceDN w:val="0"/>
        <w:adjustRightInd w:val="0"/>
        <w:ind w:firstLine="709"/>
        <w:rPr>
          <w:rFonts w:eastAsia="Calibri"/>
          <w:b/>
          <w:bCs/>
          <w:sz w:val="24"/>
          <w:szCs w:val="24"/>
          <w:lang w:eastAsia="ru-RU"/>
        </w:rPr>
      </w:pPr>
    </w:p>
    <w:p w:rsidR="004956A7" w:rsidRDefault="004956A7" w:rsidP="00E935C0">
      <w:pPr>
        <w:widowControl/>
        <w:suppressAutoHyphens w:val="0"/>
        <w:autoSpaceDN w:val="0"/>
        <w:adjustRightInd w:val="0"/>
        <w:ind w:firstLine="709"/>
        <w:rPr>
          <w:rFonts w:eastAsia="Calibri"/>
          <w:b/>
          <w:bCs/>
          <w:sz w:val="24"/>
          <w:szCs w:val="24"/>
          <w:lang w:eastAsia="ru-RU"/>
        </w:rPr>
      </w:pPr>
    </w:p>
    <w:p w:rsidR="00A270A7" w:rsidRPr="00A85C56" w:rsidRDefault="00C61410" w:rsidP="00E935C0">
      <w:pPr>
        <w:widowControl/>
        <w:suppressAutoHyphens w:val="0"/>
        <w:autoSpaceDN w:val="0"/>
        <w:adjustRightInd w:val="0"/>
        <w:ind w:firstLine="709"/>
        <w:rPr>
          <w:rFonts w:eastAsia="Calibri"/>
          <w:sz w:val="24"/>
          <w:szCs w:val="24"/>
          <w:lang w:eastAsia="ru-RU"/>
        </w:rPr>
      </w:pPr>
      <w:r w:rsidRPr="00A85C56">
        <w:rPr>
          <w:rFonts w:eastAsia="Calibri"/>
          <w:b/>
          <w:bCs/>
          <w:sz w:val="24"/>
          <w:szCs w:val="24"/>
          <w:lang w:eastAsia="ru-RU"/>
        </w:rPr>
        <w:lastRenderedPageBreak/>
        <w:t>5.</w:t>
      </w:r>
      <w:r w:rsidR="00CE7377">
        <w:rPr>
          <w:rFonts w:eastAsia="Calibri"/>
          <w:b/>
          <w:bCs/>
          <w:sz w:val="24"/>
          <w:szCs w:val="24"/>
          <w:lang w:eastAsia="ru-RU"/>
        </w:rPr>
        <w:t>7</w:t>
      </w:r>
      <w:r w:rsidRPr="00A85C56">
        <w:rPr>
          <w:rFonts w:eastAsia="Calibri"/>
          <w:b/>
          <w:bCs/>
          <w:sz w:val="24"/>
          <w:szCs w:val="24"/>
          <w:lang w:eastAsia="ru-RU"/>
        </w:rPr>
        <w:t xml:space="preserve"> Специализированная организация (сторонний организатор закупки) </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5.</w:t>
      </w:r>
      <w:r w:rsidR="00CE7377">
        <w:rPr>
          <w:rFonts w:eastAsia="Calibri"/>
          <w:sz w:val="24"/>
          <w:szCs w:val="24"/>
          <w:lang w:eastAsia="ru-RU"/>
        </w:rPr>
        <w:t>7</w:t>
      </w:r>
      <w:r w:rsidRPr="00A85C56">
        <w:rPr>
          <w:rFonts w:eastAsia="Calibri"/>
          <w:sz w:val="24"/>
          <w:szCs w:val="24"/>
          <w:lang w:eastAsia="ru-RU"/>
        </w:rPr>
        <w:t>.1 Заказчик вправе привлечь на основе договора (соглашения), заключённого в соответствии с порядком, предусмотренным настоящим положением, специализированную организацию, возложив на нее функции организатора закупки, для выполнения отдельных функций, связанных с закупочной деятельностью</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5.</w:t>
      </w:r>
      <w:r w:rsidR="00CE7377">
        <w:rPr>
          <w:rFonts w:eastAsia="Calibri"/>
          <w:sz w:val="24"/>
          <w:szCs w:val="24"/>
          <w:lang w:eastAsia="ru-RU"/>
        </w:rPr>
        <w:t>7</w:t>
      </w:r>
      <w:r w:rsidRPr="00A85C56">
        <w:rPr>
          <w:rFonts w:eastAsia="Calibri"/>
          <w:sz w:val="24"/>
          <w:szCs w:val="24"/>
          <w:lang w:eastAsia="ru-RU"/>
        </w:rPr>
        <w:t>.2 Функции, выполняемые специализированной организацией, включая, но не ограничиваясь:</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xml:space="preserve">- подготовка проектов документов, а именно: извещения о закупке и документации о закупке на основании полученных от заказчика документов, в том числе технического задания на закупку, проекта договора и т.д., разработка </w:t>
      </w:r>
      <w:proofErr w:type="gramStart"/>
      <w:r w:rsidRPr="00A85C56">
        <w:rPr>
          <w:rFonts w:eastAsia="Calibri"/>
          <w:sz w:val="24"/>
          <w:szCs w:val="24"/>
          <w:lang w:eastAsia="ru-RU"/>
        </w:rPr>
        <w:t>проекта порядка оценки заявок участников закупки</w:t>
      </w:r>
      <w:proofErr w:type="gramEnd"/>
      <w:r w:rsidRPr="00A85C56">
        <w:rPr>
          <w:rFonts w:eastAsia="Calibri"/>
          <w:sz w:val="24"/>
          <w:szCs w:val="24"/>
          <w:lang w:eastAsia="ru-RU"/>
        </w:rPr>
        <w:t xml:space="preserve"> в ходе проведения закупки и формирование экспертных групп по оценке заявок участников закупки; </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xml:space="preserve">- обеспечение информационного сопровождения процедуры закупки в соответствии с законодательством РФ (в т.ч. ст. 4 </w:t>
      </w:r>
      <w:r w:rsidRPr="00A85C56">
        <w:rPr>
          <w:bCs/>
          <w:sz w:val="24"/>
          <w:szCs w:val="24"/>
        </w:rPr>
        <w:t>Федерального закона от 18.07.2011 № 223-ФЗ</w:t>
      </w:r>
      <w:r w:rsidRPr="00A85C56">
        <w:rPr>
          <w:rFonts w:eastAsia="Calibri"/>
          <w:sz w:val="24"/>
          <w:szCs w:val="24"/>
          <w:lang w:eastAsia="ru-RU"/>
        </w:rPr>
        <w:t>) и п. 5.3 настоящего положения;</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xml:space="preserve">- организация и рассмотрение заявок участников закупки; </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xml:space="preserve">- содействие подписанию договора между победителем закупочной процедуры и Обществом, </w:t>
      </w:r>
      <w:proofErr w:type="gramStart"/>
      <w:r w:rsidRPr="00A85C56">
        <w:rPr>
          <w:rFonts w:eastAsia="Calibri"/>
          <w:sz w:val="24"/>
          <w:szCs w:val="24"/>
          <w:lang w:eastAsia="ru-RU"/>
        </w:rPr>
        <w:t>контроль за</w:t>
      </w:r>
      <w:proofErr w:type="gramEnd"/>
      <w:r w:rsidRPr="00A85C56">
        <w:rPr>
          <w:rFonts w:eastAsia="Calibri"/>
          <w:sz w:val="24"/>
          <w:szCs w:val="24"/>
          <w:lang w:eastAsia="ru-RU"/>
        </w:rPr>
        <w:t xml:space="preserve"> соответствием требований и условий заключаемого договора требованиям и условиям проведенной закупочной процедуры; </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xml:space="preserve">- подготовка отчёта о проведённых закупочных процедурах; </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xml:space="preserve">- осуществление иных действий, предусмотренных законодательством РФ и настоящим положением; </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xml:space="preserve">- иные функции, предусмотренные заключённым договором (соглашением). </w:t>
      </w:r>
    </w:p>
    <w:p w:rsidR="00A270A7" w:rsidRDefault="00C61410" w:rsidP="00E935C0">
      <w:pPr>
        <w:widowControl/>
        <w:suppressAutoHyphens w:val="0"/>
        <w:autoSpaceDN w:val="0"/>
        <w:adjustRightInd w:val="0"/>
        <w:ind w:firstLine="709"/>
        <w:jc w:val="both"/>
        <w:rPr>
          <w:sz w:val="24"/>
          <w:szCs w:val="24"/>
        </w:rPr>
      </w:pPr>
      <w:r w:rsidRPr="00A85C56">
        <w:rPr>
          <w:rFonts w:eastAsia="Calibri"/>
          <w:sz w:val="24"/>
          <w:szCs w:val="24"/>
          <w:lang w:eastAsia="ru-RU"/>
        </w:rPr>
        <w:t>5.</w:t>
      </w:r>
      <w:r w:rsidR="00CE7377">
        <w:rPr>
          <w:rFonts w:eastAsia="Calibri"/>
          <w:sz w:val="24"/>
          <w:szCs w:val="24"/>
          <w:lang w:eastAsia="ru-RU"/>
        </w:rPr>
        <w:t>7</w:t>
      </w:r>
      <w:r w:rsidRPr="00A85C56">
        <w:rPr>
          <w:rFonts w:eastAsia="Calibri"/>
          <w:sz w:val="24"/>
          <w:szCs w:val="24"/>
          <w:lang w:eastAsia="ru-RU"/>
        </w:rPr>
        <w:t xml:space="preserve">.3 </w:t>
      </w:r>
      <w:r w:rsidRPr="00A85C56">
        <w:rPr>
          <w:rFonts w:eastAsia="Calibri"/>
          <w:bCs/>
          <w:sz w:val="24"/>
          <w:szCs w:val="24"/>
          <w:lang w:eastAsia="ru-RU"/>
        </w:rPr>
        <w:t>Специализированная организация</w:t>
      </w:r>
      <w:r w:rsidRPr="00A85C56">
        <w:rPr>
          <w:rFonts w:eastAsia="Calibri"/>
          <w:b/>
          <w:bCs/>
          <w:sz w:val="24"/>
          <w:szCs w:val="24"/>
          <w:lang w:eastAsia="ru-RU"/>
        </w:rPr>
        <w:t xml:space="preserve"> </w:t>
      </w:r>
      <w:r w:rsidRPr="00A85C56">
        <w:rPr>
          <w:sz w:val="24"/>
          <w:szCs w:val="24"/>
        </w:rPr>
        <w:t>не может являться участником проводимой ею закупки.</w:t>
      </w:r>
    </w:p>
    <w:p w:rsidR="00E415C4" w:rsidRDefault="00E415C4" w:rsidP="00E935C0">
      <w:pPr>
        <w:widowControl/>
        <w:suppressAutoHyphens w:val="0"/>
        <w:autoSpaceDN w:val="0"/>
        <w:adjustRightInd w:val="0"/>
        <w:ind w:firstLine="709"/>
        <w:jc w:val="both"/>
        <w:rPr>
          <w:sz w:val="24"/>
          <w:szCs w:val="24"/>
        </w:rPr>
      </w:pPr>
    </w:p>
    <w:p w:rsidR="00EA1F36" w:rsidRDefault="00861C63" w:rsidP="00E935C0">
      <w:pPr>
        <w:autoSpaceDN w:val="0"/>
        <w:adjustRightInd w:val="0"/>
        <w:ind w:firstLine="709"/>
        <w:jc w:val="both"/>
        <w:rPr>
          <w:szCs w:val="24"/>
        </w:rPr>
      </w:pPr>
      <w:r>
        <w:rPr>
          <w:sz w:val="24"/>
          <w:szCs w:val="24"/>
        </w:rPr>
        <w:t>5.8</w:t>
      </w:r>
      <w:r w:rsidR="007B3A31" w:rsidRPr="007B3A31">
        <w:rPr>
          <w:b/>
          <w:sz w:val="24"/>
          <w:szCs w:val="24"/>
        </w:rPr>
        <w:t xml:space="preserve"> </w:t>
      </w:r>
      <w:r w:rsidR="007B3A31" w:rsidRPr="00283658">
        <w:rPr>
          <w:b/>
          <w:sz w:val="24"/>
          <w:szCs w:val="24"/>
        </w:rPr>
        <w:t>Общие положения осуществления конкурентной</w:t>
      </w:r>
      <w:r w:rsidR="007B3A31" w:rsidRPr="00D25495">
        <w:rPr>
          <w:b/>
          <w:sz w:val="24"/>
          <w:szCs w:val="24"/>
        </w:rPr>
        <w:t xml:space="preserve"> закупки</w:t>
      </w:r>
    </w:p>
    <w:p w:rsidR="007B3A31" w:rsidRPr="00D62E43" w:rsidRDefault="00861C63" w:rsidP="00E935C0">
      <w:pPr>
        <w:tabs>
          <w:tab w:val="left" w:pos="1134"/>
        </w:tabs>
        <w:autoSpaceDN w:val="0"/>
        <w:adjustRightInd w:val="0"/>
        <w:ind w:firstLine="709"/>
        <w:jc w:val="both"/>
        <w:rPr>
          <w:sz w:val="24"/>
          <w:szCs w:val="24"/>
          <w:lang w:eastAsia="ru-RU"/>
        </w:rPr>
      </w:pPr>
      <w:r>
        <w:rPr>
          <w:sz w:val="24"/>
          <w:szCs w:val="24"/>
        </w:rPr>
        <w:t>5.8</w:t>
      </w:r>
      <w:r w:rsidR="007B3A31">
        <w:rPr>
          <w:sz w:val="24"/>
          <w:szCs w:val="24"/>
        </w:rPr>
        <w:t>.1</w:t>
      </w:r>
      <w:r w:rsidR="007B3A31" w:rsidRPr="00D25495">
        <w:rPr>
          <w:sz w:val="24"/>
          <w:szCs w:val="24"/>
        </w:rPr>
        <w:t xml:space="preserve"> Конкурентная закупка осуществляется в порядке, предусмотренном </w:t>
      </w:r>
      <w:r w:rsidR="007B3A31">
        <w:rPr>
          <w:sz w:val="24"/>
          <w:szCs w:val="24"/>
          <w:lang w:eastAsia="ru-RU"/>
        </w:rPr>
        <w:t>настоящим п</w:t>
      </w:r>
      <w:r w:rsidR="007B3A31" w:rsidRPr="00D25495">
        <w:rPr>
          <w:sz w:val="24"/>
          <w:szCs w:val="24"/>
          <w:lang w:eastAsia="ru-RU"/>
        </w:rPr>
        <w:t>оложением.</w:t>
      </w:r>
    </w:p>
    <w:p w:rsidR="007B3A31" w:rsidRPr="00D25495" w:rsidRDefault="00861C63" w:rsidP="00E935C0">
      <w:pPr>
        <w:autoSpaceDN w:val="0"/>
        <w:adjustRightInd w:val="0"/>
        <w:ind w:firstLine="709"/>
        <w:jc w:val="both"/>
        <w:rPr>
          <w:sz w:val="24"/>
          <w:szCs w:val="24"/>
        </w:rPr>
      </w:pPr>
      <w:r>
        <w:rPr>
          <w:sz w:val="24"/>
          <w:szCs w:val="24"/>
        </w:rPr>
        <w:t>5.8</w:t>
      </w:r>
      <w:r w:rsidR="007B3A31">
        <w:rPr>
          <w:sz w:val="24"/>
          <w:szCs w:val="24"/>
        </w:rPr>
        <w:t>.2</w:t>
      </w:r>
      <w:proofErr w:type="gramStart"/>
      <w:r w:rsidR="007B3A31" w:rsidRPr="00D25495">
        <w:rPr>
          <w:sz w:val="24"/>
          <w:szCs w:val="24"/>
        </w:rPr>
        <w:t xml:space="preserve">  Л</w:t>
      </w:r>
      <w:proofErr w:type="gramEnd"/>
      <w:r w:rsidR="007B3A31" w:rsidRPr="00D25495">
        <w:rPr>
          <w:sz w:val="24"/>
          <w:szCs w:val="24"/>
        </w:rPr>
        <w:t xml:space="preserve">юбой участник конкурентной закупки вправе направить заказчику в порядке, предусмотренном настоящим Федеральным законом и положением о закупке, запрос о даче разъяснений положений извещения </w:t>
      </w:r>
      <w:r w:rsidR="0096001A">
        <w:rPr>
          <w:sz w:val="24"/>
          <w:szCs w:val="24"/>
        </w:rPr>
        <w:t xml:space="preserve">о закупке </w:t>
      </w:r>
      <w:r w:rsidR="007B3A31" w:rsidRPr="00D25495">
        <w:rPr>
          <w:sz w:val="24"/>
          <w:szCs w:val="24"/>
        </w:rPr>
        <w:t>об осуществлении закупки и (или) документации о закупке.</w:t>
      </w:r>
    </w:p>
    <w:p w:rsidR="007B3A31" w:rsidRPr="00D25495" w:rsidRDefault="00861C63" w:rsidP="00E935C0">
      <w:pPr>
        <w:autoSpaceDN w:val="0"/>
        <w:adjustRightInd w:val="0"/>
        <w:ind w:firstLine="709"/>
        <w:jc w:val="both"/>
        <w:rPr>
          <w:sz w:val="24"/>
          <w:szCs w:val="24"/>
        </w:rPr>
      </w:pPr>
      <w:r>
        <w:rPr>
          <w:sz w:val="24"/>
          <w:szCs w:val="24"/>
        </w:rPr>
        <w:t>5.8</w:t>
      </w:r>
      <w:r w:rsidR="007B3A31">
        <w:rPr>
          <w:sz w:val="24"/>
          <w:szCs w:val="24"/>
        </w:rPr>
        <w:t>.3</w:t>
      </w:r>
      <w:r w:rsidR="007B3A31" w:rsidRPr="00D25495">
        <w:rPr>
          <w:sz w:val="24"/>
          <w:szCs w:val="24"/>
        </w:rPr>
        <w:t xml:space="preserve">  В течение трех рабочих дней </w:t>
      </w:r>
      <w:proofErr w:type="gramStart"/>
      <w:r w:rsidR="007B3A31" w:rsidRPr="00D25495">
        <w:rPr>
          <w:sz w:val="24"/>
          <w:szCs w:val="24"/>
        </w:rPr>
        <w:t>с даты поступления</w:t>
      </w:r>
      <w:proofErr w:type="gramEnd"/>
      <w:r w:rsidR="007B3A31" w:rsidRPr="00D25495">
        <w:rPr>
          <w:sz w:val="24"/>
          <w:szCs w:val="24"/>
        </w:rPr>
        <w:t xml:space="preserve"> запроса, заказчик осуществляет разъяснение положений </w:t>
      </w:r>
      <w:r w:rsidR="007B3A31">
        <w:rPr>
          <w:sz w:val="24"/>
          <w:szCs w:val="24"/>
        </w:rPr>
        <w:t xml:space="preserve">извещения и (или) </w:t>
      </w:r>
      <w:r w:rsidR="007B3A31" w:rsidRPr="00D25495">
        <w:rPr>
          <w:sz w:val="24"/>
          <w:szCs w:val="24"/>
        </w:rPr>
        <w:t xml:space="preserve">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w:t>
      </w:r>
      <w:proofErr w:type="gramStart"/>
      <w:r w:rsidR="007B3A31" w:rsidRPr="00D25495">
        <w:rPr>
          <w:sz w:val="24"/>
          <w:szCs w:val="24"/>
        </w:rPr>
        <w:t>позднее</w:t>
      </w:r>
      <w:proofErr w:type="gramEnd"/>
      <w:r w:rsidR="007B3A31" w:rsidRPr="00D25495">
        <w:rPr>
          <w:sz w:val="24"/>
          <w:szCs w:val="24"/>
        </w:rPr>
        <w:t xml:space="preserve"> чем за три рабочих дня до даты окончания срока подачи заявок на участие в такой закупке.</w:t>
      </w:r>
    </w:p>
    <w:p w:rsidR="00EA1F36" w:rsidRDefault="00861C63" w:rsidP="00E935C0">
      <w:pPr>
        <w:tabs>
          <w:tab w:val="left" w:pos="1418"/>
        </w:tabs>
        <w:autoSpaceDN w:val="0"/>
        <w:adjustRightInd w:val="0"/>
        <w:ind w:firstLine="709"/>
        <w:jc w:val="both"/>
        <w:rPr>
          <w:sz w:val="24"/>
          <w:szCs w:val="24"/>
        </w:rPr>
      </w:pPr>
      <w:r>
        <w:rPr>
          <w:sz w:val="24"/>
          <w:szCs w:val="24"/>
        </w:rPr>
        <w:t>5.8</w:t>
      </w:r>
      <w:r w:rsidR="007B3A31">
        <w:rPr>
          <w:sz w:val="24"/>
          <w:szCs w:val="24"/>
        </w:rPr>
        <w:t>.4</w:t>
      </w:r>
      <w:r w:rsidR="007B3A31" w:rsidRPr="00D25495">
        <w:rPr>
          <w:sz w:val="24"/>
          <w:szCs w:val="24"/>
        </w:rPr>
        <w:t xml:space="preserve">  Разъяснения положений </w:t>
      </w:r>
      <w:r w:rsidR="007B3A31">
        <w:rPr>
          <w:sz w:val="24"/>
          <w:szCs w:val="24"/>
        </w:rPr>
        <w:t xml:space="preserve">извещения и (или) </w:t>
      </w:r>
      <w:r w:rsidR="007B3A31" w:rsidRPr="00D25495">
        <w:rPr>
          <w:sz w:val="24"/>
          <w:szCs w:val="24"/>
        </w:rPr>
        <w:t>документации о конкурентной закупке не должны изменять предмет закупки и существенные условия проекта договора.</w:t>
      </w:r>
    </w:p>
    <w:p w:rsidR="007B3A31" w:rsidRPr="00D25495" w:rsidRDefault="00861C63" w:rsidP="00E935C0">
      <w:pPr>
        <w:autoSpaceDN w:val="0"/>
        <w:adjustRightInd w:val="0"/>
        <w:ind w:firstLine="709"/>
        <w:jc w:val="both"/>
        <w:rPr>
          <w:sz w:val="24"/>
          <w:szCs w:val="24"/>
        </w:rPr>
      </w:pPr>
      <w:r>
        <w:rPr>
          <w:sz w:val="24"/>
          <w:szCs w:val="24"/>
        </w:rPr>
        <w:t>5.8</w:t>
      </w:r>
      <w:r w:rsidR="007B3A31">
        <w:rPr>
          <w:sz w:val="24"/>
          <w:szCs w:val="24"/>
        </w:rPr>
        <w:t>.5</w:t>
      </w:r>
      <w:r w:rsidR="007B3A31" w:rsidRPr="00D25495">
        <w:rPr>
          <w:sz w:val="24"/>
          <w:szCs w:val="24"/>
        </w:rPr>
        <w:t xml:space="preserve">  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rsidR="00EA1F36" w:rsidRDefault="00861C63" w:rsidP="00E935C0">
      <w:pPr>
        <w:autoSpaceDN w:val="0"/>
        <w:adjustRightInd w:val="0"/>
        <w:ind w:firstLine="709"/>
        <w:jc w:val="both"/>
        <w:rPr>
          <w:sz w:val="24"/>
          <w:szCs w:val="24"/>
        </w:rPr>
      </w:pPr>
      <w:r>
        <w:rPr>
          <w:sz w:val="24"/>
          <w:szCs w:val="24"/>
        </w:rPr>
        <w:t>5.8</w:t>
      </w:r>
      <w:r w:rsidR="007B3A31">
        <w:rPr>
          <w:sz w:val="24"/>
          <w:szCs w:val="24"/>
        </w:rPr>
        <w:t>.6</w:t>
      </w:r>
      <w:r w:rsidR="007B3A31" w:rsidRPr="00D25495">
        <w:rPr>
          <w:sz w:val="24"/>
          <w:szCs w:val="24"/>
        </w:rPr>
        <w:t xml:space="preserve">  Решение об отмене конкурентной закупки размещается в </w:t>
      </w:r>
      <w:r w:rsidR="0096001A">
        <w:rPr>
          <w:sz w:val="24"/>
          <w:szCs w:val="24"/>
        </w:rPr>
        <w:t>ЕИС</w:t>
      </w:r>
      <w:r w:rsidR="007B3A31" w:rsidRPr="00E74953">
        <w:rPr>
          <w:sz w:val="24"/>
          <w:szCs w:val="24"/>
        </w:rPr>
        <w:t xml:space="preserve"> в день принятия этого решения.</w:t>
      </w:r>
    </w:p>
    <w:p w:rsidR="007B3A31" w:rsidRPr="004B23E6" w:rsidRDefault="00861C63" w:rsidP="00E935C0">
      <w:pPr>
        <w:autoSpaceDN w:val="0"/>
        <w:adjustRightInd w:val="0"/>
        <w:ind w:firstLine="709"/>
        <w:jc w:val="both"/>
        <w:rPr>
          <w:color w:val="000000" w:themeColor="text1"/>
          <w:sz w:val="24"/>
          <w:szCs w:val="24"/>
        </w:rPr>
      </w:pPr>
      <w:r>
        <w:rPr>
          <w:sz w:val="24"/>
          <w:szCs w:val="24"/>
        </w:rPr>
        <w:lastRenderedPageBreak/>
        <w:t>5.8</w:t>
      </w:r>
      <w:r w:rsidR="007B3A31">
        <w:rPr>
          <w:sz w:val="24"/>
          <w:szCs w:val="24"/>
        </w:rPr>
        <w:t>.7</w:t>
      </w:r>
      <w:proofErr w:type="gramStart"/>
      <w:r w:rsidR="007B3A31" w:rsidRPr="00D25495">
        <w:rPr>
          <w:sz w:val="24"/>
          <w:szCs w:val="24"/>
        </w:rPr>
        <w:t xml:space="preserve">  </w:t>
      </w:r>
      <w:r w:rsidR="007B3A31" w:rsidRPr="00E74953">
        <w:rPr>
          <w:sz w:val="24"/>
          <w:szCs w:val="24"/>
        </w:rPr>
        <w:t>П</w:t>
      </w:r>
      <w:proofErr w:type="gramEnd"/>
      <w:r w:rsidR="007B3A31" w:rsidRPr="00E74953">
        <w:rPr>
          <w:sz w:val="24"/>
          <w:szCs w:val="24"/>
        </w:rPr>
        <w:t>о истечении срока отмены конкурентной закупки и до заключения договора заказчик вправе отменить определение</w:t>
      </w:r>
      <w:r w:rsidR="007B3A31" w:rsidRPr="00D25495">
        <w:rPr>
          <w:sz w:val="24"/>
          <w:szCs w:val="24"/>
        </w:rPr>
        <w:t xml:space="preserve"> пост</w:t>
      </w:r>
      <w:r w:rsidR="007B3A31">
        <w:rPr>
          <w:sz w:val="24"/>
          <w:szCs w:val="24"/>
        </w:rPr>
        <w:t>авщика</w:t>
      </w:r>
      <w:r w:rsidR="007B3A31" w:rsidRPr="00D25495">
        <w:rPr>
          <w:sz w:val="24"/>
          <w:szCs w:val="24"/>
        </w:rPr>
        <w:t xml:space="preserve"> только в случае возникновения </w:t>
      </w:r>
      <w:r w:rsidR="007B3A31" w:rsidRPr="004B23E6">
        <w:rPr>
          <w:color w:val="000000" w:themeColor="text1"/>
          <w:sz w:val="24"/>
          <w:szCs w:val="24"/>
        </w:rPr>
        <w:t xml:space="preserve">обстоятельств </w:t>
      </w:r>
      <w:hyperlink r:id="rId12" w:history="1">
        <w:r w:rsidR="007B3A31" w:rsidRPr="004B23E6">
          <w:rPr>
            <w:color w:val="000000" w:themeColor="text1"/>
            <w:sz w:val="24"/>
            <w:szCs w:val="24"/>
          </w:rPr>
          <w:t>непреодолимой силы</w:t>
        </w:r>
      </w:hyperlink>
      <w:r w:rsidR="007B3A31" w:rsidRPr="004B23E6">
        <w:rPr>
          <w:color w:val="000000" w:themeColor="text1"/>
          <w:sz w:val="24"/>
          <w:szCs w:val="24"/>
        </w:rPr>
        <w:t xml:space="preserve"> в соответствии с ГК РФ.</w:t>
      </w:r>
    </w:p>
    <w:p w:rsidR="007B3A31" w:rsidRPr="00D25495" w:rsidRDefault="00861C63" w:rsidP="00E935C0">
      <w:pPr>
        <w:autoSpaceDN w:val="0"/>
        <w:adjustRightInd w:val="0"/>
        <w:ind w:firstLine="709"/>
        <w:jc w:val="both"/>
        <w:rPr>
          <w:sz w:val="24"/>
          <w:szCs w:val="24"/>
        </w:rPr>
      </w:pPr>
      <w:r>
        <w:rPr>
          <w:sz w:val="24"/>
          <w:szCs w:val="24"/>
        </w:rPr>
        <w:t>5.8</w:t>
      </w:r>
      <w:r w:rsidR="007B3A31">
        <w:rPr>
          <w:sz w:val="24"/>
          <w:szCs w:val="24"/>
        </w:rPr>
        <w:t>.8</w:t>
      </w:r>
      <w:proofErr w:type="gramStart"/>
      <w:r w:rsidR="007B3A31" w:rsidRPr="00D25495">
        <w:rPr>
          <w:sz w:val="24"/>
          <w:szCs w:val="24"/>
        </w:rPr>
        <w:t xml:space="preserve">  </w:t>
      </w:r>
      <w:r w:rsidR="007B3A31" w:rsidRPr="004B23E6">
        <w:rPr>
          <w:color w:val="000000" w:themeColor="text1"/>
          <w:sz w:val="24"/>
          <w:szCs w:val="24"/>
        </w:rPr>
        <w:t>Д</w:t>
      </w:r>
      <w:proofErr w:type="gramEnd"/>
      <w:r w:rsidR="007B3A31" w:rsidRPr="004B23E6">
        <w:rPr>
          <w:color w:val="000000" w:themeColor="text1"/>
          <w:sz w:val="24"/>
          <w:szCs w:val="24"/>
        </w:rPr>
        <w:t xml:space="preserve">ля определения поставщика по результатам </w:t>
      </w:r>
      <w:r w:rsidR="007B3A31" w:rsidRPr="00D25495">
        <w:rPr>
          <w:sz w:val="24"/>
          <w:szCs w:val="24"/>
        </w:rPr>
        <w:t xml:space="preserve">проведения конкурентной закупки заказчик создает </w:t>
      </w:r>
      <w:r w:rsidR="00D57C5D">
        <w:rPr>
          <w:sz w:val="24"/>
          <w:szCs w:val="24"/>
        </w:rPr>
        <w:t xml:space="preserve">закупочную </w:t>
      </w:r>
      <w:r w:rsidR="007B3A31" w:rsidRPr="00D25495">
        <w:rPr>
          <w:sz w:val="24"/>
          <w:szCs w:val="24"/>
        </w:rPr>
        <w:t>комиссию.</w:t>
      </w:r>
    </w:p>
    <w:p w:rsidR="007B3A31" w:rsidRPr="004C312A" w:rsidRDefault="00861C63" w:rsidP="00E935C0">
      <w:pPr>
        <w:autoSpaceDN w:val="0"/>
        <w:adjustRightInd w:val="0"/>
        <w:ind w:firstLine="709"/>
        <w:jc w:val="both"/>
        <w:rPr>
          <w:sz w:val="24"/>
          <w:szCs w:val="24"/>
        </w:rPr>
      </w:pPr>
      <w:r>
        <w:rPr>
          <w:sz w:val="24"/>
          <w:szCs w:val="24"/>
        </w:rPr>
        <w:t>5.8</w:t>
      </w:r>
      <w:r w:rsidR="007B3A31">
        <w:rPr>
          <w:sz w:val="24"/>
          <w:szCs w:val="24"/>
        </w:rPr>
        <w:t>.9</w:t>
      </w:r>
      <w:proofErr w:type="gramStart"/>
      <w:r w:rsidR="007B3A31" w:rsidRPr="00D25495">
        <w:rPr>
          <w:sz w:val="24"/>
          <w:szCs w:val="24"/>
        </w:rPr>
        <w:t xml:space="preserve"> Д</w:t>
      </w:r>
      <w:proofErr w:type="gramEnd"/>
      <w:r w:rsidR="007B3A31" w:rsidRPr="00D25495">
        <w:rPr>
          <w:sz w:val="24"/>
          <w:szCs w:val="24"/>
        </w:rPr>
        <w:t xml:space="preserve">ля осуществления конкурентной закупки заказчик разрабатывает и утверждает документацию о </w:t>
      </w:r>
      <w:r w:rsidR="007B3A31" w:rsidRPr="004B1C64">
        <w:rPr>
          <w:sz w:val="24"/>
          <w:szCs w:val="24"/>
        </w:rPr>
        <w:t xml:space="preserve">закупке </w:t>
      </w:r>
      <w:r w:rsidR="003E5540" w:rsidRPr="003E5540">
        <w:rPr>
          <w:sz w:val="24"/>
          <w:szCs w:val="24"/>
        </w:rPr>
        <w:t>(за исключением проведения запроса котировок в электронной форме</w:t>
      </w:r>
      <w:r w:rsidR="007B3A31" w:rsidRPr="004B1C64">
        <w:rPr>
          <w:sz w:val="24"/>
          <w:szCs w:val="24"/>
        </w:rPr>
        <w:t>), которая размеща</w:t>
      </w:r>
      <w:r w:rsidR="007B3A31" w:rsidRPr="004C312A">
        <w:rPr>
          <w:sz w:val="24"/>
          <w:szCs w:val="24"/>
        </w:rPr>
        <w:t xml:space="preserve">ется в </w:t>
      </w:r>
      <w:r w:rsidR="00991584" w:rsidRPr="004C312A">
        <w:rPr>
          <w:sz w:val="24"/>
          <w:szCs w:val="24"/>
        </w:rPr>
        <w:t>ЕИС</w:t>
      </w:r>
      <w:r w:rsidR="007B3A31" w:rsidRPr="004C312A">
        <w:rPr>
          <w:sz w:val="24"/>
          <w:szCs w:val="24"/>
        </w:rPr>
        <w:t xml:space="preserve"> вместе с извещением об осуществлении закупки. </w:t>
      </w:r>
    </w:p>
    <w:p w:rsidR="007B3A31" w:rsidRPr="00D25495" w:rsidRDefault="00861C63" w:rsidP="00E935C0">
      <w:pPr>
        <w:autoSpaceDN w:val="0"/>
        <w:adjustRightInd w:val="0"/>
        <w:ind w:firstLine="709"/>
        <w:jc w:val="both"/>
        <w:rPr>
          <w:sz w:val="24"/>
          <w:szCs w:val="24"/>
        </w:rPr>
      </w:pPr>
      <w:r w:rsidRPr="004C312A">
        <w:rPr>
          <w:sz w:val="24"/>
          <w:szCs w:val="24"/>
        </w:rPr>
        <w:t>5.8</w:t>
      </w:r>
      <w:r w:rsidR="007B3A31" w:rsidRPr="004C312A">
        <w:rPr>
          <w:sz w:val="24"/>
          <w:szCs w:val="24"/>
        </w:rPr>
        <w:t xml:space="preserve">.10 Заявки на участие в конкурентной закупке представляются согласно требованиям к содержанию, оформлению и составу заявки на участие в закупке, указанным в документации о закупке в соответствии с </w:t>
      </w:r>
      <w:r w:rsidR="007B3A31" w:rsidRPr="004C312A">
        <w:rPr>
          <w:bCs/>
          <w:sz w:val="24"/>
          <w:szCs w:val="24"/>
        </w:rPr>
        <w:t>Федеральным законом от 18.07.2011 № 223-ФЗ</w:t>
      </w:r>
      <w:r w:rsidR="007B3A31" w:rsidRPr="004C312A">
        <w:rPr>
          <w:sz w:val="24"/>
          <w:szCs w:val="24"/>
        </w:rPr>
        <w:t xml:space="preserve"> и положением о закупке. </w:t>
      </w:r>
      <w:r w:rsidR="003E5540" w:rsidRPr="003E5540">
        <w:rPr>
          <w:sz w:val="24"/>
          <w:szCs w:val="24"/>
        </w:rPr>
        <w:t>Форма заявки на участие в запросе котировок в электронной форме устанавливается в извещении о проведении запроса котировок в соответствии с настоящим положением.</w:t>
      </w:r>
    </w:p>
    <w:p w:rsidR="007B3A31" w:rsidRPr="00D25495" w:rsidRDefault="00861C63" w:rsidP="00E935C0">
      <w:pPr>
        <w:autoSpaceDN w:val="0"/>
        <w:adjustRightInd w:val="0"/>
        <w:ind w:firstLine="709"/>
        <w:jc w:val="both"/>
        <w:rPr>
          <w:sz w:val="24"/>
          <w:szCs w:val="24"/>
        </w:rPr>
      </w:pPr>
      <w:proofErr w:type="gramStart"/>
      <w:r>
        <w:rPr>
          <w:sz w:val="24"/>
          <w:szCs w:val="24"/>
        </w:rPr>
        <w:t>5.8</w:t>
      </w:r>
      <w:r w:rsidR="007B3A31">
        <w:rPr>
          <w:sz w:val="24"/>
          <w:szCs w:val="24"/>
        </w:rPr>
        <w:t>.11</w:t>
      </w:r>
      <w:r w:rsidR="007B3A31" w:rsidRPr="00D25495">
        <w:rPr>
          <w:sz w:val="24"/>
          <w:szCs w:val="24"/>
        </w:rPr>
        <w:t xml:space="preserve"> 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w:t>
      </w:r>
      <w:proofErr w:type="gramEnd"/>
      <w:r w:rsidR="007B3A31" w:rsidRPr="00D25495">
        <w:rPr>
          <w:sz w:val="24"/>
          <w:szCs w:val="24"/>
        </w:rPr>
        <w:t xml:space="preserve">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7B3A31" w:rsidRPr="00D25495" w:rsidRDefault="00861C63" w:rsidP="00E935C0">
      <w:pPr>
        <w:autoSpaceDN w:val="0"/>
        <w:adjustRightInd w:val="0"/>
        <w:ind w:firstLine="709"/>
        <w:jc w:val="both"/>
        <w:rPr>
          <w:sz w:val="24"/>
          <w:szCs w:val="24"/>
        </w:rPr>
      </w:pPr>
      <w:proofErr w:type="gramStart"/>
      <w:r>
        <w:rPr>
          <w:sz w:val="24"/>
          <w:szCs w:val="24"/>
        </w:rPr>
        <w:t>5.8</w:t>
      </w:r>
      <w:r w:rsidR="007B3A31">
        <w:rPr>
          <w:sz w:val="24"/>
          <w:szCs w:val="24"/>
        </w:rPr>
        <w:t>.12</w:t>
      </w:r>
      <w:r w:rsidR="007B3A31" w:rsidRPr="00D25495">
        <w:rPr>
          <w:sz w:val="24"/>
          <w:szCs w:val="24"/>
        </w:rPr>
        <w:t xml:space="preserve"> Протоколы, составляемые в ходе осуществления конкурентной закупки, а также по итогам конкурентной закупки, заявки на участие в конкурентной закупке, окончательные предложения участников конкурентной закупки, документация о конкурентной закупке, </w:t>
      </w:r>
      <w:r w:rsidR="00F33E4D">
        <w:rPr>
          <w:sz w:val="24"/>
          <w:szCs w:val="24"/>
        </w:rPr>
        <w:t>извещение</w:t>
      </w:r>
      <w:r w:rsidR="004132E3">
        <w:rPr>
          <w:sz w:val="24"/>
          <w:szCs w:val="24"/>
        </w:rPr>
        <w:t xml:space="preserve"> </w:t>
      </w:r>
      <w:r w:rsidR="007B3A31" w:rsidRPr="00D25495">
        <w:rPr>
          <w:sz w:val="24"/>
          <w:szCs w:val="24"/>
        </w:rPr>
        <w:t>о проведении запроса котировок, изменения, внесенные в документацию о конкурентной закупке, разъяснения положений документации о конкурентной закупке хранятся заказчиком не менее трех лет.</w:t>
      </w:r>
      <w:proofErr w:type="gramEnd"/>
    </w:p>
    <w:p w:rsidR="007B3A31" w:rsidRPr="00D25495" w:rsidRDefault="00861C63" w:rsidP="00E935C0">
      <w:pPr>
        <w:autoSpaceDN w:val="0"/>
        <w:adjustRightInd w:val="0"/>
        <w:ind w:firstLine="709"/>
        <w:jc w:val="both"/>
        <w:rPr>
          <w:sz w:val="24"/>
          <w:szCs w:val="24"/>
        </w:rPr>
      </w:pPr>
      <w:r>
        <w:rPr>
          <w:sz w:val="24"/>
          <w:szCs w:val="24"/>
        </w:rPr>
        <w:t>5.8</w:t>
      </w:r>
      <w:r w:rsidR="007B3A31">
        <w:rPr>
          <w:sz w:val="24"/>
          <w:szCs w:val="24"/>
        </w:rPr>
        <w:t>.13</w:t>
      </w:r>
      <w:r w:rsidR="007B3A31" w:rsidRPr="00D25495">
        <w:rPr>
          <w:sz w:val="24"/>
          <w:szCs w:val="24"/>
        </w:rPr>
        <w:t xml:space="preserve"> Протокол, составляемый в ходе осуществления конкурентной закупки (по результатам этапа конкурентной закупки), должен содержать следующие сведения:</w:t>
      </w:r>
    </w:p>
    <w:p w:rsidR="00EA1F36" w:rsidRDefault="007B3A31" w:rsidP="00E935C0">
      <w:pPr>
        <w:pStyle w:val="aff0"/>
        <w:numPr>
          <w:ilvl w:val="0"/>
          <w:numId w:val="93"/>
        </w:numPr>
        <w:autoSpaceDE w:val="0"/>
        <w:autoSpaceDN w:val="0"/>
        <w:adjustRightInd w:val="0"/>
        <w:spacing w:after="0" w:line="240" w:lineRule="auto"/>
        <w:ind w:left="851" w:hanging="142"/>
        <w:jc w:val="both"/>
        <w:rPr>
          <w:rFonts w:cs="Arial"/>
          <w:szCs w:val="24"/>
        </w:rPr>
      </w:pPr>
      <w:r w:rsidRPr="00DC45D0">
        <w:rPr>
          <w:rFonts w:cs="Arial"/>
          <w:szCs w:val="24"/>
        </w:rPr>
        <w:t>дата подписания протокола;</w:t>
      </w:r>
    </w:p>
    <w:p w:rsidR="007B3A31" w:rsidRPr="00DC45D0" w:rsidRDefault="007B3A31" w:rsidP="00E935C0">
      <w:pPr>
        <w:pStyle w:val="aff0"/>
        <w:numPr>
          <w:ilvl w:val="0"/>
          <w:numId w:val="93"/>
        </w:numPr>
        <w:autoSpaceDE w:val="0"/>
        <w:autoSpaceDN w:val="0"/>
        <w:adjustRightInd w:val="0"/>
        <w:spacing w:after="0" w:line="240" w:lineRule="auto"/>
        <w:ind w:left="0" w:firstLine="709"/>
        <w:jc w:val="both"/>
        <w:rPr>
          <w:rFonts w:cs="Arial"/>
          <w:szCs w:val="24"/>
        </w:rPr>
      </w:pPr>
      <w:r>
        <w:rPr>
          <w:rFonts w:cs="Arial"/>
          <w:szCs w:val="24"/>
        </w:rPr>
        <w:t xml:space="preserve"> </w:t>
      </w:r>
      <w:r w:rsidRPr="00DC45D0">
        <w:rPr>
          <w:rFonts w:cs="Arial"/>
          <w:szCs w:val="24"/>
        </w:rPr>
        <w:t>количество поданных на участие в закупке (этапе закупки) заявок, а также дата и время регистрации каждой такой заявки;</w:t>
      </w:r>
    </w:p>
    <w:p w:rsidR="007B3A31" w:rsidRPr="00DC45D0" w:rsidRDefault="007B3A31" w:rsidP="00E935C0">
      <w:pPr>
        <w:pStyle w:val="aff0"/>
        <w:numPr>
          <w:ilvl w:val="0"/>
          <w:numId w:val="93"/>
        </w:numPr>
        <w:autoSpaceDE w:val="0"/>
        <w:autoSpaceDN w:val="0"/>
        <w:adjustRightInd w:val="0"/>
        <w:spacing w:after="0" w:line="240" w:lineRule="auto"/>
        <w:ind w:left="0" w:firstLine="709"/>
        <w:jc w:val="both"/>
        <w:rPr>
          <w:rFonts w:cs="Arial"/>
          <w:szCs w:val="24"/>
        </w:rPr>
      </w:pPr>
      <w:r w:rsidRPr="00DC45D0">
        <w:rPr>
          <w:rFonts w:cs="Arial"/>
          <w:szCs w:val="24"/>
        </w:rPr>
        <w:t>результаты рассмотрения заявок на участие в закупке (в случае, если этапом закупки предусмотрена возможность рассмотрения и отклонения таких заявок) с указанием в том числе:</w:t>
      </w:r>
    </w:p>
    <w:p w:rsidR="00EA1F36" w:rsidRDefault="007B3A31" w:rsidP="00E935C0">
      <w:pPr>
        <w:pStyle w:val="aff0"/>
        <w:numPr>
          <w:ilvl w:val="0"/>
          <w:numId w:val="125"/>
        </w:numPr>
        <w:autoSpaceDE w:val="0"/>
        <w:autoSpaceDN w:val="0"/>
        <w:adjustRightInd w:val="0"/>
        <w:spacing w:after="0" w:line="240" w:lineRule="auto"/>
        <w:ind w:left="993" w:hanging="284"/>
        <w:jc w:val="both"/>
        <w:rPr>
          <w:rFonts w:cs="Arial"/>
          <w:szCs w:val="24"/>
        </w:rPr>
      </w:pPr>
      <w:r w:rsidRPr="00C2569F">
        <w:rPr>
          <w:rFonts w:cs="Arial"/>
          <w:szCs w:val="24"/>
        </w:rPr>
        <w:t>количества заявок на участие в закупке, которые отклонены;</w:t>
      </w:r>
    </w:p>
    <w:p w:rsidR="00EA1F36" w:rsidRDefault="007B3A31" w:rsidP="00E935C0">
      <w:pPr>
        <w:pStyle w:val="aff0"/>
        <w:numPr>
          <w:ilvl w:val="0"/>
          <w:numId w:val="125"/>
        </w:numPr>
        <w:autoSpaceDE w:val="0"/>
        <w:autoSpaceDN w:val="0"/>
        <w:adjustRightInd w:val="0"/>
        <w:spacing w:after="0" w:line="240" w:lineRule="auto"/>
        <w:ind w:left="0" w:firstLine="709"/>
        <w:jc w:val="both"/>
        <w:rPr>
          <w:rFonts w:cs="Arial"/>
          <w:szCs w:val="24"/>
        </w:rPr>
      </w:pPr>
      <w:r>
        <w:rPr>
          <w:rFonts w:cs="Arial"/>
          <w:szCs w:val="24"/>
        </w:rPr>
        <w:t xml:space="preserve"> </w:t>
      </w:r>
      <w:r w:rsidRPr="00C2569F">
        <w:rPr>
          <w:rFonts w:cs="Arial"/>
          <w:szCs w:val="24"/>
        </w:rPr>
        <w:t>оснований отклонения каждой заявки на участие в закупке с указанием положений документации о закупке, извещения о проведении запроса котировок, которым не соответствует такая заявка;</w:t>
      </w:r>
    </w:p>
    <w:p w:rsidR="00EA1F36" w:rsidRDefault="007B3A31" w:rsidP="00E935C0">
      <w:pPr>
        <w:pStyle w:val="aff0"/>
        <w:numPr>
          <w:ilvl w:val="0"/>
          <w:numId w:val="95"/>
        </w:numPr>
        <w:autoSpaceDE w:val="0"/>
        <w:autoSpaceDN w:val="0"/>
        <w:adjustRightInd w:val="0"/>
        <w:spacing w:after="0" w:line="240" w:lineRule="auto"/>
        <w:ind w:left="0" w:firstLine="709"/>
        <w:jc w:val="both"/>
        <w:rPr>
          <w:rFonts w:cs="Arial"/>
          <w:szCs w:val="24"/>
        </w:rPr>
      </w:pPr>
      <w:r>
        <w:rPr>
          <w:rFonts w:cs="Arial"/>
          <w:szCs w:val="24"/>
        </w:rPr>
        <w:t xml:space="preserve"> </w:t>
      </w:r>
      <w:r w:rsidRPr="00C2569F">
        <w:rPr>
          <w:rFonts w:cs="Arial"/>
          <w:szCs w:val="24"/>
        </w:rPr>
        <w:t xml:space="preserve">результаты оценки заявок на участие </w:t>
      </w:r>
      <w:proofErr w:type="gramStart"/>
      <w:r w:rsidRPr="00C2569F">
        <w:rPr>
          <w:rFonts w:cs="Arial"/>
          <w:szCs w:val="24"/>
        </w:rPr>
        <w:t>в закупке с указанием итогового решения комиссии по осуществлению закупок о соответствии таких заявок требованиям документации о закупке</w:t>
      </w:r>
      <w:proofErr w:type="gramEnd"/>
      <w:r w:rsidRPr="00C2569F">
        <w:rPr>
          <w:rFonts w:cs="Arial"/>
          <w:szCs w:val="24"/>
        </w:rPr>
        <w:t>, а также о присвоении таким заявкам значения по каждому из предусмотренных критериев оценки таких заявок (в случае, если этапом конкурентной закупки предусмотрена оценка таких заявок);</w:t>
      </w:r>
    </w:p>
    <w:p w:rsidR="007B3A31" w:rsidRPr="00C2569F" w:rsidRDefault="007B3A31" w:rsidP="00E935C0">
      <w:pPr>
        <w:pStyle w:val="aff0"/>
        <w:numPr>
          <w:ilvl w:val="0"/>
          <w:numId w:val="95"/>
        </w:numPr>
        <w:autoSpaceDE w:val="0"/>
        <w:autoSpaceDN w:val="0"/>
        <w:adjustRightInd w:val="0"/>
        <w:spacing w:after="0" w:line="240" w:lineRule="auto"/>
        <w:ind w:left="0" w:firstLine="709"/>
        <w:jc w:val="both"/>
        <w:rPr>
          <w:rFonts w:cs="Arial"/>
          <w:szCs w:val="24"/>
        </w:rPr>
      </w:pPr>
      <w:r>
        <w:rPr>
          <w:rFonts w:cs="Arial"/>
          <w:szCs w:val="24"/>
        </w:rPr>
        <w:lastRenderedPageBreak/>
        <w:t xml:space="preserve"> </w:t>
      </w:r>
      <w:r w:rsidRPr="00C2569F">
        <w:rPr>
          <w:rFonts w:cs="Arial"/>
          <w:szCs w:val="24"/>
        </w:rPr>
        <w:t>причины, по которым конкурентная закупка признана несостоявшейся, в случае ее признания таковой;</w:t>
      </w:r>
    </w:p>
    <w:p w:rsidR="007B3A31" w:rsidRPr="00C2569F" w:rsidRDefault="007B3A31" w:rsidP="00E935C0">
      <w:pPr>
        <w:pStyle w:val="aff0"/>
        <w:numPr>
          <w:ilvl w:val="0"/>
          <w:numId w:val="95"/>
        </w:numPr>
        <w:autoSpaceDE w:val="0"/>
        <w:autoSpaceDN w:val="0"/>
        <w:adjustRightInd w:val="0"/>
        <w:spacing w:after="0" w:line="240" w:lineRule="auto"/>
        <w:ind w:left="0" w:firstLine="709"/>
        <w:jc w:val="both"/>
        <w:rPr>
          <w:rFonts w:cs="Arial"/>
          <w:szCs w:val="24"/>
        </w:rPr>
      </w:pPr>
      <w:r>
        <w:rPr>
          <w:rFonts w:cs="Arial"/>
          <w:szCs w:val="24"/>
        </w:rPr>
        <w:t xml:space="preserve"> </w:t>
      </w:r>
      <w:r w:rsidRPr="00C2569F">
        <w:rPr>
          <w:rFonts w:cs="Arial"/>
          <w:szCs w:val="24"/>
        </w:rPr>
        <w:t>иные сведения в случае, если необходимость их указания в протоколе предусмотрена положением.</w:t>
      </w:r>
    </w:p>
    <w:p w:rsidR="007B3A31" w:rsidRPr="00D25495" w:rsidRDefault="007B3A31" w:rsidP="00E935C0">
      <w:pPr>
        <w:autoSpaceDN w:val="0"/>
        <w:adjustRightInd w:val="0"/>
        <w:ind w:firstLine="709"/>
        <w:jc w:val="both"/>
        <w:rPr>
          <w:sz w:val="24"/>
          <w:szCs w:val="24"/>
        </w:rPr>
      </w:pPr>
      <w:r w:rsidRPr="00D25495">
        <w:rPr>
          <w:sz w:val="24"/>
          <w:szCs w:val="24"/>
        </w:rPr>
        <w:t xml:space="preserve"> </w:t>
      </w:r>
      <w:r w:rsidR="00861C63">
        <w:rPr>
          <w:sz w:val="24"/>
          <w:szCs w:val="24"/>
        </w:rPr>
        <w:t>5.8</w:t>
      </w:r>
      <w:r>
        <w:rPr>
          <w:sz w:val="24"/>
          <w:szCs w:val="24"/>
        </w:rPr>
        <w:t>.14</w:t>
      </w:r>
      <w:r w:rsidRPr="00D25495">
        <w:rPr>
          <w:sz w:val="24"/>
          <w:szCs w:val="24"/>
        </w:rPr>
        <w:t xml:space="preserve"> Протокол, составленный по итогам конкурентной закупки должен содержать следующие сведения:</w:t>
      </w:r>
    </w:p>
    <w:p w:rsidR="007B3A31" w:rsidRPr="007D32EC" w:rsidRDefault="007B3A31" w:rsidP="00E935C0">
      <w:pPr>
        <w:pStyle w:val="aff0"/>
        <w:numPr>
          <w:ilvl w:val="0"/>
          <w:numId w:val="96"/>
        </w:numPr>
        <w:autoSpaceDE w:val="0"/>
        <w:autoSpaceDN w:val="0"/>
        <w:adjustRightInd w:val="0"/>
        <w:spacing w:after="0" w:line="240" w:lineRule="auto"/>
        <w:ind w:left="284" w:firstLine="425"/>
        <w:jc w:val="both"/>
        <w:rPr>
          <w:rFonts w:cs="Arial"/>
          <w:szCs w:val="24"/>
        </w:rPr>
      </w:pPr>
      <w:r w:rsidRPr="007D32EC">
        <w:rPr>
          <w:rFonts w:cs="Arial"/>
          <w:szCs w:val="24"/>
        </w:rPr>
        <w:t>дата подписания протокола;</w:t>
      </w:r>
    </w:p>
    <w:p w:rsidR="00EA1F36" w:rsidRDefault="007B3A31" w:rsidP="00E935C0">
      <w:pPr>
        <w:pStyle w:val="aff0"/>
        <w:numPr>
          <w:ilvl w:val="0"/>
          <w:numId w:val="96"/>
        </w:numPr>
        <w:autoSpaceDE w:val="0"/>
        <w:autoSpaceDN w:val="0"/>
        <w:adjustRightInd w:val="0"/>
        <w:spacing w:after="0" w:line="240" w:lineRule="auto"/>
        <w:ind w:left="0" w:firstLine="709"/>
        <w:jc w:val="both"/>
        <w:rPr>
          <w:rFonts w:cs="Arial"/>
          <w:szCs w:val="24"/>
        </w:rPr>
      </w:pPr>
      <w:r w:rsidRPr="007D32EC">
        <w:rPr>
          <w:rFonts w:cs="Arial"/>
          <w:szCs w:val="24"/>
        </w:rPr>
        <w:t>количество поданных заявок на участие в закупке, а также дата и время регистрации каждой такой заявки;</w:t>
      </w:r>
    </w:p>
    <w:p w:rsidR="007B3A31" w:rsidRPr="007D32EC" w:rsidRDefault="007B3A31" w:rsidP="00E935C0">
      <w:pPr>
        <w:pStyle w:val="aff0"/>
        <w:numPr>
          <w:ilvl w:val="0"/>
          <w:numId w:val="96"/>
        </w:numPr>
        <w:autoSpaceDE w:val="0"/>
        <w:autoSpaceDN w:val="0"/>
        <w:adjustRightInd w:val="0"/>
        <w:spacing w:after="0" w:line="240" w:lineRule="auto"/>
        <w:ind w:left="0" w:firstLine="709"/>
        <w:jc w:val="both"/>
        <w:rPr>
          <w:rFonts w:cs="Arial"/>
          <w:szCs w:val="24"/>
        </w:rPr>
      </w:pPr>
      <w:r w:rsidRPr="007D32EC">
        <w:rPr>
          <w:rFonts w:cs="Arial"/>
          <w:szCs w:val="24"/>
        </w:rPr>
        <w:t>наименование (для юридического лица) или фамилия, имя, отчество (при наличии) (для физического лица) участника закупки, с которым планируется заключить договор (в случае, если по итогам закупки определен ее победитель), в том числе единственного участника закупки, с которым планируется заключить договор;</w:t>
      </w:r>
    </w:p>
    <w:p w:rsidR="007B3A31" w:rsidRPr="007D32EC" w:rsidRDefault="007B3A31" w:rsidP="00E935C0">
      <w:pPr>
        <w:pStyle w:val="aff0"/>
        <w:numPr>
          <w:ilvl w:val="0"/>
          <w:numId w:val="96"/>
        </w:numPr>
        <w:autoSpaceDE w:val="0"/>
        <w:autoSpaceDN w:val="0"/>
        <w:adjustRightInd w:val="0"/>
        <w:spacing w:after="0" w:line="240" w:lineRule="auto"/>
        <w:ind w:left="0" w:firstLine="709"/>
        <w:jc w:val="both"/>
        <w:rPr>
          <w:rFonts w:cs="Arial"/>
          <w:szCs w:val="24"/>
        </w:rPr>
      </w:pPr>
      <w:r w:rsidRPr="007D32EC">
        <w:rPr>
          <w:rFonts w:cs="Arial"/>
          <w:szCs w:val="24"/>
        </w:rPr>
        <w:t xml:space="preserve">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w:t>
      </w:r>
      <w:proofErr w:type="gramStart"/>
      <w:r w:rsidRPr="007D32EC">
        <w:rPr>
          <w:rFonts w:cs="Arial"/>
          <w:szCs w:val="24"/>
        </w:rPr>
        <w:t>которых</w:t>
      </w:r>
      <w:proofErr w:type="gramEnd"/>
      <w:r w:rsidRPr="007D32EC">
        <w:rPr>
          <w:rFonts w:cs="Arial"/>
          <w:szCs w:val="24"/>
        </w:rPr>
        <w:t xml:space="preserve"> содержатся лучшие условия исполнения договора, присваивается первый номер. </w:t>
      </w:r>
      <w:proofErr w:type="gramStart"/>
      <w:r w:rsidRPr="007D32EC">
        <w:rPr>
          <w:rFonts w:cs="Arial"/>
          <w:szCs w:val="24"/>
        </w:rPr>
        <w:t>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proofErr w:type="gramEnd"/>
    </w:p>
    <w:p w:rsidR="007B3A31" w:rsidRPr="007D32EC" w:rsidRDefault="007B3A31" w:rsidP="00E935C0">
      <w:pPr>
        <w:pStyle w:val="aff0"/>
        <w:numPr>
          <w:ilvl w:val="0"/>
          <w:numId w:val="96"/>
        </w:numPr>
        <w:autoSpaceDE w:val="0"/>
        <w:autoSpaceDN w:val="0"/>
        <w:adjustRightInd w:val="0"/>
        <w:spacing w:after="0" w:line="240" w:lineRule="auto"/>
        <w:ind w:left="0" w:firstLine="709"/>
        <w:jc w:val="both"/>
        <w:rPr>
          <w:rFonts w:cs="Arial"/>
          <w:szCs w:val="24"/>
        </w:rPr>
      </w:pPr>
      <w:r w:rsidRPr="007D32EC">
        <w:rPr>
          <w:rFonts w:cs="Arial"/>
          <w:szCs w:val="24"/>
        </w:rPr>
        <w:t>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rsidR="00EA1F36" w:rsidRDefault="007B3A31" w:rsidP="00E935C0">
      <w:pPr>
        <w:pStyle w:val="aff0"/>
        <w:numPr>
          <w:ilvl w:val="0"/>
          <w:numId w:val="126"/>
        </w:numPr>
        <w:autoSpaceDE w:val="0"/>
        <w:autoSpaceDN w:val="0"/>
        <w:adjustRightInd w:val="0"/>
        <w:spacing w:after="0" w:line="240" w:lineRule="auto"/>
        <w:ind w:left="0" w:firstLine="709"/>
        <w:jc w:val="both"/>
        <w:rPr>
          <w:rFonts w:cs="Arial"/>
          <w:szCs w:val="24"/>
        </w:rPr>
      </w:pPr>
      <w:r w:rsidRPr="007D32EC">
        <w:rPr>
          <w:rFonts w:cs="Arial"/>
          <w:szCs w:val="24"/>
        </w:rPr>
        <w:t>количества заявок на участие в закупке, окончательных предложений, которые отклонены;</w:t>
      </w:r>
    </w:p>
    <w:p w:rsidR="00EA1F36" w:rsidRDefault="007B3A31" w:rsidP="00E935C0">
      <w:pPr>
        <w:pStyle w:val="aff0"/>
        <w:numPr>
          <w:ilvl w:val="0"/>
          <w:numId w:val="126"/>
        </w:numPr>
        <w:autoSpaceDE w:val="0"/>
        <w:autoSpaceDN w:val="0"/>
        <w:adjustRightInd w:val="0"/>
        <w:spacing w:after="0" w:line="240" w:lineRule="auto"/>
        <w:ind w:left="0" w:firstLine="709"/>
        <w:jc w:val="both"/>
        <w:rPr>
          <w:rFonts w:cs="Arial"/>
          <w:szCs w:val="24"/>
        </w:rPr>
      </w:pPr>
      <w:r w:rsidRPr="007D32EC">
        <w:rPr>
          <w:rFonts w:cs="Arial"/>
          <w:szCs w:val="24"/>
        </w:rPr>
        <w:t>оснований отклонения каждой заявки на участие в закупке, каждого окончательного предложения с указанием положений документации о закупке, извещения о проведении запроса котировок, которым не соответствуют такие заявка, окончательное предложение;</w:t>
      </w:r>
    </w:p>
    <w:p w:rsidR="007B3A31" w:rsidRPr="007D32EC" w:rsidRDefault="007B3A31" w:rsidP="00E935C0">
      <w:pPr>
        <w:pStyle w:val="aff0"/>
        <w:numPr>
          <w:ilvl w:val="0"/>
          <w:numId w:val="98"/>
        </w:numPr>
        <w:autoSpaceDE w:val="0"/>
        <w:autoSpaceDN w:val="0"/>
        <w:adjustRightInd w:val="0"/>
        <w:spacing w:after="0" w:line="240" w:lineRule="auto"/>
        <w:ind w:left="0" w:firstLine="709"/>
        <w:jc w:val="both"/>
        <w:rPr>
          <w:rFonts w:cs="Arial"/>
          <w:szCs w:val="24"/>
        </w:rPr>
      </w:pPr>
      <w:proofErr w:type="gramStart"/>
      <w:r w:rsidRPr="007D32EC">
        <w:rPr>
          <w:rFonts w:cs="Arial"/>
          <w:szCs w:val="24"/>
        </w:rPr>
        <w:t>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roofErr w:type="gramEnd"/>
    </w:p>
    <w:p w:rsidR="00EA1F36" w:rsidRDefault="007B3A31" w:rsidP="00E935C0">
      <w:pPr>
        <w:pStyle w:val="aff0"/>
        <w:numPr>
          <w:ilvl w:val="0"/>
          <w:numId w:val="98"/>
        </w:numPr>
        <w:autoSpaceDE w:val="0"/>
        <w:autoSpaceDN w:val="0"/>
        <w:adjustRightInd w:val="0"/>
        <w:spacing w:after="0" w:line="240" w:lineRule="auto"/>
        <w:ind w:left="0" w:firstLine="567"/>
        <w:jc w:val="both"/>
        <w:rPr>
          <w:rFonts w:cs="Arial"/>
          <w:szCs w:val="24"/>
        </w:rPr>
      </w:pPr>
      <w:r w:rsidRPr="007D32EC">
        <w:rPr>
          <w:rFonts w:cs="Arial"/>
          <w:szCs w:val="24"/>
        </w:rPr>
        <w:t>причины, по которым закупка признана несостоявшейся, в случае признания ее таковой;</w:t>
      </w:r>
    </w:p>
    <w:p w:rsidR="00EA1F36" w:rsidRDefault="007B3A31" w:rsidP="00E935C0">
      <w:pPr>
        <w:pStyle w:val="aff0"/>
        <w:numPr>
          <w:ilvl w:val="0"/>
          <w:numId w:val="98"/>
        </w:numPr>
        <w:autoSpaceDE w:val="0"/>
        <w:autoSpaceDN w:val="0"/>
        <w:adjustRightInd w:val="0"/>
        <w:spacing w:after="0" w:line="240" w:lineRule="auto"/>
        <w:ind w:left="0" w:firstLine="567"/>
        <w:jc w:val="both"/>
        <w:rPr>
          <w:szCs w:val="24"/>
        </w:rPr>
      </w:pPr>
      <w:r w:rsidRPr="007D32EC">
        <w:rPr>
          <w:rFonts w:cs="Arial"/>
          <w:szCs w:val="24"/>
        </w:rPr>
        <w:t xml:space="preserve">иные сведения в случае, если необходимость их указания в протоколе предусмотрена </w:t>
      </w:r>
      <w:r w:rsidR="007F415F">
        <w:rPr>
          <w:rFonts w:cs="Arial"/>
          <w:szCs w:val="24"/>
        </w:rPr>
        <w:t>настоящим положением.</w:t>
      </w:r>
    </w:p>
    <w:p w:rsidR="00C14465" w:rsidRDefault="00861C63" w:rsidP="00E935C0">
      <w:pPr>
        <w:autoSpaceDN w:val="0"/>
        <w:adjustRightInd w:val="0"/>
        <w:ind w:firstLine="540"/>
        <w:jc w:val="both"/>
        <w:rPr>
          <w:sz w:val="24"/>
          <w:szCs w:val="24"/>
        </w:rPr>
      </w:pPr>
      <w:r>
        <w:rPr>
          <w:sz w:val="24"/>
          <w:szCs w:val="24"/>
        </w:rPr>
        <w:t>5.8</w:t>
      </w:r>
      <w:r w:rsidR="007B3A31">
        <w:rPr>
          <w:sz w:val="24"/>
          <w:szCs w:val="24"/>
        </w:rPr>
        <w:t>.15</w:t>
      </w:r>
      <w:r w:rsidR="007B3A31" w:rsidRPr="00D25495">
        <w:rPr>
          <w:sz w:val="24"/>
          <w:szCs w:val="24"/>
        </w:rPr>
        <w:t xml:space="preserve"> Заказчик размещает в </w:t>
      </w:r>
      <w:r w:rsidR="00E237F8">
        <w:rPr>
          <w:sz w:val="24"/>
          <w:szCs w:val="24"/>
        </w:rPr>
        <w:t>ЕИС</w:t>
      </w:r>
      <w:r w:rsidR="007B3A31" w:rsidRPr="00D25495">
        <w:rPr>
          <w:sz w:val="24"/>
          <w:szCs w:val="24"/>
        </w:rPr>
        <w:t xml:space="preserve"> </w:t>
      </w:r>
      <w:r w:rsidR="00F33E4D">
        <w:rPr>
          <w:sz w:val="24"/>
          <w:szCs w:val="24"/>
        </w:rPr>
        <w:t>извещение о закупке</w:t>
      </w:r>
      <w:r w:rsidR="00FA3F62">
        <w:rPr>
          <w:sz w:val="24"/>
          <w:szCs w:val="24"/>
        </w:rPr>
        <w:t xml:space="preserve"> </w:t>
      </w:r>
      <w:r w:rsidR="007B3A31" w:rsidRPr="00D25495">
        <w:rPr>
          <w:sz w:val="24"/>
          <w:szCs w:val="24"/>
        </w:rPr>
        <w:t xml:space="preserve">и </w:t>
      </w:r>
      <w:proofErr w:type="gramStart"/>
      <w:r w:rsidR="007B3A31" w:rsidRPr="00D25495">
        <w:rPr>
          <w:sz w:val="24"/>
          <w:szCs w:val="24"/>
        </w:rPr>
        <w:t>документацию</w:t>
      </w:r>
      <w:proofErr w:type="gramEnd"/>
      <w:r w:rsidR="007B3A31" w:rsidRPr="00D25495">
        <w:rPr>
          <w:sz w:val="24"/>
          <w:szCs w:val="24"/>
        </w:rPr>
        <w:t xml:space="preserve"> о закупке </w:t>
      </w:r>
      <w:r w:rsidR="00C14465">
        <w:rPr>
          <w:sz w:val="24"/>
          <w:szCs w:val="24"/>
        </w:rPr>
        <w:t xml:space="preserve">в сроки, предусмотренные в таблице 1 п. </w:t>
      </w:r>
      <w:r w:rsidR="00651BEF">
        <w:rPr>
          <w:sz w:val="24"/>
          <w:szCs w:val="24"/>
        </w:rPr>
        <w:t>5.3</w:t>
      </w:r>
      <w:r w:rsidR="00C14465">
        <w:rPr>
          <w:sz w:val="24"/>
          <w:szCs w:val="24"/>
        </w:rPr>
        <w:t>.2 настоящего положения.</w:t>
      </w:r>
    </w:p>
    <w:p w:rsidR="007B3A31" w:rsidRPr="00D25495" w:rsidRDefault="00861C63" w:rsidP="00E935C0">
      <w:pPr>
        <w:autoSpaceDN w:val="0"/>
        <w:adjustRightInd w:val="0"/>
        <w:ind w:firstLine="540"/>
        <w:jc w:val="both"/>
        <w:rPr>
          <w:sz w:val="24"/>
          <w:szCs w:val="24"/>
        </w:rPr>
      </w:pPr>
      <w:r>
        <w:rPr>
          <w:sz w:val="24"/>
          <w:szCs w:val="24"/>
        </w:rPr>
        <w:t>5.8</w:t>
      </w:r>
      <w:r w:rsidR="00C14465">
        <w:rPr>
          <w:sz w:val="24"/>
          <w:szCs w:val="24"/>
        </w:rPr>
        <w:t>.16</w:t>
      </w:r>
      <w:r w:rsidR="00AA2E50">
        <w:rPr>
          <w:sz w:val="24"/>
          <w:szCs w:val="24"/>
        </w:rPr>
        <w:t xml:space="preserve"> </w:t>
      </w:r>
      <w:r w:rsidR="007B3A31" w:rsidRPr="00D25495">
        <w:rPr>
          <w:sz w:val="24"/>
          <w:szCs w:val="24"/>
        </w:rPr>
        <w:t>Конкурентные закупки могут включать в себя один или несколько этапов.</w:t>
      </w:r>
    </w:p>
    <w:p w:rsidR="00CC063F" w:rsidRDefault="00861C63" w:rsidP="00E935C0">
      <w:pPr>
        <w:ind w:firstLine="567"/>
        <w:jc w:val="both"/>
        <w:rPr>
          <w:sz w:val="24"/>
          <w:szCs w:val="24"/>
          <w:lang w:val="en-US"/>
        </w:rPr>
      </w:pPr>
      <w:r>
        <w:rPr>
          <w:sz w:val="24"/>
          <w:szCs w:val="24"/>
        </w:rPr>
        <w:lastRenderedPageBreak/>
        <w:t>5.8</w:t>
      </w:r>
      <w:r w:rsidR="00C14465">
        <w:rPr>
          <w:sz w:val="24"/>
          <w:szCs w:val="24"/>
        </w:rPr>
        <w:t>.17</w:t>
      </w:r>
      <w:proofErr w:type="gramStart"/>
      <w:r w:rsidR="00CC063F">
        <w:rPr>
          <w:sz w:val="24"/>
          <w:szCs w:val="24"/>
          <w:lang w:val="en-US"/>
        </w:rPr>
        <w:t> </w:t>
      </w:r>
      <w:r w:rsidR="007B3A31" w:rsidRPr="00D25495">
        <w:rPr>
          <w:sz w:val="24"/>
          <w:szCs w:val="24"/>
        </w:rPr>
        <w:t>П</w:t>
      </w:r>
      <w:proofErr w:type="gramEnd"/>
      <w:r w:rsidR="007B3A31" w:rsidRPr="00D25495">
        <w:rPr>
          <w:sz w:val="24"/>
          <w:szCs w:val="24"/>
        </w:rPr>
        <w:t xml:space="preserve">о итогам конкурентной закупки заказчик вправе заключить договоры с </w:t>
      </w:r>
      <w:r w:rsidR="007B3A31" w:rsidRPr="00FF0E9C">
        <w:rPr>
          <w:sz w:val="24"/>
          <w:szCs w:val="24"/>
        </w:rPr>
        <w:t>несколькими участниками такой закупки в порядке и в случаях, которые установлены за</w:t>
      </w:r>
      <w:r w:rsidR="00107C5C" w:rsidRPr="009825E6">
        <w:rPr>
          <w:sz w:val="24"/>
          <w:szCs w:val="24"/>
        </w:rPr>
        <w:t>казчиком в положении о закупке.</w:t>
      </w:r>
    </w:p>
    <w:p w:rsidR="00EA1F36" w:rsidRDefault="00861C63" w:rsidP="00E935C0">
      <w:pPr>
        <w:ind w:firstLine="567"/>
        <w:jc w:val="both"/>
        <w:rPr>
          <w:sz w:val="24"/>
          <w:szCs w:val="24"/>
        </w:rPr>
      </w:pPr>
      <w:r>
        <w:rPr>
          <w:sz w:val="24"/>
          <w:szCs w:val="24"/>
        </w:rPr>
        <w:t>5.8</w:t>
      </w:r>
      <w:r w:rsidR="00C14465">
        <w:rPr>
          <w:sz w:val="24"/>
          <w:szCs w:val="24"/>
        </w:rPr>
        <w:t>.18</w:t>
      </w:r>
      <w:r w:rsidR="00197FE4" w:rsidRPr="00197FE4">
        <w:rPr>
          <w:sz w:val="24"/>
          <w:szCs w:val="24"/>
        </w:rPr>
        <w:t xml:space="preserve"> </w:t>
      </w:r>
      <w:r w:rsidR="00197FE4">
        <w:rPr>
          <w:sz w:val="24"/>
          <w:szCs w:val="24"/>
        </w:rPr>
        <w:t>В</w:t>
      </w:r>
      <w:r w:rsidR="003E5540" w:rsidRPr="003E5540">
        <w:rPr>
          <w:sz w:val="24"/>
          <w:szCs w:val="24"/>
        </w:rPr>
        <w:t xml:space="preserve"> </w:t>
      </w:r>
      <w:proofErr w:type="gramStart"/>
      <w:r w:rsidR="003E5540" w:rsidRPr="003E5540">
        <w:rPr>
          <w:sz w:val="24"/>
          <w:szCs w:val="24"/>
        </w:rPr>
        <w:t>случае</w:t>
      </w:r>
      <w:proofErr w:type="gramEnd"/>
      <w:r w:rsidR="003E5540" w:rsidRPr="003E5540">
        <w:rPr>
          <w:sz w:val="24"/>
          <w:szCs w:val="24"/>
        </w:rPr>
        <w:t xml:space="preserve">, если в </w:t>
      </w:r>
      <w:r w:rsidR="00197FE4" w:rsidRPr="00197FE4">
        <w:rPr>
          <w:sz w:val="24"/>
          <w:szCs w:val="24"/>
        </w:rPr>
        <w:t>документации о закупке содержат</w:t>
      </w:r>
      <w:r w:rsidR="003E5540" w:rsidRPr="003E5540">
        <w:rPr>
          <w:sz w:val="24"/>
          <w:szCs w:val="24"/>
        </w:rPr>
        <w:t xml:space="preserve">ся требования или условия, противоречащие </w:t>
      </w:r>
      <w:r w:rsidR="00197FE4">
        <w:rPr>
          <w:sz w:val="24"/>
          <w:szCs w:val="24"/>
        </w:rPr>
        <w:t xml:space="preserve">настоящему  </w:t>
      </w:r>
      <w:r w:rsidR="003E5540" w:rsidRPr="003E5540">
        <w:rPr>
          <w:sz w:val="24"/>
          <w:szCs w:val="24"/>
        </w:rPr>
        <w:t xml:space="preserve">положению, преимущественную силу будут иметь нормы, содержащиеся в </w:t>
      </w:r>
      <w:r w:rsidR="00197FE4">
        <w:rPr>
          <w:sz w:val="24"/>
          <w:szCs w:val="24"/>
        </w:rPr>
        <w:t xml:space="preserve">настоящем </w:t>
      </w:r>
      <w:r w:rsidR="00197FE4" w:rsidRPr="00197FE4">
        <w:rPr>
          <w:sz w:val="24"/>
          <w:szCs w:val="24"/>
        </w:rPr>
        <w:t>положении</w:t>
      </w:r>
      <w:r w:rsidR="003E5540" w:rsidRPr="003E5540">
        <w:rPr>
          <w:sz w:val="24"/>
          <w:szCs w:val="24"/>
        </w:rPr>
        <w:t xml:space="preserve">. </w:t>
      </w:r>
    </w:p>
    <w:p w:rsidR="00EA1F36" w:rsidRDefault="00EA1F36" w:rsidP="00E935C0">
      <w:pPr>
        <w:autoSpaceDN w:val="0"/>
        <w:adjustRightInd w:val="0"/>
        <w:ind w:firstLine="540"/>
        <w:jc w:val="both"/>
        <w:rPr>
          <w:sz w:val="24"/>
          <w:szCs w:val="24"/>
        </w:rPr>
      </w:pPr>
    </w:p>
    <w:p w:rsidR="00EA1F36" w:rsidRDefault="003E5540" w:rsidP="00E935C0">
      <w:pPr>
        <w:autoSpaceDN w:val="0"/>
        <w:adjustRightInd w:val="0"/>
        <w:ind w:firstLine="540"/>
        <w:jc w:val="both"/>
        <w:rPr>
          <w:b/>
          <w:sz w:val="24"/>
          <w:szCs w:val="24"/>
        </w:rPr>
      </w:pPr>
      <w:r w:rsidRPr="003E5540">
        <w:rPr>
          <w:b/>
          <w:sz w:val="24"/>
          <w:szCs w:val="24"/>
        </w:rPr>
        <w:t>5</w:t>
      </w:r>
      <w:r w:rsidR="00574140" w:rsidRPr="00574140">
        <w:rPr>
          <w:b/>
          <w:sz w:val="24"/>
          <w:szCs w:val="24"/>
        </w:rPr>
        <w:t>.</w:t>
      </w:r>
      <w:r w:rsidR="00574140">
        <w:rPr>
          <w:b/>
          <w:sz w:val="24"/>
          <w:szCs w:val="24"/>
        </w:rPr>
        <w:t>9</w:t>
      </w:r>
      <w:r w:rsidRPr="003E5540">
        <w:rPr>
          <w:b/>
          <w:sz w:val="24"/>
          <w:szCs w:val="24"/>
        </w:rPr>
        <w:t xml:space="preserve"> Особенности осуществления конкурентной закупки </w:t>
      </w:r>
      <w:r w:rsidR="00E415C4" w:rsidRPr="00E415C4">
        <w:rPr>
          <w:b/>
          <w:sz w:val="24"/>
          <w:szCs w:val="24"/>
        </w:rPr>
        <w:t>закрытым способом</w:t>
      </w:r>
      <w:bookmarkStart w:id="23" w:name="_GoBack"/>
      <w:bookmarkEnd w:id="23"/>
    </w:p>
    <w:p w:rsidR="00E415C4" w:rsidRPr="000A6045" w:rsidRDefault="00574140" w:rsidP="00E935C0">
      <w:pPr>
        <w:autoSpaceDN w:val="0"/>
        <w:adjustRightInd w:val="0"/>
        <w:ind w:firstLine="567"/>
        <w:jc w:val="both"/>
        <w:rPr>
          <w:sz w:val="24"/>
          <w:szCs w:val="24"/>
        </w:rPr>
      </w:pPr>
      <w:proofErr w:type="gramStart"/>
      <w:r>
        <w:rPr>
          <w:sz w:val="24"/>
          <w:szCs w:val="24"/>
        </w:rPr>
        <w:t>5.9</w:t>
      </w:r>
      <w:r w:rsidR="00E415C4">
        <w:rPr>
          <w:sz w:val="24"/>
          <w:szCs w:val="24"/>
        </w:rPr>
        <w:t xml:space="preserve">.1 Конкурентная закупка, осуществляемая закрытым способом, проводится в случае, если сведения о такой закупке составляют государственную тайну, или если координационным органом Правительства </w:t>
      </w:r>
      <w:r w:rsidR="003E5540" w:rsidRPr="003E5540">
        <w:rPr>
          <w:sz w:val="24"/>
          <w:szCs w:val="24"/>
        </w:rPr>
        <w:t xml:space="preserve">Российской Федерации в отношении такой закупки принято решение в соответствии с </w:t>
      </w:r>
      <w:hyperlink r:id="rId13" w:history="1">
        <w:r w:rsidR="003E5540" w:rsidRPr="003E5540">
          <w:rPr>
            <w:sz w:val="24"/>
            <w:szCs w:val="24"/>
          </w:rPr>
          <w:t>п.</w:t>
        </w:r>
      </w:hyperlink>
      <w:r w:rsidR="003E5540" w:rsidRPr="003E5540">
        <w:rPr>
          <w:sz w:val="24"/>
          <w:szCs w:val="24"/>
        </w:rPr>
        <w:t xml:space="preserve"> 2 или </w:t>
      </w:r>
      <w:hyperlink r:id="rId14" w:history="1">
        <w:r w:rsidR="003E5540" w:rsidRPr="003E5540">
          <w:rPr>
            <w:sz w:val="24"/>
            <w:szCs w:val="24"/>
          </w:rPr>
          <w:t>3 ч. 8 ст. 3.1</w:t>
        </w:r>
      </w:hyperlink>
      <w:r w:rsidR="003E5540" w:rsidRPr="003E5540">
        <w:rPr>
          <w:sz w:val="24"/>
          <w:szCs w:val="24"/>
        </w:rPr>
        <w:t xml:space="preserve"> Федерального закона от 18.07.2011 № 223-ФЗ, или если в отношении такой закупки Правительством Российской Федерации принято решение в соответствии с</w:t>
      </w:r>
      <w:proofErr w:type="gramEnd"/>
      <w:r w:rsidR="003E5540" w:rsidRPr="003E5540">
        <w:rPr>
          <w:sz w:val="24"/>
          <w:szCs w:val="24"/>
        </w:rPr>
        <w:t xml:space="preserve"> </w:t>
      </w:r>
      <w:hyperlink r:id="rId15" w:history="1">
        <w:r w:rsidR="003E5540" w:rsidRPr="003E5540">
          <w:rPr>
            <w:sz w:val="24"/>
            <w:szCs w:val="24"/>
          </w:rPr>
          <w:t>ч. 16 ст. 4</w:t>
        </w:r>
      </w:hyperlink>
      <w:r w:rsidR="003E5540" w:rsidRPr="003E5540">
        <w:rPr>
          <w:sz w:val="24"/>
          <w:szCs w:val="24"/>
        </w:rPr>
        <w:t xml:space="preserve"> Федерального закона от 18.07.2011 № 223-ФЗ</w:t>
      </w:r>
      <w:r w:rsidR="00E415C4" w:rsidRPr="000A6045">
        <w:rPr>
          <w:sz w:val="24"/>
          <w:szCs w:val="24"/>
        </w:rPr>
        <w:t>.</w:t>
      </w:r>
    </w:p>
    <w:p w:rsidR="00E415C4" w:rsidRDefault="003E5540" w:rsidP="00E935C0">
      <w:pPr>
        <w:autoSpaceDN w:val="0"/>
        <w:adjustRightInd w:val="0"/>
        <w:ind w:firstLine="567"/>
        <w:jc w:val="both"/>
        <w:rPr>
          <w:sz w:val="24"/>
          <w:szCs w:val="24"/>
        </w:rPr>
      </w:pPr>
      <w:proofErr w:type="gramStart"/>
      <w:r w:rsidRPr="003E5540">
        <w:rPr>
          <w:sz w:val="24"/>
          <w:szCs w:val="24"/>
        </w:rPr>
        <w:t>5.9</w:t>
      </w:r>
      <w:r w:rsidR="00E415C4" w:rsidRPr="004C312A">
        <w:rPr>
          <w:sz w:val="24"/>
          <w:szCs w:val="24"/>
        </w:rPr>
        <w:t xml:space="preserve">.2 </w:t>
      </w:r>
      <w:r w:rsidR="00CC0FEE" w:rsidRPr="004C312A">
        <w:rPr>
          <w:sz w:val="24"/>
          <w:szCs w:val="24"/>
        </w:rPr>
        <w:t xml:space="preserve">Иные случаи осуществления закрытой конкурентной закупки, </w:t>
      </w:r>
      <w:r w:rsidR="002C5F2A" w:rsidRPr="004C312A">
        <w:rPr>
          <w:sz w:val="24"/>
          <w:szCs w:val="24"/>
        </w:rPr>
        <w:t xml:space="preserve">                                         </w:t>
      </w:r>
      <w:r w:rsidR="00CC0FEE" w:rsidRPr="004C312A">
        <w:rPr>
          <w:sz w:val="24"/>
          <w:szCs w:val="24"/>
        </w:rPr>
        <w:t xml:space="preserve">а также </w:t>
      </w:r>
      <w:r w:rsidR="00E415C4" w:rsidRPr="004C312A">
        <w:rPr>
          <w:sz w:val="24"/>
          <w:szCs w:val="24"/>
        </w:rPr>
        <w:t xml:space="preserve"> </w:t>
      </w:r>
      <w:r w:rsidR="00CC0FEE" w:rsidRPr="004C312A">
        <w:rPr>
          <w:sz w:val="24"/>
          <w:szCs w:val="24"/>
        </w:rPr>
        <w:t xml:space="preserve">порядок </w:t>
      </w:r>
      <w:r w:rsidR="002C5F2A" w:rsidRPr="004C312A">
        <w:rPr>
          <w:sz w:val="24"/>
          <w:szCs w:val="24"/>
        </w:rPr>
        <w:t>е</w:t>
      </w:r>
      <w:r w:rsidR="002A6C60" w:rsidRPr="004C312A">
        <w:rPr>
          <w:sz w:val="24"/>
          <w:szCs w:val="24"/>
        </w:rPr>
        <w:t xml:space="preserve">е </w:t>
      </w:r>
      <w:r w:rsidR="00CC0FEE" w:rsidRPr="004C312A">
        <w:rPr>
          <w:sz w:val="24"/>
          <w:szCs w:val="24"/>
        </w:rPr>
        <w:t>осуществления</w:t>
      </w:r>
      <w:r w:rsidR="00E415C4" w:rsidRPr="004C312A">
        <w:rPr>
          <w:sz w:val="24"/>
          <w:szCs w:val="24"/>
        </w:rPr>
        <w:t>,</w:t>
      </w:r>
      <w:r w:rsidR="00CC0FEE" w:rsidRPr="004C312A">
        <w:rPr>
          <w:sz w:val="24"/>
          <w:szCs w:val="24"/>
        </w:rPr>
        <w:t xml:space="preserve"> </w:t>
      </w:r>
      <w:r w:rsidR="00CD5DD2" w:rsidRPr="004C312A">
        <w:rPr>
          <w:sz w:val="24"/>
          <w:szCs w:val="24"/>
        </w:rPr>
        <w:t xml:space="preserve">                                                                                                                                                                                                                                                                                                                                                                                                                                                                                                                                                                                                                                                                                                                                                                                                                     </w:t>
      </w:r>
      <w:r w:rsidR="00B46D59" w:rsidRPr="004C312A">
        <w:rPr>
          <w:sz w:val="24"/>
          <w:szCs w:val="24"/>
        </w:rPr>
        <w:t xml:space="preserve">                                                                                                                                                                                                                                                                                    </w:t>
      </w:r>
      <w:r w:rsidR="00D05EB0" w:rsidRPr="004C312A">
        <w:rPr>
          <w:sz w:val="24"/>
          <w:szCs w:val="24"/>
        </w:rPr>
        <w:t xml:space="preserve">                                                                                                                                                                             </w:t>
      </w:r>
      <w:r w:rsidR="002C5F2A" w:rsidRPr="004C312A">
        <w:rPr>
          <w:sz w:val="24"/>
          <w:szCs w:val="24"/>
        </w:rPr>
        <w:t xml:space="preserve">                                                                                                                                                                                                                                                                                                                                                                    </w:t>
      </w:r>
      <w:r w:rsidR="00CC0FEE" w:rsidRPr="004C312A">
        <w:rPr>
          <w:sz w:val="24"/>
          <w:szCs w:val="24"/>
        </w:rPr>
        <w:t>предусмотрены</w:t>
      </w:r>
      <w:r w:rsidR="00E415C4" w:rsidRPr="004C312A">
        <w:rPr>
          <w:sz w:val="24"/>
          <w:szCs w:val="24"/>
        </w:rPr>
        <w:t xml:space="preserve"> настоящим положением.</w:t>
      </w:r>
      <w:proofErr w:type="gramEnd"/>
    </w:p>
    <w:p w:rsidR="00E415C4" w:rsidRDefault="00574140" w:rsidP="00E935C0">
      <w:pPr>
        <w:autoSpaceDN w:val="0"/>
        <w:adjustRightInd w:val="0"/>
        <w:ind w:firstLine="567"/>
        <w:jc w:val="both"/>
        <w:rPr>
          <w:sz w:val="24"/>
          <w:szCs w:val="24"/>
        </w:rPr>
      </w:pPr>
      <w:r>
        <w:rPr>
          <w:sz w:val="24"/>
          <w:szCs w:val="24"/>
        </w:rPr>
        <w:t>5.9</w:t>
      </w:r>
      <w:r w:rsidR="00E415C4">
        <w:rPr>
          <w:sz w:val="24"/>
          <w:szCs w:val="24"/>
        </w:rPr>
        <w:t xml:space="preserve">.3 Информация о закрытой конкурентной закупке не подлежит размещению в </w:t>
      </w:r>
      <w:r w:rsidR="00BB4BAE">
        <w:rPr>
          <w:sz w:val="24"/>
          <w:szCs w:val="24"/>
        </w:rPr>
        <w:t>ЕИС</w:t>
      </w:r>
      <w:r w:rsidR="00E415C4">
        <w:rPr>
          <w:sz w:val="24"/>
          <w:szCs w:val="24"/>
        </w:rPr>
        <w:t xml:space="preserve">. При этом в сроки, установленные для размещения в </w:t>
      </w:r>
      <w:r w:rsidR="00BB4BAE">
        <w:rPr>
          <w:sz w:val="24"/>
          <w:szCs w:val="24"/>
        </w:rPr>
        <w:t>ЕИС</w:t>
      </w:r>
      <w:r w:rsidR="00E415C4">
        <w:rPr>
          <w:sz w:val="24"/>
          <w:szCs w:val="24"/>
        </w:rPr>
        <w:t xml:space="preserve"> извещения об осуществлении конкурентной закупки, документации о конкурентной закупке, заказчик направляет приглашения принять участие в закрытой конкурентной закупке с приложением документации о закупке не менее чем двум лицам, которые способны осуществить поставку продукции, являющейся предметом закрытой конкурентной закупки. Иная информация о закрытой конкурентной закупке и документы, составляемые в ходе осуществления закрытой конкурентной закупки, направляются участникам закрытой конкурентной закупки в порядке, установленном положением о закупке, в сроки, установленные </w:t>
      </w:r>
      <w:r w:rsidR="00E415C4">
        <w:rPr>
          <w:bCs/>
          <w:color w:val="000000" w:themeColor="text1"/>
          <w:sz w:val="24"/>
          <w:szCs w:val="24"/>
        </w:rPr>
        <w:t>Федеральным законом</w:t>
      </w:r>
      <w:r w:rsidR="00E415C4" w:rsidRPr="00CE162B">
        <w:rPr>
          <w:bCs/>
          <w:color w:val="000000" w:themeColor="text1"/>
          <w:sz w:val="24"/>
          <w:szCs w:val="24"/>
        </w:rPr>
        <w:t xml:space="preserve"> от 18.07.2011 № 223-ФЗ</w:t>
      </w:r>
      <w:r w:rsidR="00E415C4">
        <w:rPr>
          <w:sz w:val="24"/>
          <w:szCs w:val="24"/>
        </w:rPr>
        <w:t>. Участник закрытой конкурентной закупки представляет заявку на участие в закрытой конкурентной закупке в запечатанном конверте, не позволяющем просматривать ее содержание до вскрытия конверта.</w:t>
      </w:r>
    </w:p>
    <w:p w:rsidR="00A270A7" w:rsidRPr="00A85C56" w:rsidRDefault="00A270A7" w:rsidP="00E935C0">
      <w:pPr>
        <w:widowControl/>
        <w:suppressAutoHyphens w:val="0"/>
        <w:autoSpaceDN w:val="0"/>
        <w:adjustRightInd w:val="0"/>
        <w:ind w:firstLine="567"/>
        <w:jc w:val="both"/>
        <w:rPr>
          <w:sz w:val="24"/>
          <w:szCs w:val="24"/>
        </w:rPr>
      </w:pPr>
    </w:p>
    <w:p w:rsidR="00A270A7" w:rsidRPr="00A85C56" w:rsidRDefault="00C61410" w:rsidP="00E935C0">
      <w:pPr>
        <w:pStyle w:val="2"/>
        <w:spacing w:before="0" w:after="0"/>
        <w:rPr>
          <w:rFonts w:cs="Arial"/>
        </w:rPr>
      </w:pPr>
      <w:bookmarkStart w:id="24" w:name="_Toc256000007"/>
      <w:bookmarkStart w:id="25" w:name="_Toc510702245"/>
      <w:r w:rsidRPr="00A85C56">
        <w:rPr>
          <w:rFonts w:cs="Arial"/>
        </w:rPr>
        <w:t>6. Права и обязанности сторон при закупках</w:t>
      </w:r>
      <w:bookmarkEnd w:id="24"/>
      <w:bookmarkEnd w:id="25"/>
    </w:p>
    <w:p w:rsidR="00A270A7" w:rsidRPr="00A85C56" w:rsidRDefault="00A270A7" w:rsidP="00E935C0">
      <w:pPr>
        <w:jc w:val="both"/>
        <w:rPr>
          <w:sz w:val="24"/>
          <w:szCs w:val="24"/>
          <w:lang w:eastAsia="ru-RU"/>
        </w:rPr>
      </w:pPr>
    </w:p>
    <w:p w:rsidR="00A270A7" w:rsidRPr="00A85C56" w:rsidRDefault="00C61410" w:rsidP="00E935C0">
      <w:pPr>
        <w:pStyle w:val="aff0"/>
        <w:spacing w:line="240" w:lineRule="auto"/>
        <w:ind w:left="0" w:firstLine="709"/>
        <w:rPr>
          <w:rFonts w:cs="Arial"/>
          <w:b/>
          <w:szCs w:val="24"/>
        </w:rPr>
      </w:pPr>
      <w:bookmarkStart w:id="26" w:name="_Toc354753412"/>
      <w:r w:rsidRPr="00A85C56">
        <w:rPr>
          <w:rFonts w:cs="Arial"/>
          <w:b/>
          <w:szCs w:val="24"/>
        </w:rPr>
        <w:t>6.1 Права и обязанности заказчика</w:t>
      </w:r>
      <w:bookmarkEnd w:id="26"/>
    </w:p>
    <w:p w:rsidR="00A270A7" w:rsidRPr="00A85C56" w:rsidRDefault="00C61410" w:rsidP="00E935C0">
      <w:pPr>
        <w:pStyle w:val="aff0"/>
        <w:autoSpaceDE w:val="0"/>
        <w:autoSpaceDN w:val="0"/>
        <w:adjustRightInd w:val="0"/>
        <w:spacing w:after="0" w:line="240" w:lineRule="auto"/>
        <w:ind w:left="0" w:firstLine="709"/>
        <w:jc w:val="both"/>
        <w:rPr>
          <w:rFonts w:cs="Arial"/>
          <w:szCs w:val="24"/>
        </w:rPr>
      </w:pPr>
      <w:r w:rsidRPr="00A85C56">
        <w:rPr>
          <w:rFonts w:cs="Arial"/>
          <w:szCs w:val="24"/>
        </w:rPr>
        <w:t>6.1.1 Заказчик обязан обеспечить участникам закупок возможность реализации их прав, предусмотренных действующим законодательством Российской Федерации и настоящим положением.</w:t>
      </w:r>
    </w:p>
    <w:p w:rsidR="00A270A7" w:rsidRPr="00A85C56" w:rsidRDefault="00C61410" w:rsidP="00E935C0">
      <w:pPr>
        <w:pStyle w:val="aff0"/>
        <w:autoSpaceDE w:val="0"/>
        <w:autoSpaceDN w:val="0"/>
        <w:adjustRightInd w:val="0"/>
        <w:spacing w:after="0" w:line="240" w:lineRule="auto"/>
        <w:ind w:left="0" w:firstLine="709"/>
        <w:jc w:val="both"/>
        <w:rPr>
          <w:rFonts w:cs="Arial"/>
          <w:szCs w:val="24"/>
        </w:rPr>
      </w:pPr>
      <w:r w:rsidRPr="00A85C56">
        <w:rPr>
          <w:rFonts w:cs="Arial"/>
          <w:szCs w:val="24"/>
        </w:rPr>
        <w:t>6.1.2 Заказчик вправе устанавливать требования к участникам процедур закупки, закупаемой продукции, условиям её поставки и определить необходимые документы, подтверждающие (декларирующие) соответствие этим требованиям.</w:t>
      </w:r>
    </w:p>
    <w:p w:rsidR="00A270A7" w:rsidRPr="00A85C56" w:rsidRDefault="00C61410" w:rsidP="00E935C0">
      <w:pPr>
        <w:pStyle w:val="aff0"/>
        <w:autoSpaceDE w:val="0"/>
        <w:autoSpaceDN w:val="0"/>
        <w:adjustRightInd w:val="0"/>
        <w:spacing w:after="0" w:line="240" w:lineRule="auto"/>
        <w:ind w:left="0" w:firstLine="709"/>
        <w:jc w:val="both"/>
        <w:rPr>
          <w:rFonts w:cs="Arial"/>
          <w:szCs w:val="24"/>
        </w:rPr>
      </w:pPr>
      <w:r w:rsidRPr="00A85C56">
        <w:rPr>
          <w:rFonts w:cs="Arial"/>
          <w:szCs w:val="24"/>
        </w:rPr>
        <w:t xml:space="preserve">6.1.3 Заказчик вправе требовать от участников документального подтверждения соответствия </w:t>
      </w:r>
      <w:r>
        <w:rPr>
          <w:rFonts w:cs="Arial"/>
          <w:szCs w:val="24"/>
        </w:rPr>
        <w:t>п</w:t>
      </w:r>
      <w:r w:rsidRPr="00A85C56">
        <w:rPr>
          <w:rFonts w:cs="Arial"/>
          <w:szCs w:val="24"/>
        </w:rPr>
        <w:t>родукции, процессов её производства, хранения, перевозки и др. требованиям соответствующего действующего законодательства Российской Федерации. Заказчик вправе не допускать к участию в закупках  недобросовестных поставщиков, сотрудничество с которыми имеет негативный опыт работы по соответствующему договору и (или) по какому-либо из ранее заключавшихся договоров, и (или) заключённых договоров, а именно:</w:t>
      </w:r>
    </w:p>
    <w:p w:rsidR="00A270A7" w:rsidRPr="00A85C56" w:rsidRDefault="00C61410" w:rsidP="00E935C0">
      <w:pPr>
        <w:pStyle w:val="aff0"/>
        <w:numPr>
          <w:ilvl w:val="1"/>
          <w:numId w:val="33"/>
        </w:numPr>
        <w:autoSpaceDE w:val="0"/>
        <w:autoSpaceDN w:val="0"/>
        <w:adjustRightInd w:val="0"/>
        <w:spacing w:after="0" w:line="240" w:lineRule="auto"/>
        <w:ind w:left="0" w:firstLine="709"/>
        <w:jc w:val="both"/>
        <w:rPr>
          <w:rFonts w:cs="Arial"/>
          <w:szCs w:val="24"/>
        </w:rPr>
      </w:pPr>
      <w:r w:rsidRPr="00A85C56">
        <w:rPr>
          <w:rFonts w:cs="Arial"/>
          <w:szCs w:val="24"/>
        </w:rPr>
        <w:lastRenderedPageBreak/>
        <w:t>отказ или уклонение от заключения договора;</w:t>
      </w:r>
    </w:p>
    <w:p w:rsidR="00A270A7" w:rsidRPr="00A85C56" w:rsidRDefault="00C61410" w:rsidP="00E935C0">
      <w:pPr>
        <w:pStyle w:val="aff0"/>
        <w:numPr>
          <w:ilvl w:val="1"/>
          <w:numId w:val="33"/>
        </w:numPr>
        <w:autoSpaceDE w:val="0"/>
        <w:autoSpaceDN w:val="0"/>
        <w:adjustRightInd w:val="0"/>
        <w:spacing w:after="0" w:line="240" w:lineRule="auto"/>
        <w:ind w:left="0" w:firstLine="709"/>
        <w:jc w:val="both"/>
        <w:rPr>
          <w:rFonts w:cs="Arial"/>
          <w:szCs w:val="24"/>
        </w:rPr>
      </w:pPr>
      <w:r w:rsidRPr="00A85C56">
        <w:rPr>
          <w:rFonts w:cs="Arial"/>
          <w:szCs w:val="24"/>
        </w:rPr>
        <w:t>срыв поставок</w:t>
      </w:r>
      <w:r>
        <w:rPr>
          <w:rFonts w:cs="Arial"/>
          <w:szCs w:val="24"/>
        </w:rPr>
        <w:t xml:space="preserve"> продукции</w:t>
      </w:r>
      <w:r w:rsidRPr="00A85C56">
        <w:rPr>
          <w:rFonts w:cs="Arial"/>
          <w:szCs w:val="24"/>
        </w:rPr>
        <w:t>;</w:t>
      </w:r>
    </w:p>
    <w:p w:rsidR="00A270A7" w:rsidRPr="00A85C56" w:rsidRDefault="00C61410" w:rsidP="00E935C0">
      <w:pPr>
        <w:pStyle w:val="aff0"/>
        <w:numPr>
          <w:ilvl w:val="1"/>
          <w:numId w:val="33"/>
        </w:numPr>
        <w:autoSpaceDE w:val="0"/>
        <w:autoSpaceDN w:val="0"/>
        <w:adjustRightInd w:val="0"/>
        <w:spacing w:after="0" w:line="240" w:lineRule="auto"/>
        <w:ind w:left="0" w:firstLine="709"/>
        <w:jc w:val="both"/>
        <w:rPr>
          <w:rFonts w:cs="Arial"/>
          <w:szCs w:val="24"/>
        </w:rPr>
      </w:pPr>
      <w:r w:rsidRPr="00A85C56">
        <w:rPr>
          <w:rFonts w:cs="Arial"/>
          <w:szCs w:val="24"/>
        </w:rPr>
        <w:t xml:space="preserve">срыв сроков поставок </w:t>
      </w:r>
      <w:r>
        <w:rPr>
          <w:rFonts w:cs="Arial"/>
          <w:szCs w:val="24"/>
        </w:rPr>
        <w:t>продукции</w:t>
      </w:r>
      <w:r w:rsidRPr="00A85C56">
        <w:rPr>
          <w:rFonts w:cs="Arial"/>
          <w:szCs w:val="24"/>
        </w:rPr>
        <w:t>;</w:t>
      </w:r>
    </w:p>
    <w:p w:rsidR="00A270A7" w:rsidRPr="00A85C56" w:rsidRDefault="00C61410" w:rsidP="00E935C0">
      <w:pPr>
        <w:pStyle w:val="aff0"/>
        <w:numPr>
          <w:ilvl w:val="1"/>
          <w:numId w:val="33"/>
        </w:numPr>
        <w:autoSpaceDE w:val="0"/>
        <w:autoSpaceDN w:val="0"/>
        <w:adjustRightInd w:val="0"/>
        <w:spacing w:after="0" w:line="240" w:lineRule="auto"/>
        <w:ind w:left="0" w:firstLine="709"/>
        <w:jc w:val="both"/>
        <w:rPr>
          <w:rFonts w:cs="Arial"/>
          <w:szCs w:val="24"/>
        </w:rPr>
      </w:pPr>
      <w:r w:rsidRPr="00A85C56">
        <w:rPr>
          <w:rFonts w:cs="Arial"/>
          <w:szCs w:val="24"/>
        </w:rPr>
        <w:t>поставка некачественн</w:t>
      </w:r>
      <w:r>
        <w:rPr>
          <w:rFonts w:cs="Arial"/>
          <w:szCs w:val="24"/>
        </w:rPr>
        <w:t>ой</w:t>
      </w:r>
      <w:r w:rsidRPr="00A85C56">
        <w:rPr>
          <w:rFonts w:cs="Arial"/>
          <w:szCs w:val="24"/>
        </w:rPr>
        <w:t xml:space="preserve"> </w:t>
      </w:r>
      <w:r>
        <w:rPr>
          <w:rFonts w:cs="Arial"/>
          <w:szCs w:val="24"/>
        </w:rPr>
        <w:t>продукции</w:t>
      </w:r>
      <w:r w:rsidRPr="00A85C56">
        <w:rPr>
          <w:rFonts w:cs="Arial"/>
          <w:szCs w:val="24"/>
        </w:rPr>
        <w:t xml:space="preserve">; </w:t>
      </w:r>
    </w:p>
    <w:p w:rsidR="00A270A7" w:rsidRPr="00A85C56" w:rsidRDefault="00C61410" w:rsidP="00E935C0">
      <w:pPr>
        <w:pStyle w:val="aff0"/>
        <w:numPr>
          <w:ilvl w:val="1"/>
          <w:numId w:val="33"/>
        </w:numPr>
        <w:autoSpaceDE w:val="0"/>
        <w:autoSpaceDN w:val="0"/>
        <w:adjustRightInd w:val="0"/>
        <w:spacing w:after="0" w:line="240" w:lineRule="auto"/>
        <w:ind w:left="0" w:firstLine="709"/>
        <w:jc w:val="both"/>
        <w:rPr>
          <w:rFonts w:cs="Arial"/>
          <w:szCs w:val="24"/>
        </w:rPr>
      </w:pPr>
      <w:r w:rsidRPr="00A85C56">
        <w:rPr>
          <w:rFonts w:cs="Arial"/>
          <w:szCs w:val="24"/>
        </w:rPr>
        <w:t>иные основания, объективно подтверждающие указанный негативный опыт.</w:t>
      </w:r>
    </w:p>
    <w:p w:rsidR="00A270A7" w:rsidRPr="00A85C56" w:rsidRDefault="00C61410" w:rsidP="00E935C0">
      <w:pPr>
        <w:pStyle w:val="aff0"/>
        <w:autoSpaceDE w:val="0"/>
        <w:autoSpaceDN w:val="0"/>
        <w:adjustRightInd w:val="0"/>
        <w:spacing w:after="0" w:line="240" w:lineRule="auto"/>
        <w:ind w:left="0" w:firstLine="709"/>
        <w:jc w:val="both"/>
        <w:rPr>
          <w:rFonts w:cs="Arial"/>
          <w:szCs w:val="24"/>
        </w:rPr>
      </w:pPr>
      <w:r w:rsidRPr="00A85C56">
        <w:rPr>
          <w:rFonts w:cs="Arial"/>
          <w:szCs w:val="24"/>
        </w:rPr>
        <w:t xml:space="preserve">6.1.4 Перечень прав заказчика не </w:t>
      </w:r>
      <w:proofErr w:type="gramStart"/>
      <w:r w:rsidRPr="00A85C56">
        <w:rPr>
          <w:rFonts w:cs="Arial"/>
          <w:szCs w:val="24"/>
        </w:rPr>
        <w:t>является исчерпывающим и может</w:t>
      </w:r>
      <w:proofErr w:type="gramEnd"/>
      <w:r w:rsidRPr="00A85C56">
        <w:rPr>
          <w:rFonts w:cs="Arial"/>
          <w:szCs w:val="24"/>
        </w:rPr>
        <w:t xml:space="preserve"> устанавливаться документацией о закупке.</w:t>
      </w:r>
    </w:p>
    <w:p w:rsidR="00A270A7" w:rsidRPr="00A85C56" w:rsidRDefault="00C61410" w:rsidP="00E935C0">
      <w:pPr>
        <w:pStyle w:val="aff0"/>
        <w:autoSpaceDE w:val="0"/>
        <w:autoSpaceDN w:val="0"/>
        <w:adjustRightInd w:val="0"/>
        <w:spacing w:after="0" w:line="240" w:lineRule="auto"/>
        <w:ind w:left="0" w:firstLine="709"/>
        <w:jc w:val="both"/>
        <w:rPr>
          <w:rFonts w:cs="Arial"/>
          <w:szCs w:val="24"/>
        </w:rPr>
      </w:pPr>
      <w:r w:rsidRPr="00A85C56">
        <w:rPr>
          <w:rFonts w:cs="Arial"/>
          <w:szCs w:val="24"/>
        </w:rPr>
        <w:t>6.1.5</w:t>
      </w:r>
      <w:proofErr w:type="gramStart"/>
      <w:r w:rsidRPr="00A85C56">
        <w:rPr>
          <w:rFonts w:cs="Arial"/>
          <w:szCs w:val="24"/>
        </w:rPr>
        <w:t xml:space="preserve"> И</w:t>
      </w:r>
      <w:proofErr w:type="gramEnd"/>
      <w:r w:rsidRPr="00A85C56">
        <w:rPr>
          <w:rFonts w:cs="Arial"/>
          <w:szCs w:val="24"/>
        </w:rPr>
        <w:t>ные обязанности заказчика устанавливаются документацией о закупке.</w:t>
      </w:r>
    </w:p>
    <w:p w:rsidR="00A270A7" w:rsidRPr="00A85C56" w:rsidRDefault="00A270A7" w:rsidP="00E935C0">
      <w:pPr>
        <w:pStyle w:val="aff0"/>
        <w:autoSpaceDE w:val="0"/>
        <w:autoSpaceDN w:val="0"/>
        <w:adjustRightInd w:val="0"/>
        <w:spacing w:after="0" w:line="240" w:lineRule="auto"/>
        <w:ind w:left="0" w:firstLine="709"/>
        <w:jc w:val="both"/>
        <w:rPr>
          <w:rFonts w:cs="Arial"/>
          <w:szCs w:val="24"/>
        </w:rPr>
      </w:pPr>
    </w:p>
    <w:p w:rsidR="00A270A7" w:rsidRPr="00A85C56" w:rsidRDefault="00C61410" w:rsidP="00E935C0">
      <w:pPr>
        <w:pStyle w:val="aff9"/>
        <w:ind w:firstLine="709"/>
        <w:rPr>
          <w:rFonts w:cs="Arial"/>
        </w:rPr>
      </w:pPr>
      <w:bookmarkStart w:id="27" w:name="_Toc354753413"/>
      <w:r w:rsidRPr="00A85C56">
        <w:rPr>
          <w:rFonts w:cs="Arial"/>
        </w:rPr>
        <w:t>6.2 Права и обязанности участника закупки</w:t>
      </w:r>
      <w:bookmarkEnd w:id="27"/>
    </w:p>
    <w:p w:rsidR="00A270A7" w:rsidRPr="00A85C56" w:rsidRDefault="00C61410" w:rsidP="00E935C0">
      <w:pPr>
        <w:pStyle w:val="aff0"/>
        <w:numPr>
          <w:ilvl w:val="2"/>
          <w:numId w:val="52"/>
        </w:numPr>
        <w:autoSpaceDE w:val="0"/>
        <w:autoSpaceDN w:val="0"/>
        <w:adjustRightInd w:val="0"/>
        <w:spacing w:after="0" w:line="240" w:lineRule="auto"/>
        <w:jc w:val="both"/>
        <w:rPr>
          <w:rFonts w:cs="Arial"/>
          <w:szCs w:val="24"/>
        </w:rPr>
      </w:pPr>
      <w:r w:rsidRPr="00A85C56">
        <w:rPr>
          <w:rFonts w:cs="Arial"/>
          <w:szCs w:val="24"/>
        </w:rPr>
        <w:t>Заявку на участие в открытых процедурах вправе подать любое лицо.</w:t>
      </w:r>
    </w:p>
    <w:p w:rsidR="00A270A7" w:rsidRPr="00A85C56" w:rsidRDefault="00C61410" w:rsidP="00E935C0">
      <w:pPr>
        <w:pStyle w:val="aff0"/>
        <w:numPr>
          <w:ilvl w:val="2"/>
          <w:numId w:val="52"/>
        </w:numPr>
        <w:autoSpaceDE w:val="0"/>
        <w:autoSpaceDN w:val="0"/>
        <w:adjustRightInd w:val="0"/>
        <w:spacing w:after="0" w:line="240" w:lineRule="auto"/>
        <w:ind w:left="0" w:firstLine="708"/>
        <w:jc w:val="both"/>
        <w:rPr>
          <w:rFonts w:cs="Arial"/>
          <w:szCs w:val="24"/>
        </w:rPr>
      </w:pPr>
      <w:r w:rsidRPr="00A85C56">
        <w:rPr>
          <w:rFonts w:cs="Arial"/>
          <w:szCs w:val="24"/>
        </w:rPr>
        <w:t xml:space="preserve">В закрытых </w:t>
      </w:r>
      <w:proofErr w:type="gramStart"/>
      <w:r w:rsidRPr="00A85C56">
        <w:rPr>
          <w:rFonts w:cs="Arial"/>
          <w:szCs w:val="24"/>
        </w:rPr>
        <w:t>процедурах</w:t>
      </w:r>
      <w:proofErr w:type="gramEnd"/>
      <w:r w:rsidRPr="00A85C56">
        <w:rPr>
          <w:rFonts w:cs="Arial"/>
          <w:szCs w:val="24"/>
        </w:rPr>
        <w:t xml:space="preserve"> вправе принять участие только те лица, которые приглашены персонально.</w:t>
      </w:r>
      <w:bookmarkStart w:id="28" w:name="_Ref173236149"/>
    </w:p>
    <w:p w:rsidR="00A270A7" w:rsidRPr="00A85C56" w:rsidRDefault="00C61410" w:rsidP="00E935C0">
      <w:pPr>
        <w:pStyle w:val="aff0"/>
        <w:numPr>
          <w:ilvl w:val="2"/>
          <w:numId w:val="52"/>
        </w:numPr>
        <w:autoSpaceDE w:val="0"/>
        <w:autoSpaceDN w:val="0"/>
        <w:adjustRightInd w:val="0"/>
        <w:spacing w:after="0" w:line="240" w:lineRule="auto"/>
        <w:ind w:left="0" w:firstLine="708"/>
        <w:jc w:val="both"/>
        <w:rPr>
          <w:rFonts w:cs="Arial"/>
          <w:szCs w:val="24"/>
        </w:rPr>
      </w:pPr>
      <w:r w:rsidRPr="00A85C56">
        <w:rPr>
          <w:rFonts w:cs="Arial"/>
          <w:szCs w:val="24"/>
        </w:rPr>
        <w:t xml:space="preserve">При проведении закрытых процедур в документации о закупке обязательно указывается, может ли быть в составе коллективного участника лицо, не приглашённое персонально к участию в закупке. </w:t>
      </w:r>
      <w:bookmarkEnd w:id="28"/>
    </w:p>
    <w:p w:rsidR="00A270A7" w:rsidRPr="00A85C56" w:rsidRDefault="00C61410" w:rsidP="00E935C0">
      <w:pPr>
        <w:pStyle w:val="aff0"/>
        <w:numPr>
          <w:ilvl w:val="2"/>
          <w:numId w:val="52"/>
        </w:numPr>
        <w:autoSpaceDE w:val="0"/>
        <w:autoSpaceDN w:val="0"/>
        <w:adjustRightInd w:val="0"/>
        <w:spacing w:after="0" w:line="240" w:lineRule="auto"/>
        <w:ind w:left="0" w:firstLine="708"/>
        <w:jc w:val="both"/>
        <w:rPr>
          <w:rFonts w:cs="Arial"/>
          <w:szCs w:val="24"/>
        </w:rPr>
      </w:pPr>
      <w:r w:rsidRPr="00A85C56">
        <w:rPr>
          <w:rFonts w:cs="Arial"/>
          <w:szCs w:val="24"/>
        </w:rPr>
        <w:t>Участник любых процедур имеет право:</w:t>
      </w:r>
    </w:p>
    <w:p w:rsidR="00A270A7" w:rsidRPr="00A85C56" w:rsidRDefault="00C61410" w:rsidP="00E935C0">
      <w:pPr>
        <w:pStyle w:val="aff0"/>
        <w:numPr>
          <w:ilvl w:val="0"/>
          <w:numId w:val="7"/>
        </w:numPr>
        <w:autoSpaceDE w:val="0"/>
        <w:autoSpaceDN w:val="0"/>
        <w:adjustRightInd w:val="0"/>
        <w:spacing w:after="0" w:line="240" w:lineRule="auto"/>
        <w:ind w:left="0" w:firstLine="709"/>
        <w:jc w:val="both"/>
        <w:rPr>
          <w:rFonts w:cs="Arial"/>
          <w:szCs w:val="24"/>
        </w:rPr>
      </w:pPr>
      <w:r w:rsidRPr="00A85C56">
        <w:rPr>
          <w:rFonts w:cs="Arial"/>
          <w:szCs w:val="24"/>
        </w:rPr>
        <w:t>получать от заказчика информацию по условиям и порядку проведения закупок (за исключением информации, носящей конфиденциальный характер или составляющей коммерческую тайну);</w:t>
      </w:r>
    </w:p>
    <w:p w:rsidR="00EA1F36" w:rsidRDefault="00C61410" w:rsidP="00E935C0">
      <w:pPr>
        <w:pStyle w:val="aff0"/>
        <w:numPr>
          <w:ilvl w:val="0"/>
          <w:numId w:val="7"/>
        </w:numPr>
        <w:autoSpaceDE w:val="0"/>
        <w:autoSpaceDN w:val="0"/>
        <w:adjustRightInd w:val="0"/>
        <w:spacing w:after="0" w:line="240" w:lineRule="auto"/>
        <w:ind w:left="0" w:firstLine="360"/>
        <w:jc w:val="both"/>
        <w:rPr>
          <w:rFonts w:cs="Arial"/>
          <w:szCs w:val="24"/>
          <w:lang w:eastAsia="ru-RU"/>
        </w:rPr>
      </w:pPr>
      <w:r w:rsidRPr="00A85C56">
        <w:rPr>
          <w:rFonts w:cs="Arial"/>
          <w:szCs w:val="24"/>
        </w:rPr>
        <w:t xml:space="preserve">изменять, дополнять или отзывать свою заявку до истечения срока подачи, если иное прямо не оговорено в документации о </w:t>
      </w:r>
      <w:proofErr w:type="spellStart"/>
      <w:r w:rsidRPr="00A85C56">
        <w:rPr>
          <w:rFonts w:cs="Arial"/>
          <w:szCs w:val="24"/>
        </w:rPr>
        <w:t>закупке</w:t>
      </w:r>
      <w:proofErr w:type="gramStart"/>
      <w:r w:rsidRPr="00A85C56">
        <w:rPr>
          <w:rFonts w:cs="Arial"/>
          <w:szCs w:val="24"/>
        </w:rPr>
        <w:t>;</w:t>
      </w:r>
      <w:r w:rsidRPr="00166776">
        <w:rPr>
          <w:rFonts w:cs="Arial"/>
          <w:szCs w:val="24"/>
        </w:rPr>
        <w:t>о</w:t>
      </w:r>
      <w:proofErr w:type="gramEnd"/>
      <w:r w:rsidRPr="00166776">
        <w:rPr>
          <w:rFonts w:cs="Arial"/>
          <w:szCs w:val="24"/>
        </w:rPr>
        <w:t>бращаться</w:t>
      </w:r>
      <w:proofErr w:type="spellEnd"/>
      <w:r w:rsidRPr="00166776">
        <w:rPr>
          <w:rFonts w:cs="Arial"/>
          <w:szCs w:val="24"/>
        </w:rPr>
        <w:t xml:space="preserve"> к заказчику с вопросами о разъяснении </w:t>
      </w:r>
      <w:r w:rsidR="00166776" w:rsidRPr="00166776">
        <w:rPr>
          <w:szCs w:val="24"/>
          <w:lang w:eastAsia="ru-RU"/>
        </w:rPr>
        <w:t xml:space="preserve">положений извещения </w:t>
      </w:r>
      <w:r w:rsidR="00FA3F62">
        <w:rPr>
          <w:szCs w:val="24"/>
          <w:lang w:eastAsia="ru-RU"/>
        </w:rPr>
        <w:t>о</w:t>
      </w:r>
      <w:r w:rsidR="00166776" w:rsidRPr="00166776">
        <w:rPr>
          <w:szCs w:val="24"/>
          <w:lang w:eastAsia="ru-RU"/>
        </w:rPr>
        <w:t xml:space="preserve"> закупк</w:t>
      </w:r>
      <w:r w:rsidR="00FA3F62">
        <w:rPr>
          <w:szCs w:val="24"/>
          <w:lang w:eastAsia="ru-RU"/>
        </w:rPr>
        <w:t xml:space="preserve">е </w:t>
      </w:r>
      <w:r w:rsidR="00166776" w:rsidRPr="00166776">
        <w:rPr>
          <w:szCs w:val="24"/>
          <w:lang w:eastAsia="ru-RU"/>
        </w:rPr>
        <w:t xml:space="preserve">и (или) </w:t>
      </w:r>
      <w:r w:rsidRPr="00166776">
        <w:rPr>
          <w:rFonts w:cs="Arial"/>
        </w:rPr>
        <w:t>документации о закупке;</w:t>
      </w:r>
    </w:p>
    <w:p w:rsidR="00A270A7" w:rsidRPr="00A85C56" w:rsidRDefault="00C61410" w:rsidP="00E935C0">
      <w:pPr>
        <w:pStyle w:val="aff0"/>
        <w:numPr>
          <w:ilvl w:val="0"/>
          <w:numId w:val="7"/>
        </w:numPr>
        <w:autoSpaceDE w:val="0"/>
        <w:autoSpaceDN w:val="0"/>
        <w:adjustRightInd w:val="0"/>
        <w:spacing w:after="0" w:line="240" w:lineRule="auto"/>
        <w:ind w:left="0" w:firstLine="709"/>
        <w:jc w:val="both"/>
        <w:rPr>
          <w:rFonts w:cs="Arial"/>
          <w:szCs w:val="24"/>
        </w:rPr>
      </w:pPr>
      <w:r w:rsidRPr="00A85C56">
        <w:rPr>
          <w:rFonts w:cs="Arial"/>
          <w:szCs w:val="24"/>
        </w:rPr>
        <w:t xml:space="preserve">получать от </w:t>
      </w:r>
      <w:r>
        <w:rPr>
          <w:rFonts w:cs="Arial"/>
          <w:szCs w:val="24"/>
        </w:rPr>
        <w:t>з</w:t>
      </w:r>
      <w:r w:rsidRPr="00A85C56">
        <w:rPr>
          <w:rFonts w:cs="Arial"/>
          <w:szCs w:val="24"/>
        </w:rPr>
        <w:t>аказчика краткую информацию о причинах отклонения и/или проигрыша своей заявки. При использовании этого пункта участник закупки не вправе требовать предоставления сведений о лицах, принимавших те или иные решения.</w:t>
      </w:r>
    </w:p>
    <w:p w:rsidR="00A270A7" w:rsidRPr="00A85C56" w:rsidRDefault="00C61410" w:rsidP="00E935C0">
      <w:pPr>
        <w:pStyle w:val="aff0"/>
        <w:autoSpaceDE w:val="0"/>
        <w:autoSpaceDN w:val="0"/>
        <w:adjustRightInd w:val="0"/>
        <w:spacing w:after="0" w:line="240" w:lineRule="auto"/>
        <w:ind w:left="0" w:firstLine="709"/>
        <w:jc w:val="both"/>
        <w:rPr>
          <w:rFonts w:cs="Arial"/>
          <w:szCs w:val="24"/>
        </w:rPr>
      </w:pPr>
      <w:r w:rsidRPr="00A85C56">
        <w:rPr>
          <w:rFonts w:cs="Arial"/>
          <w:szCs w:val="24"/>
        </w:rPr>
        <w:t>6.2.5</w:t>
      </w:r>
      <w:proofErr w:type="gramStart"/>
      <w:r w:rsidRPr="00A85C56">
        <w:rPr>
          <w:rFonts w:cs="Arial"/>
          <w:szCs w:val="24"/>
        </w:rPr>
        <w:t xml:space="preserve"> И</w:t>
      </w:r>
      <w:proofErr w:type="gramEnd"/>
      <w:r w:rsidRPr="00A85C56">
        <w:rPr>
          <w:rFonts w:cs="Arial"/>
          <w:szCs w:val="24"/>
        </w:rPr>
        <w:t>ные права и обязанности участников закупки устанавливаются действующим законодательством РФ и документацией о закупке.</w:t>
      </w:r>
    </w:p>
    <w:p w:rsidR="00A270A7" w:rsidRPr="00A85C56" w:rsidRDefault="00A270A7" w:rsidP="00E935C0">
      <w:pPr>
        <w:pStyle w:val="aff0"/>
        <w:spacing w:after="0" w:line="240" w:lineRule="auto"/>
        <w:ind w:left="0"/>
        <w:jc w:val="both"/>
        <w:rPr>
          <w:rFonts w:cs="Arial"/>
          <w:szCs w:val="24"/>
        </w:rPr>
      </w:pPr>
    </w:p>
    <w:p w:rsidR="004956A7" w:rsidRDefault="00C61410" w:rsidP="00E935C0">
      <w:pPr>
        <w:pStyle w:val="2"/>
        <w:spacing w:before="0" w:after="0"/>
        <w:rPr>
          <w:rFonts w:cs="Arial"/>
        </w:rPr>
      </w:pPr>
      <w:bookmarkStart w:id="29" w:name="_Toc354753415"/>
      <w:bookmarkStart w:id="30" w:name="_Toc256000008"/>
      <w:bookmarkStart w:id="31" w:name="_Toc510702246"/>
      <w:r w:rsidRPr="00A85C56">
        <w:rPr>
          <w:rFonts w:cs="Arial"/>
        </w:rPr>
        <w:t xml:space="preserve">7. </w:t>
      </w:r>
      <w:bookmarkEnd w:id="29"/>
      <w:r w:rsidRPr="00A85C56">
        <w:rPr>
          <w:rFonts w:cs="Arial"/>
        </w:rPr>
        <w:t xml:space="preserve">Требования, устанавливаемые к закупаемой продукции </w:t>
      </w:r>
    </w:p>
    <w:p w:rsidR="00A270A7" w:rsidRPr="00A85C56" w:rsidRDefault="00C61410" w:rsidP="00E935C0">
      <w:pPr>
        <w:pStyle w:val="2"/>
        <w:spacing w:before="0" w:after="0"/>
        <w:rPr>
          <w:rFonts w:cs="Arial"/>
        </w:rPr>
      </w:pPr>
      <w:r w:rsidRPr="00A85C56">
        <w:rPr>
          <w:rFonts w:cs="Arial"/>
        </w:rPr>
        <w:t>и к участникам закупки</w:t>
      </w:r>
      <w:bookmarkEnd w:id="30"/>
      <w:bookmarkEnd w:id="31"/>
    </w:p>
    <w:p w:rsidR="00A270A7" w:rsidRPr="00A85C56" w:rsidRDefault="00A270A7" w:rsidP="00E935C0">
      <w:pPr>
        <w:pStyle w:val="aff9"/>
        <w:ind w:firstLine="709"/>
        <w:rPr>
          <w:rFonts w:cs="Arial"/>
        </w:rPr>
      </w:pPr>
    </w:p>
    <w:p w:rsidR="00A270A7" w:rsidRPr="00A85C56" w:rsidRDefault="00C61410" w:rsidP="00E935C0">
      <w:pPr>
        <w:pStyle w:val="aff9"/>
        <w:ind w:firstLine="709"/>
        <w:rPr>
          <w:rFonts w:cs="Arial"/>
        </w:rPr>
      </w:pPr>
      <w:bookmarkStart w:id="32" w:name="_Toc354753416"/>
      <w:r w:rsidRPr="00A85C56">
        <w:rPr>
          <w:rFonts w:cs="Arial"/>
        </w:rPr>
        <w:t xml:space="preserve">7.1 Требования к закупаемой </w:t>
      </w:r>
      <w:bookmarkEnd w:id="32"/>
      <w:r w:rsidRPr="00A85C56">
        <w:rPr>
          <w:rFonts w:cs="Arial"/>
        </w:rPr>
        <w:t>продукции</w:t>
      </w:r>
    </w:p>
    <w:p w:rsidR="00A270A7" w:rsidRPr="00A85C56" w:rsidRDefault="00C61410" w:rsidP="00E935C0">
      <w:pPr>
        <w:pStyle w:val="aff0"/>
        <w:numPr>
          <w:ilvl w:val="2"/>
          <w:numId w:val="53"/>
        </w:numPr>
        <w:spacing w:after="0" w:line="240" w:lineRule="auto"/>
        <w:ind w:left="0" w:firstLine="709"/>
        <w:jc w:val="both"/>
        <w:rPr>
          <w:rFonts w:cs="Arial"/>
          <w:szCs w:val="24"/>
        </w:rPr>
      </w:pPr>
      <w:r w:rsidRPr="00A85C56">
        <w:rPr>
          <w:rFonts w:cs="Arial"/>
          <w:szCs w:val="24"/>
        </w:rPr>
        <w:t xml:space="preserve">В </w:t>
      </w:r>
      <w:proofErr w:type="gramStart"/>
      <w:r w:rsidRPr="00A85C56">
        <w:rPr>
          <w:rFonts w:cs="Arial"/>
          <w:szCs w:val="24"/>
        </w:rPr>
        <w:t>целях</w:t>
      </w:r>
      <w:proofErr w:type="gramEnd"/>
      <w:r w:rsidRPr="00A85C56">
        <w:rPr>
          <w:rFonts w:cs="Arial"/>
          <w:szCs w:val="24"/>
        </w:rPr>
        <w:t xml:space="preserve"> закупки продукции заказчик должен определить требования к продукции, поставляемой в рамках исполнения договора, заключаемого по результатам закупки.</w:t>
      </w:r>
    </w:p>
    <w:p w:rsidR="00A270A7" w:rsidRPr="00A85C56" w:rsidRDefault="00C61410" w:rsidP="00E935C0">
      <w:pPr>
        <w:pStyle w:val="aff0"/>
        <w:numPr>
          <w:ilvl w:val="2"/>
          <w:numId w:val="53"/>
        </w:numPr>
        <w:spacing w:after="0" w:line="240" w:lineRule="auto"/>
        <w:ind w:left="0" w:firstLine="709"/>
        <w:jc w:val="both"/>
        <w:rPr>
          <w:rFonts w:cs="Arial"/>
          <w:szCs w:val="24"/>
        </w:rPr>
      </w:pPr>
      <w:r w:rsidRPr="00A85C56">
        <w:rPr>
          <w:rFonts w:cs="Arial"/>
          <w:szCs w:val="24"/>
        </w:rPr>
        <w:t>Вся приобретаемая продукция должна иметь сертификат соответствия (паспорт качества) – в случае, если законодательством РФ, действующим во время закупки, предусмотрено соответствующее требование.</w:t>
      </w:r>
    </w:p>
    <w:p w:rsidR="00A270A7" w:rsidRPr="00A85C56" w:rsidRDefault="00C61410" w:rsidP="00E935C0">
      <w:pPr>
        <w:pStyle w:val="aff0"/>
        <w:spacing w:after="0" w:line="240" w:lineRule="auto"/>
        <w:ind w:left="0" w:firstLine="709"/>
        <w:jc w:val="both"/>
        <w:rPr>
          <w:rFonts w:cs="Arial"/>
          <w:szCs w:val="24"/>
        </w:rPr>
      </w:pPr>
      <w:r w:rsidRPr="00A85C56">
        <w:rPr>
          <w:rFonts w:cs="Arial"/>
          <w:szCs w:val="24"/>
        </w:rPr>
        <w:t>Вся приобретаемая продукция должна иметь необходимую декларацию / необходимый сертификат соответствия Техническому регламенту Таможенного Союза 010/2011 «О безопасности машин и оборудования» – в случае, если законодательством, действующим на территории и РФ во время закупки, предусмотрено соответствующее требование.</w:t>
      </w:r>
    </w:p>
    <w:p w:rsidR="00A270A7" w:rsidRPr="00A85C56" w:rsidRDefault="00C61410" w:rsidP="00E935C0">
      <w:pPr>
        <w:pStyle w:val="aff0"/>
        <w:spacing w:after="0" w:line="240" w:lineRule="auto"/>
        <w:ind w:left="0" w:firstLine="709"/>
        <w:jc w:val="both"/>
        <w:rPr>
          <w:rFonts w:cs="Arial"/>
          <w:szCs w:val="24"/>
        </w:rPr>
      </w:pPr>
      <w:r w:rsidRPr="00A85C56">
        <w:rPr>
          <w:rFonts w:cs="Arial"/>
          <w:szCs w:val="24"/>
        </w:rPr>
        <w:t>7.1.3</w:t>
      </w:r>
      <w:proofErr w:type="gramStart"/>
      <w:r w:rsidRPr="00A85C56">
        <w:rPr>
          <w:rFonts w:cs="Arial"/>
          <w:szCs w:val="24"/>
        </w:rPr>
        <w:t xml:space="preserve"> П</w:t>
      </w:r>
      <w:proofErr w:type="gramEnd"/>
      <w:r w:rsidRPr="00A85C56">
        <w:rPr>
          <w:rFonts w:cs="Arial"/>
          <w:szCs w:val="24"/>
        </w:rPr>
        <w:t>ри формировании требований к закупаемой продукции заказчик должен соблюдать следующие требования:</w:t>
      </w:r>
    </w:p>
    <w:p w:rsidR="00A270A7" w:rsidRPr="00A85C56" w:rsidRDefault="00C61410" w:rsidP="00E935C0">
      <w:pPr>
        <w:pStyle w:val="aff0"/>
        <w:numPr>
          <w:ilvl w:val="0"/>
          <w:numId w:val="8"/>
        </w:numPr>
        <w:spacing w:after="0" w:line="240" w:lineRule="auto"/>
        <w:ind w:left="0" w:firstLine="709"/>
        <w:jc w:val="both"/>
        <w:rPr>
          <w:rFonts w:cs="Arial"/>
          <w:szCs w:val="24"/>
        </w:rPr>
      </w:pPr>
      <w:r w:rsidRPr="00A85C56">
        <w:rPr>
          <w:rFonts w:cs="Arial"/>
          <w:szCs w:val="24"/>
        </w:rPr>
        <w:lastRenderedPageBreak/>
        <w:t>устанавливаемые требования к продукции должны быть понятными и полными, обеспечивать чёткое и однозначное изложение требований к качеству и иным показателям продукции;</w:t>
      </w:r>
    </w:p>
    <w:p w:rsidR="00EA1F36" w:rsidRDefault="00C61410" w:rsidP="00E935C0">
      <w:pPr>
        <w:pStyle w:val="aff0"/>
        <w:numPr>
          <w:ilvl w:val="0"/>
          <w:numId w:val="8"/>
        </w:numPr>
        <w:spacing w:after="0" w:line="240" w:lineRule="auto"/>
        <w:ind w:left="0" w:firstLine="709"/>
        <w:jc w:val="both"/>
        <w:rPr>
          <w:rFonts w:cs="Arial"/>
          <w:szCs w:val="24"/>
        </w:rPr>
      </w:pPr>
      <w:proofErr w:type="gramStart"/>
      <w:r w:rsidRPr="00A85C56">
        <w:rPr>
          <w:rFonts w:cs="Arial"/>
          <w:szCs w:val="24"/>
        </w:rPr>
        <w:t xml:space="preserve">должны учитываться действующие на момент размещения закупки требования, предъявляемые законодательством Российской Федерации по видам товаров об обязательной сертификации, об обязательном наличии санитарно-эпидемиологического заключения, а также положения Технического регламента Таможенного Союза 010/2011 «О безопасности машин и оборудования», </w:t>
      </w:r>
      <w:r w:rsidRPr="00A85C56">
        <w:rPr>
          <w:rFonts w:cs="Arial"/>
          <w:bCs/>
          <w:szCs w:val="24"/>
        </w:rPr>
        <w:t xml:space="preserve">Федерального закона </w:t>
      </w:r>
      <w:r w:rsidRPr="00A85C56">
        <w:rPr>
          <w:rFonts w:cs="Arial"/>
          <w:szCs w:val="24"/>
        </w:rPr>
        <w:t>от 27.12.2002 № 184-ФЗ.</w:t>
      </w:r>
      <w:proofErr w:type="gramEnd"/>
    </w:p>
    <w:p w:rsidR="00EA1F36" w:rsidRDefault="000C5FB1" w:rsidP="00E935C0">
      <w:pPr>
        <w:autoSpaceDN w:val="0"/>
        <w:adjustRightInd w:val="0"/>
        <w:ind w:firstLine="709"/>
        <w:jc w:val="both"/>
        <w:rPr>
          <w:sz w:val="24"/>
          <w:szCs w:val="24"/>
        </w:rPr>
      </w:pPr>
      <w:r>
        <w:rPr>
          <w:sz w:val="24"/>
          <w:szCs w:val="24"/>
        </w:rPr>
        <w:t>7</w:t>
      </w:r>
      <w:r w:rsidRPr="00A11F9B">
        <w:rPr>
          <w:sz w:val="24"/>
          <w:szCs w:val="24"/>
        </w:rPr>
        <w:t>.1.</w:t>
      </w:r>
      <w:r>
        <w:rPr>
          <w:sz w:val="24"/>
          <w:szCs w:val="24"/>
        </w:rPr>
        <w:t>4.</w:t>
      </w:r>
      <w:r w:rsidRPr="00A11F9B">
        <w:rPr>
          <w:sz w:val="24"/>
          <w:szCs w:val="24"/>
        </w:rPr>
        <w:t xml:space="preserve"> </w:t>
      </w:r>
      <w:r>
        <w:rPr>
          <w:sz w:val="24"/>
          <w:szCs w:val="24"/>
        </w:rPr>
        <w:t xml:space="preserve">В </w:t>
      </w:r>
      <w:proofErr w:type="gramStart"/>
      <w:r>
        <w:rPr>
          <w:sz w:val="24"/>
          <w:szCs w:val="24"/>
        </w:rPr>
        <w:t>случае</w:t>
      </w:r>
      <w:proofErr w:type="gramEnd"/>
      <w:r>
        <w:rPr>
          <w:sz w:val="24"/>
          <w:szCs w:val="24"/>
        </w:rPr>
        <w:t xml:space="preserve"> осуществления закупки конкурентным способом, заказчик, п</w:t>
      </w:r>
      <w:r w:rsidRPr="00A11F9B">
        <w:rPr>
          <w:sz w:val="24"/>
          <w:szCs w:val="24"/>
        </w:rPr>
        <w:t xml:space="preserve">ри описании в документации </w:t>
      </w:r>
      <w:r w:rsidR="00C74C87">
        <w:rPr>
          <w:sz w:val="24"/>
          <w:szCs w:val="24"/>
        </w:rPr>
        <w:t xml:space="preserve">о закупке </w:t>
      </w:r>
      <w:r>
        <w:rPr>
          <w:sz w:val="24"/>
          <w:szCs w:val="24"/>
        </w:rPr>
        <w:t>предмета закупаемой продукции,</w:t>
      </w:r>
      <w:r w:rsidRPr="00A11F9B">
        <w:rPr>
          <w:sz w:val="24"/>
          <w:szCs w:val="24"/>
        </w:rPr>
        <w:t xml:space="preserve"> должен руководствоваться следующими правилами:</w:t>
      </w:r>
    </w:p>
    <w:p w:rsidR="000C5FB1" w:rsidRPr="00A21DEE" w:rsidRDefault="000C5FB1" w:rsidP="00E935C0">
      <w:pPr>
        <w:pStyle w:val="aff0"/>
        <w:numPr>
          <w:ilvl w:val="0"/>
          <w:numId w:val="85"/>
        </w:numPr>
        <w:tabs>
          <w:tab w:val="left" w:pos="567"/>
        </w:tabs>
        <w:autoSpaceDE w:val="0"/>
        <w:autoSpaceDN w:val="0"/>
        <w:adjustRightInd w:val="0"/>
        <w:spacing w:after="0" w:line="240" w:lineRule="auto"/>
        <w:ind w:left="0" w:firstLine="709"/>
        <w:jc w:val="both"/>
        <w:rPr>
          <w:rFonts w:cs="Arial"/>
          <w:szCs w:val="24"/>
        </w:rPr>
      </w:pPr>
      <w:r w:rsidRPr="00A21DEE">
        <w:rPr>
          <w:rFonts w:cs="Arial"/>
          <w:szCs w:val="24"/>
        </w:rPr>
        <w:t>указываются функциональные характеристики (потребительские свойства), технические и качественные характеристики, а также эксплуатационные характеристики (при</w:t>
      </w:r>
      <w:r>
        <w:rPr>
          <w:rFonts w:cs="Arial"/>
          <w:szCs w:val="24"/>
        </w:rPr>
        <w:t xml:space="preserve"> необходимости) продукции</w:t>
      </w:r>
      <w:r w:rsidRPr="00A21DEE">
        <w:rPr>
          <w:rFonts w:cs="Arial"/>
          <w:szCs w:val="24"/>
        </w:rPr>
        <w:t>;</w:t>
      </w:r>
    </w:p>
    <w:p w:rsidR="000C5FB1" w:rsidRPr="00A21DEE" w:rsidRDefault="000C5FB1" w:rsidP="00E935C0">
      <w:pPr>
        <w:pStyle w:val="aff0"/>
        <w:numPr>
          <w:ilvl w:val="0"/>
          <w:numId w:val="85"/>
        </w:numPr>
        <w:autoSpaceDE w:val="0"/>
        <w:autoSpaceDN w:val="0"/>
        <w:adjustRightInd w:val="0"/>
        <w:spacing w:before="220" w:after="0" w:line="240" w:lineRule="auto"/>
        <w:ind w:left="0" w:firstLine="709"/>
        <w:jc w:val="both"/>
        <w:rPr>
          <w:rFonts w:cs="Arial"/>
          <w:szCs w:val="24"/>
        </w:rPr>
      </w:pPr>
      <w:proofErr w:type="gramStart"/>
      <w:r w:rsidRPr="00A21DEE">
        <w:rPr>
          <w:rFonts w:cs="Arial"/>
          <w:szCs w:val="24"/>
        </w:rPr>
        <w:t>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влекут за собой необоснованное ограничение количества участников закупки, за исключением случаев, если не имеется другого способа, обеспечивающего более точное и четкое описание указанных характеристик предмета закупки;</w:t>
      </w:r>
      <w:proofErr w:type="gramEnd"/>
    </w:p>
    <w:p w:rsidR="00EA1F36" w:rsidRDefault="000C5FB1" w:rsidP="00E935C0">
      <w:pPr>
        <w:pStyle w:val="aff0"/>
        <w:numPr>
          <w:ilvl w:val="0"/>
          <w:numId w:val="85"/>
        </w:numPr>
        <w:autoSpaceDE w:val="0"/>
        <w:autoSpaceDN w:val="0"/>
        <w:adjustRightInd w:val="0"/>
        <w:spacing w:before="220" w:after="0" w:line="240" w:lineRule="auto"/>
        <w:ind w:left="0" w:firstLine="709"/>
        <w:jc w:val="both"/>
        <w:rPr>
          <w:rFonts w:cs="Arial"/>
          <w:szCs w:val="24"/>
        </w:rPr>
      </w:pPr>
      <w:r w:rsidRPr="00A21DEE">
        <w:rPr>
          <w:rFonts w:cs="Arial"/>
          <w:szCs w:val="24"/>
        </w:rPr>
        <w:t xml:space="preserve">в случае использования в описании </w:t>
      </w:r>
      <w:r>
        <w:rPr>
          <w:rFonts w:cs="Arial"/>
          <w:szCs w:val="24"/>
        </w:rPr>
        <w:t>продукции</w:t>
      </w:r>
      <w:r w:rsidRPr="00A21DEE">
        <w:rPr>
          <w:rFonts w:cs="Arial"/>
          <w:szCs w:val="24"/>
        </w:rPr>
        <w:t xml:space="preserve"> указания на товарный знак необходимо использовать слова "(или эквивалент)", за исключением случаев:</w:t>
      </w:r>
    </w:p>
    <w:p w:rsidR="000C5FB1" w:rsidRPr="00A21DEE" w:rsidRDefault="000C5FB1" w:rsidP="00E935C0">
      <w:pPr>
        <w:pStyle w:val="aff0"/>
        <w:numPr>
          <w:ilvl w:val="0"/>
          <w:numId w:val="86"/>
        </w:numPr>
        <w:autoSpaceDE w:val="0"/>
        <w:autoSpaceDN w:val="0"/>
        <w:adjustRightInd w:val="0"/>
        <w:spacing w:before="220" w:after="0" w:line="240" w:lineRule="auto"/>
        <w:ind w:left="0" w:firstLine="709"/>
        <w:jc w:val="both"/>
        <w:rPr>
          <w:rFonts w:cs="Arial"/>
          <w:szCs w:val="24"/>
        </w:rPr>
      </w:pPr>
      <w:r>
        <w:rPr>
          <w:rFonts w:cs="Arial"/>
          <w:szCs w:val="24"/>
        </w:rPr>
        <w:t xml:space="preserve"> </w:t>
      </w:r>
      <w:r w:rsidRPr="00A21DEE">
        <w:rPr>
          <w:rFonts w:cs="Arial"/>
          <w:szCs w:val="24"/>
        </w:rPr>
        <w:t>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w:t>
      </w:r>
    </w:p>
    <w:p w:rsidR="000C5FB1" w:rsidRPr="00A21DEE" w:rsidRDefault="000C5FB1" w:rsidP="00E935C0">
      <w:pPr>
        <w:pStyle w:val="aff0"/>
        <w:numPr>
          <w:ilvl w:val="0"/>
          <w:numId w:val="86"/>
        </w:numPr>
        <w:autoSpaceDE w:val="0"/>
        <w:autoSpaceDN w:val="0"/>
        <w:adjustRightInd w:val="0"/>
        <w:spacing w:before="220" w:after="0" w:line="240" w:lineRule="auto"/>
        <w:ind w:left="0" w:firstLine="709"/>
        <w:jc w:val="both"/>
        <w:rPr>
          <w:rFonts w:cs="Arial"/>
          <w:szCs w:val="24"/>
        </w:rPr>
      </w:pPr>
      <w:r>
        <w:rPr>
          <w:rFonts w:cs="Arial"/>
          <w:szCs w:val="24"/>
        </w:rPr>
        <w:t xml:space="preserve"> </w:t>
      </w:r>
      <w:r w:rsidRPr="00A21DEE">
        <w:rPr>
          <w:rFonts w:cs="Arial"/>
          <w:szCs w:val="24"/>
        </w:rPr>
        <w:t>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sidR="00CC063F" w:rsidRPr="00CC063F" w:rsidRDefault="000C5FB1" w:rsidP="00E935C0">
      <w:pPr>
        <w:pStyle w:val="aff0"/>
        <w:numPr>
          <w:ilvl w:val="0"/>
          <w:numId w:val="86"/>
        </w:numPr>
        <w:autoSpaceDE w:val="0"/>
        <w:autoSpaceDN w:val="0"/>
        <w:adjustRightInd w:val="0"/>
        <w:spacing w:before="220" w:after="0" w:line="240" w:lineRule="auto"/>
        <w:ind w:left="0" w:firstLine="709"/>
        <w:jc w:val="both"/>
        <w:rPr>
          <w:rFonts w:cs="Arial"/>
          <w:szCs w:val="24"/>
        </w:rPr>
      </w:pPr>
      <w:r>
        <w:rPr>
          <w:rFonts w:cs="Arial"/>
          <w:szCs w:val="24"/>
        </w:rPr>
        <w:t xml:space="preserve"> </w:t>
      </w:r>
      <w:r w:rsidRPr="00A21DEE">
        <w:rPr>
          <w:rFonts w:cs="Arial"/>
          <w:szCs w:val="24"/>
        </w:rPr>
        <w:t>закупок товаров, необходимых для исполнения государственного или муниципального контракта;</w:t>
      </w:r>
    </w:p>
    <w:p w:rsidR="00EA1F36" w:rsidRPr="00CC063F" w:rsidRDefault="000C5FB1" w:rsidP="00E935C0">
      <w:pPr>
        <w:pStyle w:val="aff0"/>
        <w:numPr>
          <w:ilvl w:val="0"/>
          <w:numId w:val="86"/>
        </w:numPr>
        <w:autoSpaceDE w:val="0"/>
        <w:autoSpaceDN w:val="0"/>
        <w:adjustRightInd w:val="0"/>
        <w:spacing w:before="220" w:after="0" w:line="240" w:lineRule="auto"/>
        <w:ind w:left="0" w:firstLine="709"/>
        <w:jc w:val="both"/>
        <w:rPr>
          <w:rFonts w:cs="Arial"/>
          <w:szCs w:val="24"/>
        </w:rPr>
      </w:pPr>
      <w:proofErr w:type="gramStart"/>
      <w:r w:rsidRPr="00CC063F">
        <w:rPr>
          <w:szCs w:val="24"/>
        </w:rPr>
        <w:t xml:space="preserve">закупок с указанием конкретных товарных знаков, знаков обслуживания, патентов, полезных моделей, промышленных образцов, места происхождения товара, изготовителя товара, если это предусмотрено условиями международных договоров Российской Федерации или условиями договоров юридических лиц, указанных в </w:t>
      </w:r>
      <w:hyperlink r:id="rId16" w:history="1">
        <w:r w:rsidRPr="00CC063F">
          <w:rPr>
            <w:szCs w:val="24"/>
          </w:rPr>
          <w:t>ч. 2 ст. 1</w:t>
        </w:r>
      </w:hyperlink>
      <w:r w:rsidRPr="00CC063F">
        <w:rPr>
          <w:szCs w:val="24"/>
        </w:rPr>
        <w:t xml:space="preserve"> </w:t>
      </w:r>
      <w:r w:rsidRPr="00CC063F">
        <w:rPr>
          <w:bCs/>
          <w:szCs w:val="24"/>
        </w:rPr>
        <w:t>Федерального закона от 18.07.2011 № 223-ФЗ</w:t>
      </w:r>
      <w:r w:rsidRPr="00CC063F">
        <w:rPr>
          <w:szCs w:val="24"/>
        </w:rPr>
        <w:t>, в целях исполнения этими юридическими лицами обязательств по заключенным договорам с юридическими лицами, в том числе иностранными юридическими</w:t>
      </w:r>
      <w:proofErr w:type="gramEnd"/>
      <w:r w:rsidRPr="00CC063F">
        <w:rPr>
          <w:szCs w:val="24"/>
        </w:rPr>
        <w:t xml:space="preserve"> лицами.</w:t>
      </w:r>
    </w:p>
    <w:p w:rsidR="00EA1F36" w:rsidRDefault="00EA1F36" w:rsidP="00E935C0">
      <w:pPr>
        <w:jc w:val="both"/>
        <w:rPr>
          <w:szCs w:val="24"/>
        </w:rPr>
      </w:pPr>
    </w:p>
    <w:p w:rsidR="00A270A7" w:rsidRPr="00A85C56" w:rsidRDefault="00C61410" w:rsidP="00E935C0">
      <w:pPr>
        <w:pStyle w:val="aff9"/>
        <w:ind w:firstLine="709"/>
        <w:rPr>
          <w:rFonts w:cs="Arial"/>
        </w:rPr>
      </w:pPr>
      <w:bookmarkStart w:id="33" w:name="_Toc354753417"/>
      <w:r w:rsidRPr="00A85C56">
        <w:rPr>
          <w:rFonts w:cs="Arial"/>
        </w:rPr>
        <w:t>7.2 Требования к участникам закупки</w:t>
      </w:r>
      <w:bookmarkEnd w:id="33"/>
    </w:p>
    <w:p w:rsidR="00A270A7" w:rsidRPr="00A85C56" w:rsidRDefault="00C61410" w:rsidP="00E935C0">
      <w:pPr>
        <w:pStyle w:val="aff0"/>
        <w:numPr>
          <w:ilvl w:val="2"/>
          <w:numId w:val="54"/>
        </w:numPr>
        <w:spacing w:after="0" w:line="240" w:lineRule="auto"/>
        <w:ind w:left="0" w:firstLine="709"/>
        <w:jc w:val="both"/>
        <w:rPr>
          <w:rFonts w:cs="Arial"/>
          <w:szCs w:val="24"/>
        </w:rPr>
      </w:pPr>
      <w:proofErr w:type="gramStart"/>
      <w:r w:rsidRPr="00A85C56">
        <w:rPr>
          <w:rFonts w:cs="Arial"/>
          <w:szCs w:val="24"/>
        </w:rPr>
        <w:t>Участником закупки продукции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которые</w:t>
      </w:r>
      <w:proofErr w:type="gramEnd"/>
      <w:r w:rsidRPr="00A85C56">
        <w:rPr>
          <w:rFonts w:cs="Arial"/>
          <w:szCs w:val="24"/>
        </w:rPr>
        <w:t xml:space="preserve"> </w:t>
      </w:r>
      <w:r w:rsidRPr="00A85C56">
        <w:rPr>
          <w:rFonts w:cs="Arial"/>
          <w:szCs w:val="24"/>
        </w:rPr>
        <w:lastRenderedPageBreak/>
        <w:t>соответствуют требованиям, установленным документацией о закупке и настоящим положением.</w:t>
      </w:r>
    </w:p>
    <w:p w:rsidR="00A270A7" w:rsidRPr="00A85C56" w:rsidRDefault="00C61410" w:rsidP="00E935C0">
      <w:pPr>
        <w:pStyle w:val="aff0"/>
        <w:numPr>
          <w:ilvl w:val="2"/>
          <w:numId w:val="54"/>
        </w:numPr>
        <w:spacing w:after="0" w:line="240" w:lineRule="auto"/>
        <w:ind w:left="0" w:firstLine="709"/>
        <w:jc w:val="both"/>
        <w:rPr>
          <w:rFonts w:cs="Arial"/>
          <w:szCs w:val="24"/>
        </w:rPr>
      </w:pPr>
      <w:r w:rsidRPr="00A85C56">
        <w:rPr>
          <w:rFonts w:cs="Arial"/>
          <w:szCs w:val="24"/>
        </w:rPr>
        <w:t>К участникам закупки предъявляются следующие обязательные требования:</w:t>
      </w:r>
    </w:p>
    <w:p w:rsidR="00A270A7" w:rsidRPr="00A85C56" w:rsidRDefault="00C61410" w:rsidP="00E935C0">
      <w:pPr>
        <w:pStyle w:val="aff0"/>
        <w:numPr>
          <w:ilvl w:val="1"/>
          <w:numId w:val="10"/>
        </w:numPr>
        <w:spacing w:after="0" w:line="240" w:lineRule="auto"/>
        <w:ind w:left="0" w:firstLine="709"/>
        <w:jc w:val="both"/>
        <w:rPr>
          <w:rFonts w:cs="Arial"/>
          <w:szCs w:val="24"/>
        </w:rPr>
      </w:pPr>
      <w:r w:rsidRPr="00A85C56">
        <w:rPr>
          <w:rFonts w:cs="Arial"/>
          <w:szCs w:val="24"/>
        </w:rPr>
        <w:t xml:space="preserve">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w:t>
      </w:r>
      <w:r>
        <w:rPr>
          <w:rFonts w:cs="Arial"/>
          <w:szCs w:val="24"/>
        </w:rPr>
        <w:t>продукции</w:t>
      </w:r>
      <w:r w:rsidRPr="00A85C56">
        <w:rPr>
          <w:rFonts w:cs="Arial"/>
          <w:szCs w:val="24"/>
        </w:rPr>
        <w:t>, являющ</w:t>
      </w:r>
      <w:r>
        <w:rPr>
          <w:rFonts w:cs="Arial"/>
          <w:szCs w:val="24"/>
        </w:rPr>
        <w:t>ей</w:t>
      </w:r>
      <w:r w:rsidRPr="00A85C56">
        <w:rPr>
          <w:rFonts w:cs="Arial"/>
          <w:szCs w:val="24"/>
        </w:rPr>
        <w:t>ся предметом закупки (наличие специальных разрешений, лицензий, свидетельств о допуске и т.п.);</w:t>
      </w:r>
    </w:p>
    <w:p w:rsidR="00A270A7" w:rsidRPr="00A85C56" w:rsidRDefault="00C61410" w:rsidP="00E935C0">
      <w:pPr>
        <w:pStyle w:val="aff0"/>
        <w:numPr>
          <w:ilvl w:val="1"/>
          <w:numId w:val="10"/>
        </w:numPr>
        <w:spacing w:after="0" w:line="240" w:lineRule="auto"/>
        <w:ind w:left="0" w:firstLine="709"/>
        <w:jc w:val="both"/>
        <w:rPr>
          <w:rFonts w:cs="Arial"/>
          <w:szCs w:val="24"/>
        </w:rPr>
      </w:pPr>
      <w:r w:rsidRPr="00A85C56">
        <w:rPr>
          <w:rFonts w:cs="Arial"/>
          <w:szCs w:val="24"/>
        </w:rPr>
        <w:t>отсутствие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A270A7" w:rsidRPr="00A85C56" w:rsidRDefault="00C61410" w:rsidP="00E935C0">
      <w:pPr>
        <w:pStyle w:val="aff0"/>
        <w:numPr>
          <w:ilvl w:val="1"/>
          <w:numId w:val="10"/>
        </w:numPr>
        <w:spacing w:after="0" w:line="240" w:lineRule="auto"/>
        <w:ind w:left="0" w:firstLine="709"/>
        <w:jc w:val="both"/>
        <w:rPr>
          <w:rFonts w:cs="Arial"/>
          <w:szCs w:val="24"/>
        </w:rPr>
      </w:pPr>
      <w:r w:rsidRPr="00A85C56">
        <w:rPr>
          <w:rFonts w:cs="Arial"/>
          <w:szCs w:val="24"/>
        </w:rPr>
        <w:t xml:space="preserve">отсутствие приостановления деятельности участника закупки в порядке, предусмотренном в </w:t>
      </w:r>
      <w:proofErr w:type="spellStart"/>
      <w:r w:rsidRPr="00A85C56">
        <w:rPr>
          <w:rFonts w:cs="Arial"/>
          <w:szCs w:val="24"/>
        </w:rPr>
        <w:t>КоАП</w:t>
      </w:r>
      <w:proofErr w:type="spellEnd"/>
      <w:r w:rsidRPr="00A85C56">
        <w:rPr>
          <w:rFonts w:cs="Arial"/>
          <w:szCs w:val="24"/>
        </w:rPr>
        <w:t xml:space="preserve"> РФ, на день подачи заявки на участие в закупке;</w:t>
      </w:r>
    </w:p>
    <w:p w:rsidR="00A270A7" w:rsidRPr="00A85C56" w:rsidRDefault="00C61410" w:rsidP="00E935C0">
      <w:pPr>
        <w:pStyle w:val="aff0"/>
        <w:numPr>
          <w:ilvl w:val="1"/>
          <w:numId w:val="10"/>
        </w:numPr>
        <w:spacing w:after="0" w:line="240" w:lineRule="auto"/>
        <w:ind w:left="0" w:firstLine="709"/>
        <w:jc w:val="both"/>
        <w:rPr>
          <w:rFonts w:cs="Arial"/>
          <w:szCs w:val="24"/>
        </w:rPr>
      </w:pPr>
      <w:r w:rsidRPr="00A85C56">
        <w:rPr>
          <w:rFonts w:cs="Arial"/>
          <w:szCs w:val="24"/>
        </w:rPr>
        <w:t>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A270A7" w:rsidRPr="00A85C56" w:rsidRDefault="00C61410" w:rsidP="00E935C0">
      <w:pPr>
        <w:pStyle w:val="aff0"/>
        <w:spacing w:after="0" w:line="240" w:lineRule="auto"/>
        <w:ind w:left="0" w:firstLine="709"/>
        <w:jc w:val="both"/>
        <w:rPr>
          <w:rFonts w:cs="Arial"/>
          <w:szCs w:val="24"/>
        </w:rPr>
      </w:pPr>
      <w:r w:rsidRPr="00A85C56">
        <w:rPr>
          <w:rFonts w:cs="Arial"/>
          <w:szCs w:val="24"/>
        </w:rPr>
        <w:t>7.2.3</w:t>
      </w:r>
      <w:proofErr w:type="gramStart"/>
      <w:r w:rsidRPr="00A85C56">
        <w:rPr>
          <w:rFonts w:cs="Arial"/>
          <w:szCs w:val="24"/>
        </w:rPr>
        <w:t xml:space="preserve"> К</w:t>
      </w:r>
      <w:proofErr w:type="gramEnd"/>
      <w:r w:rsidRPr="00A85C56">
        <w:rPr>
          <w:rFonts w:cs="Arial"/>
          <w:szCs w:val="24"/>
        </w:rPr>
        <w:t xml:space="preserve"> участникам закупки заказчик вправе установить дополнительные требования, соответствующие принципам, указанным в п. 5.1 настоящего положения, а именно:</w:t>
      </w:r>
    </w:p>
    <w:p w:rsidR="00A270A7" w:rsidRPr="00A85C56" w:rsidRDefault="00C61410" w:rsidP="00E935C0">
      <w:pPr>
        <w:pStyle w:val="aff0"/>
        <w:numPr>
          <w:ilvl w:val="1"/>
          <w:numId w:val="9"/>
        </w:numPr>
        <w:spacing w:after="0" w:line="240" w:lineRule="auto"/>
        <w:ind w:left="0" w:firstLine="709"/>
        <w:jc w:val="both"/>
        <w:rPr>
          <w:rFonts w:cs="Arial"/>
          <w:szCs w:val="24"/>
        </w:rPr>
      </w:pPr>
      <w:r w:rsidRPr="00A85C56">
        <w:rPr>
          <w:rFonts w:cs="Arial"/>
          <w:szCs w:val="24"/>
        </w:rPr>
        <w:t>обладание участниками закупки исключительными правами на объекты интеллектуальной собственности, если в связи с исполнением договора заказчик приобретает права на объекты интеллектуальной собственности;</w:t>
      </w:r>
    </w:p>
    <w:p w:rsidR="00A270A7" w:rsidRPr="00A85C56" w:rsidRDefault="00C61410" w:rsidP="00E935C0">
      <w:pPr>
        <w:pStyle w:val="aff0"/>
        <w:numPr>
          <w:ilvl w:val="1"/>
          <w:numId w:val="9"/>
        </w:numPr>
        <w:spacing w:after="0" w:line="240" w:lineRule="auto"/>
        <w:ind w:left="0" w:firstLine="709"/>
        <w:jc w:val="both"/>
        <w:rPr>
          <w:rFonts w:cs="Arial"/>
          <w:szCs w:val="24"/>
        </w:rPr>
      </w:pPr>
      <w:r w:rsidRPr="00A85C56">
        <w:rPr>
          <w:rFonts w:cs="Arial"/>
          <w:szCs w:val="24"/>
        </w:rPr>
        <w:t xml:space="preserve">отсутствие сведений об участнике закупки в реестре недобросовестных поставщиков, предусмотренном в ст. 5 </w:t>
      </w:r>
      <w:r w:rsidRPr="00A85C56">
        <w:rPr>
          <w:rFonts w:cs="Arial"/>
          <w:bCs/>
          <w:szCs w:val="24"/>
        </w:rPr>
        <w:t>Федерального закона от 18.07.2011 № 223-ФЗ</w:t>
      </w:r>
      <w:r w:rsidRPr="00A85C56">
        <w:rPr>
          <w:rFonts w:cs="Arial"/>
          <w:szCs w:val="24"/>
        </w:rPr>
        <w:t>;</w:t>
      </w:r>
    </w:p>
    <w:p w:rsidR="00A270A7" w:rsidRPr="00A85C56" w:rsidRDefault="00C61410" w:rsidP="00E935C0">
      <w:pPr>
        <w:pStyle w:val="aff0"/>
        <w:numPr>
          <w:ilvl w:val="1"/>
          <w:numId w:val="9"/>
        </w:numPr>
        <w:autoSpaceDN w:val="0"/>
        <w:adjustRightInd w:val="0"/>
        <w:spacing w:after="0" w:line="240" w:lineRule="auto"/>
        <w:ind w:left="0" w:firstLine="709"/>
        <w:jc w:val="both"/>
        <w:rPr>
          <w:rFonts w:cs="Arial"/>
          <w:szCs w:val="24"/>
        </w:rPr>
      </w:pPr>
      <w:r w:rsidRPr="00A85C56">
        <w:rPr>
          <w:rFonts w:cs="Arial"/>
          <w:szCs w:val="24"/>
        </w:rPr>
        <w:t xml:space="preserve">отсутствие сведений об участниках закупки в </w:t>
      </w:r>
      <w:r w:rsidRPr="00A85C56">
        <w:rPr>
          <w:rFonts w:cs="Arial"/>
          <w:szCs w:val="24"/>
          <w:lang w:eastAsia="ru-RU"/>
        </w:rPr>
        <w:t xml:space="preserve">реестре недобросовестных поставщиков, предусмотренном </w:t>
      </w:r>
      <w:r w:rsidRPr="00A85C56">
        <w:rPr>
          <w:rFonts w:cs="Arial"/>
          <w:bCs/>
          <w:szCs w:val="24"/>
        </w:rPr>
        <w:t xml:space="preserve">Федеральным законом от 05.04.2013 </w:t>
      </w:r>
      <w:r w:rsidRPr="00A85C56">
        <w:rPr>
          <w:rFonts w:cs="Arial"/>
          <w:szCs w:val="24"/>
          <w:lang w:eastAsia="ru-RU"/>
        </w:rPr>
        <w:t>N 44-ФЗ</w:t>
      </w:r>
      <w:r w:rsidRPr="00A85C56">
        <w:rPr>
          <w:rFonts w:cs="Arial"/>
          <w:szCs w:val="24"/>
        </w:rPr>
        <w:t>;</w:t>
      </w:r>
    </w:p>
    <w:p w:rsidR="00A270A7" w:rsidRPr="00A85C56" w:rsidRDefault="00C61410" w:rsidP="00E935C0">
      <w:pPr>
        <w:pStyle w:val="aff0"/>
        <w:numPr>
          <w:ilvl w:val="1"/>
          <w:numId w:val="9"/>
        </w:numPr>
        <w:spacing w:after="0" w:line="240" w:lineRule="auto"/>
        <w:ind w:left="0" w:firstLine="709"/>
        <w:jc w:val="both"/>
        <w:rPr>
          <w:rFonts w:cs="Arial"/>
          <w:szCs w:val="24"/>
        </w:rPr>
      </w:pPr>
      <w:proofErr w:type="gramStart"/>
      <w:r w:rsidRPr="00A85C56">
        <w:rPr>
          <w:rFonts w:cs="Arial"/>
          <w:szCs w:val="24"/>
        </w:rPr>
        <w:t>положительная деловая репутация (при условии указания конкретных измеримых требований – напр., наличие положительных отзывов контрагентов и (или) иных лиц), наличие опыта выполнения аналогичных проектов (к примеру, количество ранее выполненных договоров аналогичных по объёму продукции, в том числе за определенный промежуток времени.</w:t>
      </w:r>
      <w:proofErr w:type="gramEnd"/>
      <w:r w:rsidRPr="00A85C56">
        <w:rPr>
          <w:rFonts w:cs="Arial"/>
          <w:szCs w:val="24"/>
        </w:rPr>
        <w:t xml:space="preserve"> </w:t>
      </w:r>
      <w:proofErr w:type="gramStart"/>
      <w:r w:rsidRPr="00A85C56">
        <w:rPr>
          <w:rFonts w:cs="Arial"/>
          <w:szCs w:val="24"/>
          <w:lang w:eastAsia="ru-RU"/>
        </w:rPr>
        <w:t xml:space="preserve">В случае установления указанного критерия в документации о закупке должны быть указаны конкретные разрешительные документы (в том числе, лицензии, свидетельства) подлежат обязательному включению в состав заявки, какие материально-технические ресурсы участника являются необходимыми для </w:t>
      </w:r>
      <w:r>
        <w:rPr>
          <w:rFonts w:cs="Arial"/>
          <w:szCs w:val="24"/>
          <w:lang w:eastAsia="ru-RU"/>
        </w:rPr>
        <w:t>поставки продукции</w:t>
      </w:r>
      <w:r w:rsidRPr="00A85C56">
        <w:rPr>
          <w:rFonts w:cs="Arial"/>
          <w:szCs w:val="24"/>
          <w:lang w:eastAsia="ru-RU"/>
        </w:rPr>
        <w:t>, являющ</w:t>
      </w:r>
      <w:r>
        <w:rPr>
          <w:rFonts w:cs="Arial"/>
          <w:szCs w:val="24"/>
          <w:lang w:eastAsia="ru-RU"/>
        </w:rPr>
        <w:t>ей</w:t>
      </w:r>
      <w:r w:rsidRPr="00A85C56">
        <w:rPr>
          <w:rFonts w:cs="Arial"/>
          <w:szCs w:val="24"/>
          <w:lang w:eastAsia="ru-RU"/>
        </w:rPr>
        <w:t>ся предметом конкурса, какая репутация участника признается как положительная, должен быть установлен закрытый перечень документов, которые необходимо представить для подтверждения их соответствия установленным требованиям, и</w:t>
      </w:r>
      <w:proofErr w:type="gramEnd"/>
      <w:r w:rsidRPr="00A85C56">
        <w:rPr>
          <w:rFonts w:cs="Arial"/>
          <w:szCs w:val="24"/>
          <w:lang w:eastAsia="ru-RU"/>
        </w:rPr>
        <w:t xml:space="preserve"> определён алгоритм проставления баллов в диапазоне между минимальным и максимальным баллами</w:t>
      </w:r>
      <w:r w:rsidRPr="00A85C56">
        <w:rPr>
          <w:rFonts w:cs="Arial"/>
          <w:szCs w:val="24"/>
        </w:rPr>
        <w:t>;</w:t>
      </w:r>
    </w:p>
    <w:p w:rsidR="00A270A7" w:rsidRPr="00A85C56" w:rsidRDefault="00C61410" w:rsidP="00E935C0">
      <w:pPr>
        <w:pStyle w:val="aff0"/>
        <w:numPr>
          <w:ilvl w:val="1"/>
          <w:numId w:val="9"/>
        </w:numPr>
        <w:spacing w:after="0" w:line="240" w:lineRule="auto"/>
        <w:ind w:left="0" w:firstLine="709"/>
        <w:jc w:val="both"/>
        <w:rPr>
          <w:rFonts w:cs="Arial"/>
          <w:szCs w:val="24"/>
        </w:rPr>
      </w:pPr>
      <w:r w:rsidRPr="00A85C56">
        <w:rPr>
          <w:rFonts w:cs="Arial"/>
          <w:szCs w:val="24"/>
        </w:rPr>
        <w:t>наличие производственных (в т.ч. складских) помещений и технологического оборудования (могут устанавливаться требования к наличию сервисных центров, наличию оборудования</w:t>
      </w:r>
      <w:r>
        <w:rPr>
          <w:rFonts w:cs="Arial"/>
          <w:szCs w:val="24"/>
        </w:rPr>
        <w:t>,</w:t>
      </w:r>
      <w:r w:rsidRPr="00A85C56">
        <w:rPr>
          <w:rFonts w:cs="Arial"/>
          <w:szCs w:val="24"/>
        </w:rPr>
        <w:t xml:space="preserve"> необходимого для </w:t>
      </w:r>
      <w:r>
        <w:rPr>
          <w:rFonts w:cs="Arial"/>
          <w:szCs w:val="24"/>
        </w:rPr>
        <w:t>поставки специальной продукции</w:t>
      </w:r>
      <w:r w:rsidRPr="00A85C56">
        <w:rPr>
          <w:rFonts w:cs="Arial"/>
          <w:szCs w:val="24"/>
        </w:rPr>
        <w:t>);</w:t>
      </w:r>
    </w:p>
    <w:p w:rsidR="00A270A7" w:rsidRPr="00A85C56" w:rsidRDefault="00C61410" w:rsidP="00E935C0">
      <w:pPr>
        <w:pStyle w:val="aff0"/>
        <w:numPr>
          <w:ilvl w:val="1"/>
          <w:numId w:val="9"/>
        </w:numPr>
        <w:spacing w:after="0" w:line="240" w:lineRule="auto"/>
        <w:ind w:left="0" w:firstLine="709"/>
        <w:jc w:val="both"/>
        <w:rPr>
          <w:rFonts w:cs="Arial"/>
          <w:szCs w:val="24"/>
        </w:rPr>
      </w:pPr>
      <w:r w:rsidRPr="00A85C56">
        <w:rPr>
          <w:rFonts w:cs="Arial"/>
          <w:szCs w:val="24"/>
        </w:rPr>
        <w:lastRenderedPageBreak/>
        <w:t xml:space="preserve">наличие трудовых ресурсов (наличие в штате или на основе договоров гражданско-правового характера специалистов в соответствующих областях с указанием требуемого опыта работы данных специалистов </w:t>
      </w:r>
      <w:proofErr w:type="gramStart"/>
      <w:r w:rsidRPr="00A85C56">
        <w:rPr>
          <w:rFonts w:cs="Arial"/>
          <w:szCs w:val="24"/>
        </w:rPr>
        <w:t>в</w:t>
      </w:r>
      <w:proofErr w:type="gramEnd"/>
      <w:r w:rsidRPr="00A85C56">
        <w:rPr>
          <w:rFonts w:cs="Arial"/>
          <w:szCs w:val="24"/>
        </w:rPr>
        <w:t xml:space="preserve"> указанной области, и т.п.);</w:t>
      </w:r>
    </w:p>
    <w:p w:rsidR="00A270A7" w:rsidRPr="00A85C56" w:rsidRDefault="00C61410" w:rsidP="00E935C0">
      <w:pPr>
        <w:pStyle w:val="aff0"/>
        <w:numPr>
          <w:ilvl w:val="1"/>
          <w:numId w:val="9"/>
        </w:numPr>
        <w:spacing w:after="0" w:line="240" w:lineRule="auto"/>
        <w:ind w:left="0" w:firstLine="709"/>
        <w:jc w:val="both"/>
        <w:rPr>
          <w:rFonts w:cs="Arial"/>
          <w:szCs w:val="24"/>
        </w:rPr>
      </w:pPr>
      <w:r w:rsidRPr="00A85C56">
        <w:rPr>
          <w:rFonts w:cs="Arial"/>
          <w:szCs w:val="24"/>
        </w:rPr>
        <w:t xml:space="preserve">наличие соответствующих финансовых ресурсов (наличие денежных средств на </w:t>
      </w:r>
      <w:proofErr w:type="gramStart"/>
      <w:r w:rsidRPr="00A85C56">
        <w:rPr>
          <w:rFonts w:cs="Arial"/>
          <w:szCs w:val="24"/>
        </w:rPr>
        <w:t>счетах</w:t>
      </w:r>
      <w:proofErr w:type="gramEnd"/>
      <w:r w:rsidRPr="00A85C56">
        <w:rPr>
          <w:rFonts w:cs="Arial"/>
          <w:szCs w:val="24"/>
        </w:rPr>
        <w:t>, денежных средств отраженных по данным бухгалтерской отчетности и т.п.);</w:t>
      </w:r>
    </w:p>
    <w:p w:rsidR="00A270A7" w:rsidRPr="00A85C56" w:rsidRDefault="00C61410" w:rsidP="00E935C0">
      <w:pPr>
        <w:pStyle w:val="aff0"/>
        <w:numPr>
          <w:ilvl w:val="1"/>
          <w:numId w:val="9"/>
        </w:numPr>
        <w:spacing w:after="0" w:line="240" w:lineRule="auto"/>
        <w:ind w:left="0" w:firstLine="709"/>
        <w:jc w:val="both"/>
        <w:rPr>
          <w:rFonts w:cs="Arial"/>
          <w:szCs w:val="24"/>
        </w:rPr>
      </w:pPr>
      <w:r w:rsidRPr="00A85C56">
        <w:rPr>
          <w:rFonts w:cs="Arial"/>
          <w:szCs w:val="24"/>
        </w:rPr>
        <w:t>наличие действующей системы менеджмента качества (управления, обеспечения и контроля качества). При этом в документации о закупке должен быть указан стандарт, которому должна соответствовать система менеджмента качества (со ссылкой «либо аналог» либо «или эквивалент») или должны быть изложены основные требования к такой системе.</w:t>
      </w:r>
    </w:p>
    <w:p w:rsidR="00A270A7" w:rsidRPr="00A85C56" w:rsidRDefault="00C61410" w:rsidP="00E935C0">
      <w:pPr>
        <w:pStyle w:val="aff0"/>
        <w:spacing w:after="0" w:line="240" w:lineRule="auto"/>
        <w:ind w:left="0" w:firstLine="851"/>
        <w:jc w:val="both"/>
        <w:rPr>
          <w:rFonts w:cs="Arial"/>
          <w:szCs w:val="24"/>
        </w:rPr>
      </w:pPr>
      <w:proofErr w:type="gramStart"/>
      <w:r w:rsidRPr="00A85C56">
        <w:rPr>
          <w:rFonts w:cs="Arial"/>
          <w:szCs w:val="24"/>
        </w:rPr>
        <w:t>7.2.4 Требования к участникам закупки, предусмотренные пунктом 7.2 настоящего положения, могут быть также установлены заказчиком в документации о закупке к соисполнителям (субподрядчикам, субпоставщикам), привлекаемым участником закупки для исполнения договора в соответствии с объёмом и перечнем выполняемых соисполнителями (субподрядчиками, субпоставщиками) поставок</w:t>
      </w:r>
      <w:r>
        <w:rPr>
          <w:rFonts w:cs="Arial"/>
          <w:szCs w:val="24"/>
        </w:rPr>
        <w:t xml:space="preserve"> продукции</w:t>
      </w:r>
      <w:r w:rsidRPr="00A85C56">
        <w:rPr>
          <w:rFonts w:cs="Arial"/>
          <w:szCs w:val="24"/>
        </w:rPr>
        <w:t>, если предполагаемый объём так</w:t>
      </w:r>
      <w:r>
        <w:rPr>
          <w:rFonts w:cs="Arial"/>
          <w:szCs w:val="24"/>
        </w:rPr>
        <w:t xml:space="preserve">ой продукции </w:t>
      </w:r>
      <w:r w:rsidRPr="00A85C56">
        <w:rPr>
          <w:rFonts w:cs="Arial"/>
          <w:szCs w:val="24"/>
        </w:rPr>
        <w:t>составляет более 5 процентов от общей цены заявки участника закупки.</w:t>
      </w:r>
      <w:proofErr w:type="gramEnd"/>
      <w:r w:rsidRPr="00A85C56">
        <w:rPr>
          <w:rFonts w:cs="Arial"/>
          <w:szCs w:val="24"/>
        </w:rPr>
        <w:t xml:space="preserve"> </w:t>
      </w:r>
      <w:proofErr w:type="gramStart"/>
      <w:r w:rsidRPr="00A85C56">
        <w:rPr>
          <w:rFonts w:cs="Arial"/>
          <w:szCs w:val="24"/>
        </w:rPr>
        <w:t xml:space="preserve">В этом случае в составе заявки участник закупки должен представить документы, подтверждающие соответствие предлагаемого соисполнителя (субподрядчика, субпоставщика) установленным требованиям, а также подтверждающие документы о том, что соисполнитель (субподрядчик, субпоставщик) осведомлен о своем привлечении и согласен принять обязательства по выделяемому ему объёму поставки </w:t>
      </w:r>
      <w:r>
        <w:rPr>
          <w:rFonts w:cs="Arial"/>
          <w:szCs w:val="24"/>
        </w:rPr>
        <w:t>продукции</w:t>
      </w:r>
      <w:r w:rsidRPr="00A85C56">
        <w:rPr>
          <w:rFonts w:cs="Arial"/>
          <w:szCs w:val="24"/>
        </w:rPr>
        <w:t xml:space="preserve"> и срокам.</w:t>
      </w:r>
      <w:proofErr w:type="gramEnd"/>
    </w:p>
    <w:p w:rsidR="00A270A7" w:rsidRPr="00A85C56" w:rsidRDefault="00C61410" w:rsidP="00E935C0">
      <w:pPr>
        <w:pStyle w:val="aff0"/>
        <w:spacing w:after="0" w:line="240" w:lineRule="auto"/>
        <w:ind w:left="0" w:firstLine="709"/>
        <w:jc w:val="both"/>
        <w:rPr>
          <w:rFonts w:cs="Arial"/>
          <w:szCs w:val="24"/>
        </w:rPr>
      </w:pPr>
      <w:r w:rsidRPr="00A85C56">
        <w:rPr>
          <w:rFonts w:cs="Arial"/>
          <w:szCs w:val="24"/>
        </w:rPr>
        <w:t>Ответственность за соответствие всех привлекаемых субпоставщиков (субподрядчиков, соисполнителей), независимо от выполняемого ими объёма поставок, работ, услуг, требованиям, указанным в п. 7.2.2, 7.2.3 настоящего положения, в том числе наличие у них разрешающих документов, несёт участник закупки.</w:t>
      </w:r>
    </w:p>
    <w:p w:rsidR="00A270A7" w:rsidRPr="00A85C56" w:rsidRDefault="00C61410" w:rsidP="00E935C0">
      <w:pPr>
        <w:pStyle w:val="aff0"/>
        <w:spacing w:after="0" w:line="240" w:lineRule="auto"/>
        <w:ind w:left="0" w:firstLine="709"/>
        <w:jc w:val="both"/>
        <w:rPr>
          <w:rFonts w:cs="Arial"/>
          <w:szCs w:val="24"/>
        </w:rPr>
      </w:pPr>
      <w:r w:rsidRPr="00A85C56">
        <w:rPr>
          <w:rFonts w:cs="Arial"/>
          <w:szCs w:val="24"/>
        </w:rPr>
        <w:t>7.2.5</w:t>
      </w:r>
      <w:proofErr w:type="gramStart"/>
      <w:r w:rsidRPr="00A85C56">
        <w:rPr>
          <w:rFonts w:cs="Arial"/>
          <w:szCs w:val="24"/>
        </w:rPr>
        <w:t xml:space="preserve"> Н</w:t>
      </w:r>
      <w:proofErr w:type="gramEnd"/>
      <w:r w:rsidRPr="00A85C56">
        <w:rPr>
          <w:rFonts w:cs="Arial"/>
          <w:szCs w:val="24"/>
        </w:rPr>
        <w:t>е допускается предъявлять к участникам закупки, к закупаемой продукции, к условиям выполнения договора требования и осуществлять оценку и сопоставление заявок на участие в закупке по критериям и в порядке, которые не указаны в документации о закупке. Требования, предъявляемые к участникам закупки, к закупаемой продукции, к условиям исполнения договора, критерии и порядок оценки и сопоставления заявок на участие в закупке, установленные  документацией о закупке, применяются в равной степени ко всем участникам закупки, к предлагаемой ими продукции, к условиям исполнения договора.</w:t>
      </w:r>
    </w:p>
    <w:p w:rsidR="00A270A7" w:rsidRPr="00A85C56" w:rsidRDefault="00C61410" w:rsidP="00E935C0">
      <w:pPr>
        <w:pStyle w:val="aff0"/>
        <w:spacing w:after="0" w:line="240" w:lineRule="auto"/>
        <w:ind w:left="0" w:firstLine="709"/>
        <w:jc w:val="both"/>
        <w:rPr>
          <w:rFonts w:cs="Arial"/>
          <w:szCs w:val="24"/>
        </w:rPr>
      </w:pPr>
      <w:proofErr w:type="gramStart"/>
      <w:r w:rsidRPr="00A85C56">
        <w:rPr>
          <w:rFonts w:cs="Arial"/>
          <w:szCs w:val="24"/>
        </w:rPr>
        <w:t>7.2.6 В случае если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закупке к участникам закупки, предъявляются к каждому из указанных лиц в отдельности.</w:t>
      </w:r>
      <w:bookmarkStart w:id="34" w:name="_Toc354753418"/>
      <w:proofErr w:type="gramEnd"/>
    </w:p>
    <w:p w:rsidR="00A270A7" w:rsidRPr="00A85C56" w:rsidRDefault="00A270A7" w:rsidP="00E935C0">
      <w:pPr>
        <w:pStyle w:val="aff0"/>
        <w:spacing w:after="0" w:line="240" w:lineRule="auto"/>
        <w:ind w:left="0" w:firstLine="709"/>
        <w:jc w:val="both"/>
        <w:rPr>
          <w:rFonts w:cs="Arial"/>
          <w:szCs w:val="24"/>
        </w:rPr>
      </w:pPr>
    </w:p>
    <w:p w:rsidR="00EA1F36" w:rsidRDefault="00C61410" w:rsidP="00E935C0">
      <w:pPr>
        <w:pStyle w:val="aff0"/>
        <w:spacing w:after="0" w:line="240" w:lineRule="auto"/>
        <w:ind w:left="0" w:firstLine="709"/>
        <w:jc w:val="both"/>
        <w:rPr>
          <w:rFonts w:cs="Arial"/>
          <w:b/>
          <w:szCs w:val="24"/>
        </w:rPr>
      </w:pPr>
      <w:r w:rsidRPr="00A85C56">
        <w:rPr>
          <w:rFonts w:cs="Arial"/>
          <w:b/>
          <w:szCs w:val="24"/>
        </w:rPr>
        <w:t>7.3 Обеспечение заявки на участие в закупке. Обеспечение исполнения договора и гарантийных обязательст</w:t>
      </w:r>
      <w:bookmarkEnd w:id="34"/>
      <w:r w:rsidR="004D069A">
        <w:rPr>
          <w:rFonts w:cs="Arial"/>
          <w:b/>
          <w:szCs w:val="24"/>
        </w:rPr>
        <w:t>в</w:t>
      </w:r>
    </w:p>
    <w:p w:rsidR="004D069A" w:rsidRDefault="004D069A" w:rsidP="00E935C0">
      <w:pPr>
        <w:pStyle w:val="aff0"/>
        <w:spacing w:after="0" w:line="240" w:lineRule="auto"/>
        <w:ind w:left="0" w:firstLine="709"/>
        <w:jc w:val="both"/>
        <w:rPr>
          <w:rFonts w:cs="Arial"/>
          <w:b/>
          <w:szCs w:val="24"/>
        </w:rPr>
      </w:pPr>
    </w:p>
    <w:p w:rsidR="00CC063F" w:rsidRDefault="00C548F0" w:rsidP="00E935C0">
      <w:pPr>
        <w:pStyle w:val="aff0"/>
        <w:spacing w:after="0" w:line="240" w:lineRule="auto"/>
        <w:ind w:left="0" w:firstLine="709"/>
        <w:jc w:val="both"/>
        <w:rPr>
          <w:szCs w:val="24"/>
          <w:lang w:val="en-US"/>
        </w:rPr>
      </w:pPr>
      <w:r w:rsidRPr="00C548F0">
        <w:rPr>
          <w:rFonts w:cs="Arial"/>
          <w:szCs w:val="24"/>
        </w:rPr>
        <w:t>7.3.1</w:t>
      </w:r>
      <w:r w:rsidR="004D069A">
        <w:rPr>
          <w:szCs w:val="24"/>
        </w:rPr>
        <w:t xml:space="preserve"> </w:t>
      </w:r>
      <w:r w:rsidR="00C61410" w:rsidRPr="004D069A">
        <w:rPr>
          <w:rFonts w:cs="Arial"/>
          <w:szCs w:val="24"/>
        </w:rPr>
        <w:t xml:space="preserve">Заказчик вправе установить в </w:t>
      </w:r>
      <w:r w:rsidR="007B145C" w:rsidRPr="004D069A">
        <w:rPr>
          <w:rFonts w:cs="Arial"/>
          <w:szCs w:val="24"/>
        </w:rPr>
        <w:t>извещении</w:t>
      </w:r>
      <w:r w:rsidR="00FA3F62">
        <w:rPr>
          <w:rFonts w:cs="Arial"/>
          <w:szCs w:val="24"/>
        </w:rPr>
        <w:t xml:space="preserve"> о закупке</w:t>
      </w:r>
      <w:r w:rsidR="007B145C" w:rsidRPr="004D069A">
        <w:rPr>
          <w:rFonts w:cs="Arial"/>
          <w:szCs w:val="24"/>
        </w:rPr>
        <w:t xml:space="preserve"> и </w:t>
      </w:r>
      <w:r w:rsidR="00C61410" w:rsidRPr="004D069A">
        <w:rPr>
          <w:rFonts w:cs="Arial"/>
          <w:szCs w:val="24"/>
        </w:rPr>
        <w:t xml:space="preserve">документации о </w:t>
      </w:r>
      <w:r w:rsidR="00C61410" w:rsidRPr="00C548F0">
        <w:rPr>
          <w:rFonts w:cs="Arial"/>
          <w:szCs w:val="24"/>
        </w:rPr>
        <w:t>закупке требование</w:t>
      </w:r>
      <w:r w:rsidR="007B145C" w:rsidRPr="00C548F0">
        <w:rPr>
          <w:rFonts w:cs="Arial"/>
          <w:szCs w:val="24"/>
        </w:rPr>
        <w:t>,</w:t>
      </w:r>
      <w:r w:rsidR="00C61410" w:rsidRPr="00C548F0">
        <w:rPr>
          <w:rFonts w:cs="Arial"/>
          <w:szCs w:val="24"/>
        </w:rPr>
        <w:t xml:space="preserve"> об обеспечении заявки при проведении закупки</w:t>
      </w:r>
      <w:r w:rsidR="00B60FF4" w:rsidRPr="00C548F0">
        <w:rPr>
          <w:rFonts w:cs="Arial"/>
          <w:szCs w:val="24"/>
        </w:rPr>
        <w:t xml:space="preserve"> в </w:t>
      </w:r>
      <w:r w:rsidR="00B60FF4" w:rsidRPr="004D069A">
        <w:rPr>
          <w:rFonts w:cs="Arial"/>
          <w:szCs w:val="24"/>
        </w:rPr>
        <w:t>случае, если начальная (максимальная) цена договора превышает пять миллионов рублей</w:t>
      </w:r>
      <w:r w:rsidR="00C61410" w:rsidRPr="004D069A">
        <w:rPr>
          <w:rFonts w:cs="Arial"/>
          <w:szCs w:val="24"/>
        </w:rPr>
        <w:t xml:space="preserve">. При этом размер обеспечения заявки на участие в избранной процедуре закупки не </w:t>
      </w:r>
      <w:r w:rsidR="00C61410" w:rsidRPr="004D069A">
        <w:rPr>
          <w:rFonts w:cs="Arial"/>
          <w:szCs w:val="24"/>
        </w:rPr>
        <w:lastRenderedPageBreak/>
        <w:t xml:space="preserve">может превышать </w:t>
      </w:r>
      <w:r w:rsidR="00B60FF4" w:rsidRPr="004D069A">
        <w:rPr>
          <w:rFonts w:cs="Arial"/>
          <w:szCs w:val="24"/>
        </w:rPr>
        <w:t>5</w:t>
      </w:r>
      <w:r w:rsidR="00C61410" w:rsidRPr="00C548F0">
        <w:rPr>
          <w:rFonts w:cs="Arial"/>
          <w:szCs w:val="24"/>
        </w:rPr>
        <w:t xml:space="preserve"> процентов начальной (максимальной) цены договора.</w:t>
      </w:r>
      <w:r w:rsidR="007B145C" w:rsidRPr="00C548F0">
        <w:rPr>
          <w:rFonts w:cs="Arial"/>
          <w:szCs w:val="24"/>
        </w:rPr>
        <w:t xml:space="preserve"> Обеспечение  </w:t>
      </w:r>
      <w:r w:rsidR="004D069A" w:rsidRPr="00C548F0">
        <w:rPr>
          <w:rFonts w:cs="Arial"/>
          <w:szCs w:val="24"/>
        </w:rPr>
        <w:t xml:space="preserve">заявки на участие в конкурентной закупке </w:t>
      </w:r>
      <w:r w:rsidR="007B145C" w:rsidRPr="00C548F0">
        <w:rPr>
          <w:rFonts w:cs="Arial"/>
          <w:szCs w:val="24"/>
        </w:rPr>
        <w:t xml:space="preserve">предоставляется по выбору участника </w:t>
      </w:r>
      <w:r w:rsidR="004D069A" w:rsidRPr="00BD70DE">
        <w:rPr>
          <w:rFonts w:cs="Arial"/>
          <w:szCs w:val="24"/>
        </w:rPr>
        <w:t xml:space="preserve">закупки </w:t>
      </w:r>
      <w:r w:rsidR="004D069A" w:rsidRPr="004D069A">
        <w:rPr>
          <w:rFonts w:cs="Arial"/>
          <w:szCs w:val="24"/>
        </w:rPr>
        <w:t xml:space="preserve">путем внесения денежных средств, предоставления банковской гарантии или иным способом, предусмотренным </w:t>
      </w:r>
      <w:r w:rsidR="004D069A">
        <w:rPr>
          <w:szCs w:val="24"/>
        </w:rPr>
        <w:t>ГК РФ</w:t>
      </w:r>
      <w:r w:rsidR="004D069A" w:rsidRPr="004D069A">
        <w:rPr>
          <w:rFonts w:cs="Arial"/>
          <w:szCs w:val="24"/>
        </w:rPr>
        <w:t xml:space="preserve">, за исключением проведения закупки в соответствии со </w:t>
      </w:r>
      <w:hyperlink r:id="rId17" w:history="1">
        <w:r w:rsidR="004D069A" w:rsidRPr="004D069A">
          <w:rPr>
            <w:color w:val="0000FF"/>
            <w:szCs w:val="24"/>
          </w:rPr>
          <w:t>ст.</w:t>
        </w:r>
        <w:r w:rsidR="004D069A" w:rsidRPr="004D069A">
          <w:rPr>
            <w:rFonts w:cs="Arial"/>
            <w:color w:val="0000FF"/>
            <w:szCs w:val="24"/>
          </w:rPr>
          <w:t xml:space="preserve"> 3.4</w:t>
        </w:r>
      </w:hyperlink>
      <w:r w:rsidR="004D069A" w:rsidRPr="004D069A">
        <w:rPr>
          <w:rFonts w:cs="Arial"/>
          <w:szCs w:val="24"/>
        </w:rPr>
        <w:t xml:space="preserve"> </w:t>
      </w:r>
      <w:r w:rsidR="004D069A" w:rsidRPr="004D069A">
        <w:rPr>
          <w:bCs/>
          <w:szCs w:val="24"/>
        </w:rPr>
        <w:t>Федерального закона</w:t>
      </w:r>
      <w:r w:rsidR="004D069A" w:rsidRPr="00C548F0">
        <w:rPr>
          <w:rFonts w:cs="Arial"/>
          <w:bCs/>
          <w:szCs w:val="24"/>
        </w:rPr>
        <w:t xml:space="preserve"> от 18.07.201</w:t>
      </w:r>
      <w:r w:rsidR="004D069A">
        <w:rPr>
          <w:bCs/>
          <w:szCs w:val="24"/>
        </w:rPr>
        <w:t>1</w:t>
      </w:r>
      <w:r w:rsidR="004D069A" w:rsidRPr="004D069A">
        <w:rPr>
          <w:rFonts w:cs="Arial"/>
          <w:bCs/>
          <w:szCs w:val="24"/>
        </w:rPr>
        <w:t xml:space="preserve"> № 223-ФЗ</w:t>
      </w:r>
      <w:r w:rsidR="004D069A">
        <w:rPr>
          <w:bCs/>
          <w:szCs w:val="24"/>
        </w:rPr>
        <w:t xml:space="preserve">. </w:t>
      </w:r>
      <w:r w:rsidR="004D069A" w:rsidRPr="004D069A">
        <w:rPr>
          <w:rFonts w:cs="Arial"/>
          <w:szCs w:val="24"/>
        </w:rPr>
        <w:t>Размер обеспечения и иные требования к такому обеспечению</w:t>
      </w:r>
      <w:r w:rsidR="004D069A" w:rsidRPr="004D069A">
        <w:rPr>
          <w:szCs w:val="24"/>
        </w:rPr>
        <w:t>, в том числе условия банковской гарантии</w:t>
      </w:r>
      <w:r w:rsidR="004D069A" w:rsidRPr="00C548F0">
        <w:rPr>
          <w:szCs w:val="24"/>
        </w:rPr>
        <w:t xml:space="preserve"> указываются в извещении и документации о закупке</w:t>
      </w:r>
      <w:r w:rsidR="004D069A">
        <w:rPr>
          <w:szCs w:val="24"/>
        </w:rPr>
        <w:t>.</w:t>
      </w:r>
    </w:p>
    <w:p w:rsidR="00EA1F36" w:rsidRDefault="004D069A" w:rsidP="00E935C0">
      <w:pPr>
        <w:pStyle w:val="aff0"/>
        <w:spacing w:after="0" w:line="240" w:lineRule="auto"/>
        <w:ind w:left="0" w:firstLine="709"/>
        <w:jc w:val="both"/>
      </w:pPr>
      <w:r>
        <w:t xml:space="preserve">7.3.2 </w:t>
      </w:r>
      <w:r w:rsidR="00C61410" w:rsidRPr="00094E2F">
        <w:t xml:space="preserve">Заказчик вправе установить в документации о закупке </w:t>
      </w:r>
      <w:proofErr w:type="gramStart"/>
      <w:r w:rsidR="00C61410" w:rsidRPr="00094E2F">
        <w:t>требование</w:t>
      </w:r>
      <w:proofErr w:type="gramEnd"/>
      <w:r w:rsidR="00C61410" w:rsidRPr="00094E2F">
        <w:t xml:space="preserve"> об обеспечении исполнения договора, заключаемого по результатам проведения процедуры закупки.</w:t>
      </w:r>
    </w:p>
    <w:p w:rsidR="00EA1F36" w:rsidRDefault="00C61410" w:rsidP="00E935C0">
      <w:pPr>
        <w:pStyle w:val="aff0"/>
        <w:numPr>
          <w:ilvl w:val="2"/>
          <w:numId w:val="92"/>
        </w:numPr>
        <w:autoSpaceDN w:val="0"/>
        <w:adjustRightInd w:val="0"/>
        <w:spacing w:before="240" w:line="240" w:lineRule="auto"/>
        <w:ind w:left="0" w:firstLine="709"/>
        <w:jc w:val="both"/>
        <w:rPr>
          <w:szCs w:val="24"/>
        </w:rPr>
      </w:pPr>
      <w:r w:rsidRPr="00C548F0">
        <w:rPr>
          <w:szCs w:val="24"/>
        </w:rPr>
        <w:t xml:space="preserve">Если условиями процедуры закупки предусмотрена выплата аванса, то заказчик вправе установить в документации о закупке </w:t>
      </w:r>
      <w:proofErr w:type="gramStart"/>
      <w:r w:rsidRPr="00C548F0">
        <w:rPr>
          <w:szCs w:val="24"/>
        </w:rPr>
        <w:t>требование</w:t>
      </w:r>
      <w:proofErr w:type="gramEnd"/>
      <w:r w:rsidRPr="00C548F0">
        <w:rPr>
          <w:szCs w:val="24"/>
        </w:rPr>
        <w:t xml:space="preserve"> о предоставлении обеспечения исполнения договора в размере не менее суммы аванса.</w:t>
      </w:r>
    </w:p>
    <w:p w:rsidR="00EA1F36" w:rsidRDefault="00C61410" w:rsidP="00E935C0">
      <w:pPr>
        <w:pStyle w:val="aff0"/>
        <w:numPr>
          <w:ilvl w:val="2"/>
          <w:numId w:val="92"/>
        </w:numPr>
        <w:autoSpaceDN w:val="0"/>
        <w:adjustRightInd w:val="0"/>
        <w:spacing w:before="240" w:line="240" w:lineRule="auto"/>
        <w:ind w:left="0" w:firstLine="709"/>
        <w:jc w:val="both"/>
        <w:rPr>
          <w:szCs w:val="24"/>
        </w:rPr>
      </w:pPr>
      <w:r w:rsidRPr="00C548F0">
        <w:rPr>
          <w:rFonts w:cs="Arial"/>
          <w:szCs w:val="24"/>
        </w:rPr>
        <w:t>Заказчик в документации о закупке (проекте договора, содержащегося в документации) вправе также установить требование об обеспечении исполнения гарантийных обязательств, предусмотренных договором.</w:t>
      </w:r>
    </w:p>
    <w:p w:rsidR="00A270A7" w:rsidRPr="00C548F0" w:rsidRDefault="00C61410" w:rsidP="00E935C0">
      <w:pPr>
        <w:pStyle w:val="aff0"/>
        <w:numPr>
          <w:ilvl w:val="2"/>
          <w:numId w:val="92"/>
        </w:numPr>
        <w:autoSpaceDN w:val="0"/>
        <w:adjustRightInd w:val="0"/>
        <w:spacing w:before="240" w:line="240" w:lineRule="auto"/>
        <w:ind w:left="0" w:firstLine="709"/>
        <w:jc w:val="both"/>
        <w:rPr>
          <w:szCs w:val="24"/>
        </w:rPr>
      </w:pPr>
      <w:r w:rsidRPr="00C548F0">
        <w:rPr>
          <w:rFonts w:cs="Arial"/>
          <w:szCs w:val="24"/>
        </w:rPr>
        <w:t xml:space="preserve">В </w:t>
      </w:r>
      <w:proofErr w:type="gramStart"/>
      <w:r w:rsidRPr="00C548F0">
        <w:rPr>
          <w:rFonts w:cs="Arial"/>
          <w:szCs w:val="24"/>
        </w:rPr>
        <w:t>случае</w:t>
      </w:r>
      <w:proofErr w:type="gramEnd"/>
      <w:r w:rsidRPr="00C548F0">
        <w:rPr>
          <w:rFonts w:cs="Arial"/>
          <w:szCs w:val="24"/>
        </w:rPr>
        <w:t xml:space="preserve"> наличия в документации о закупке требования об обеспечении исполнения договора, оно должно быть предоставлено участником закупки до заключения договора.</w:t>
      </w:r>
    </w:p>
    <w:p w:rsidR="00A270A7" w:rsidRPr="00C548F0" w:rsidRDefault="00C61410" w:rsidP="00E935C0">
      <w:pPr>
        <w:pStyle w:val="aff0"/>
        <w:numPr>
          <w:ilvl w:val="2"/>
          <w:numId w:val="92"/>
        </w:numPr>
        <w:autoSpaceDN w:val="0"/>
        <w:adjustRightInd w:val="0"/>
        <w:spacing w:before="240" w:line="240" w:lineRule="auto"/>
        <w:ind w:left="0" w:firstLine="709"/>
        <w:jc w:val="both"/>
        <w:rPr>
          <w:szCs w:val="24"/>
        </w:rPr>
      </w:pPr>
      <w:r w:rsidRPr="00C548F0">
        <w:rPr>
          <w:rFonts w:cs="Arial"/>
          <w:szCs w:val="24"/>
        </w:rPr>
        <w:t>Срок предоставления обеспечения исполнения гарантийных обязательств устанавливается документацией о закупке.</w:t>
      </w:r>
    </w:p>
    <w:p w:rsidR="00CC063F" w:rsidRPr="00CC063F" w:rsidRDefault="00E23596" w:rsidP="00E935C0">
      <w:pPr>
        <w:pStyle w:val="aff0"/>
        <w:spacing w:after="0" w:line="240" w:lineRule="auto"/>
        <w:ind w:left="0" w:firstLine="709"/>
        <w:jc w:val="both"/>
        <w:rPr>
          <w:rFonts w:cs="Arial"/>
          <w:szCs w:val="24"/>
        </w:rPr>
      </w:pPr>
      <w:r>
        <w:rPr>
          <w:rFonts w:cs="Arial"/>
          <w:szCs w:val="24"/>
        </w:rPr>
        <w:t xml:space="preserve">7.3.7 </w:t>
      </w:r>
      <w:r w:rsidR="00F41B29" w:rsidRPr="00D25495">
        <w:rPr>
          <w:rFonts w:cs="Arial"/>
          <w:szCs w:val="24"/>
        </w:rPr>
        <w:t>Возврат участнику конкурентной закупки обеспечения заявки на участие в закупке не производится в следующих случаях:</w:t>
      </w:r>
    </w:p>
    <w:p w:rsidR="00EA1F36" w:rsidRPr="00CC063F" w:rsidRDefault="00CC063F" w:rsidP="00E935C0">
      <w:pPr>
        <w:pStyle w:val="aff0"/>
        <w:spacing w:after="0" w:line="240" w:lineRule="auto"/>
        <w:ind w:left="0" w:firstLine="709"/>
        <w:jc w:val="both"/>
        <w:rPr>
          <w:szCs w:val="24"/>
        </w:rPr>
      </w:pPr>
      <w:r w:rsidRPr="00CC063F">
        <w:rPr>
          <w:rFonts w:cs="Arial"/>
          <w:szCs w:val="24"/>
        </w:rPr>
        <w:t xml:space="preserve">- </w:t>
      </w:r>
      <w:r w:rsidR="00F41B29" w:rsidRPr="00CC063F">
        <w:rPr>
          <w:szCs w:val="24"/>
        </w:rPr>
        <w:t>уклонение или отказ участника закупки от заключения договора;</w:t>
      </w:r>
    </w:p>
    <w:p w:rsidR="00EA1F36" w:rsidRDefault="0045546F" w:rsidP="00E935C0">
      <w:pPr>
        <w:pStyle w:val="aff0"/>
        <w:numPr>
          <w:ilvl w:val="0"/>
          <w:numId w:val="91"/>
        </w:numPr>
        <w:autoSpaceDN w:val="0"/>
        <w:adjustRightInd w:val="0"/>
        <w:spacing w:before="240" w:line="240" w:lineRule="auto"/>
        <w:ind w:left="0" w:firstLine="709"/>
        <w:jc w:val="both"/>
        <w:rPr>
          <w:szCs w:val="24"/>
        </w:rPr>
      </w:pPr>
      <w:r w:rsidRPr="00E23596">
        <w:rPr>
          <w:szCs w:val="24"/>
        </w:rPr>
        <w:t>непредставление</w:t>
      </w:r>
      <w:r w:rsidR="00F41B29" w:rsidRPr="00E23596">
        <w:rPr>
          <w:szCs w:val="24"/>
        </w:rPr>
        <w:t xml:space="preserve"> или предоставление с нарушением условий, установленных </w:t>
      </w:r>
      <w:r w:rsidR="00E23596">
        <w:rPr>
          <w:rFonts w:cs="Arial"/>
          <w:bCs/>
          <w:szCs w:val="24"/>
        </w:rPr>
        <w:t>Федеральным законом</w:t>
      </w:r>
      <w:r w:rsidR="00E23596" w:rsidRPr="00A21DEE">
        <w:rPr>
          <w:rFonts w:cs="Arial"/>
          <w:bCs/>
          <w:szCs w:val="24"/>
        </w:rPr>
        <w:t xml:space="preserve"> от 18.07.2011 № 223-ФЗ</w:t>
      </w:r>
      <w:r w:rsidR="00F41B29" w:rsidRPr="00E23596">
        <w:rPr>
          <w:szCs w:val="24"/>
        </w:rPr>
        <w:t>,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rsidR="00EA1F36" w:rsidRDefault="004D069A" w:rsidP="00E935C0">
      <w:pPr>
        <w:pStyle w:val="aff0"/>
        <w:tabs>
          <w:tab w:val="left" w:pos="709"/>
        </w:tabs>
        <w:spacing w:after="0" w:line="240" w:lineRule="auto"/>
        <w:ind w:left="0" w:firstLine="709"/>
        <w:jc w:val="both"/>
        <w:rPr>
          <w:rFonts w:cs="Arial"/>
          <w:szCs w:val="24"/>
        </w:rPr>
      </w:pPr>
      <w:r>
        <w:rPr>
          <w:szCs w:val="24"/>
        </w:rPr>
        <w:t>7.3.8</w:t>
      </w:r>
      <w:proofErr w:type="gramStart"/>
      <w:r>
        <w:rPr>
          <w:szCs w:val="24"/>
        </w:rPr>
        <w:t xml:space="preserve"> </w:t>
      </w:r>
      <w:r w:rsidRPr="004D069A">
        <w:rPr>
          <w:rFonts w:cs="Arial"/>
          <w:szCs w:val="24"/>
        </w:rPr>
        <w:t>Е</w:t>
      </w:r>
      <w:proofErr w:type="gramEnd"/>
      <w:r w:rsidRPr="004D069A">
        <w:rPr>
          <w:rFonts w:cs="Arial"/>
          <w:szCs w:val="24"/>
        </w:rPr>
        <w:t>сли начальная (максимальная) цена договора не превышает пять миллионов рублей</w:t>
      </w:r>
      <w:r w:rsidRPr="00DE1778">
        <w:rPr>
          <w:rFonts w:cs="Arial"/>
          <w:szCs w:val="24"/>
        </w:rPr>
        <w:t>, требование к обеспечению заявок на участие в закупке Заказчиком не устанавливается.</w:t>
      </w:r>
    </w:p>
    <w:p w:rsidR="00F41B29" w:rsidRPr="00A85C56" w:rsidRDefault="00F41B29" w:rsidP="00E935C0">
      <w:pPr>
        <w:pStyle w:val="aff0"/>
        <w:spacing w:after="0" w:line="240" w:lineRule="auto"/>
        <w:ind w:left="0"/>
        <w:jc w:val="both"/>
        <w:rPr>
          <w:rFonts w:cs="Arial"/>
          <w:szCs w:val="24"/>
        </w:rPr>
      </w:pPr>
    </w:p>
    <w:p w:rsidR="00A270A7" w:rsidRPr="00A85C56" w:rsidRDefault="00C61410" w:rsidP="00E935C0">
      <w:pPr>
        <w:pStyle w:val="2"/>
        <w:spacing w:before="0" w:after="0"/>
        <w:rPr>
          <w:rFonts w:cs="Arial"/>
        </w:rPr>
      </w:pPr>
      <w:bookmarkStart w:id="35" w:name="_Toc256000009"/>
      <w:bookmarkStart w:id="36" w:name="_Toc510702247"/>
      <w:r w:rsidRPr="00A85C56">
        <w:rPr>
          <w:rFonts w:cs="Arial"/>
        </w:rPr>
        <w:t>8. Общий порядок проведения закупок</w:t>
      </w:r>
      <w:bookmarkEnd w:id="35"/>
      <w:bookmarkEnd w:id="36"/>
    </w:p>
    <w:p w:rsidR="00A270A7" w:rsidRPr="00A85C56" w:rsidRDefault="00A270A7" w:rsidP="00E935C0">
      <w:pPr>
        <w:rPr>
          <w:sz w:val="24"/>
          <w:szCs w:val="24"/>
          <w:lang w:eastAsia="ru-RU"/>
        </w:rPr>
      </w:pPr>
    </w:p>
    <w:p w:rsidR="00A270A7" w:rsidRPr="00A85C56" w:rsidRDefault="00C61410" w:rsidP="00E935C0">
      <w:pPr>
        <w:pStyle w:val="aff0"/>
        <w:numPr>
          <w:ilvl w:val="1"/>
          <w:numId w:val="76"/>
        </w:numPr>
        <w:spacing w:line="240" w:lineRule="auto"/>
        <w:rPr>
          <w:rFonts w:cs="Arial"/>
          <w:b/>
        </w:rPr>
      </w:pPr>
      <w:bookmarkStart w:id="37" w:name="_Toc354753420"/>
      <w:r w:rsidRPr="00A85C56">
        <w:rPr>
          <w:rFonts w:cs="Arial"/>
          <w:b/>
        </w:rPr>
        <w:t xml:space="preserve">Основания проведения </w:t>
      </w:r>
      <w:bookmarkEnd w:id="37"/>
      <w:r w:rsidRPr="00A85C56">
        <w:rPr>
          <w:rFonts w:cs="Arial"/>
          <w:b/>
        </w:rPr>
        <w:t>закупок</w:t>
      </w:r>
    </w:p>
    <w:p w:rsidR="00A270A7" w:rsidRPr="00A85C56" w:rsidRDefault="00C61410" w:rsidP="00E935C0">
      <w:pPr>
        <w:pStyle w:val="aff0"/>
        <w:numPr>
          <w:ilvl w:val="2"/>
          <w:numId w:val="76"/>
        </w:numPr>
        <w:tabs>
          <w:tab w:val="left" w:pos="-1134"/>
        </w:tabs>
        <w:suppressAutoHyphens/>
        <w:spacing w:after="0" w:line="240" w:lineRule="auto"/>
        <w:ind w:left="0" w:firstLine="709"/>
        <w:jc w:val="both"/>
        <w:rPr>
          <w:rFonts w:cs="Arial"/>
          <w:szCs w:val="24"/>
        </w:rPr>
      </w:pPr>
      <w:r w:rsidRPr="00A85C56">
        <w:rPr>
          <w:rFonts w:cs="Arial"/>
          <w:szCs w:val="24"/>
        </w:rPr>
        <w:t xml:space="preserve">Проведение закупок осуществляется на </w:t>
      </w:r>
      <w:proofErr w:type="gramStart"/>
      <w:r w:rsidRPr="00A85C56">
        <w:rPr>
          <w:rFonts w:cs="Arial"/>
          <w:szCs w:val="24"/>
        </w:rPr>
        <w:t>основании</w:t>
      </w:r>
      <w:proofErr w:type="gramEnd"/>
      <w:r w:rsidRPr="00A85C56">
        <w:rPr>
          <w:rFonts w:cs="Arial"/>
          <w:szCs w:val="24"/>
        </w:rPr>
        <w:t xml:space="preserve"> утверждённого руководителем заказчика плана закупки.</w:t>
      </w:r>
    </w:p>
    <w:p w:rsidR="00A270A7" w:rsidRPr="00A85C56" w:rsidRDefault="00C61410" w:rsidP="00E935C0">
      <w:pPr>
        <w:pStyle w:val="aff0"/>
        <w:numPr>
          <w:ilvl w:val="2"/>
          <w:numId w:val="76"/>
        </w:numPr>
        <w:tabs>
          <w:tab w:val="left" w:pos="-1134"/>
        </w:tabs>
        <w:suppressAutoHyphens/>
        <w:spacing w:after="0" w:line="240" w:lineRule="auto"/>
        <w:ind w:left="0" w:firstLine="709"/>
        <w:jc w:val="both"/>
        <w:rPr>
          <w:rFonts w:cs="Arial"/>
          <w:szCs w:val="24"/>
        </w:rPr>
      </w:pPr>
      <w:r w:rsidRPr="00A85C56">
        <w:rPr>
          <w:rFonts w:cs="Arial"/>
          <w:szCs w:val="24"/>
        </w:rPr>
        <w:t xml:space="preserve">Формирование плана закупки, изменений к нему и его (их) размещение на официальном </w:t>
      </w:r>
      <w:proofErr w:type="gramStart"/>
      <w:r w:rsidRPr="00A85C56">
        <w:rPr>
          <w:rFonts w:cs="Arial"/>
          <w:szCs w:val="24"/>
        </w:rPr>
        <w:t>сайте</w:t>
      </w:r>
      <w:proofErr w:type="gramEnd"/>
      <w:r w:rsidRPr="00A85C56">
        <w:rPr>
          <w:rFonts w:cs="Arial"/>
          <w:szCs w:val="24"/>
        </w:rPr>
        <w:t xml:space="preserve"> осуществляется заказчиком в порядке, определённом Правительством Российской Федерации и настоящим положением. По состоянию на дату принятия настоящего положения применению подлежит постановление </w:t>
      </w:r>
      <w:r w:rsidRPr="00A85C56">
        <w:rPr>
          <w:rFonts w:cs="Arial"/>
          <w:szCs w:val="24"/>
          <w:lang w:eastAsia="ru-RU"/>
        </w:rPr>
        <w:t>Правительства РФ от 17.09.2012 N 932</w:t>
      </w:r>
      <w:r w:rsidRPr="00A85C56">
        <w:rPr>
          <w:rFonts w:cs="Arial"/>
          <w:szCs w:val="24"/>
        </w:rPr>
        <w:t>.</w:t>
      </w:r>
    </w:p>
    <w:p w:rsidR="00A270A7" w:rsidRPr="00A85C56" w:rsidRDefault="00C61410" w:rsidP="00E935C0">
      <w:pPr>
        <w:pStyle w:val="aff0"/>
        <w:numPr>
          <w:ilvl w:val="2"/>
          <w:numId w:val="76"/>
        </w:numPr>
        <w:tabs>
          <w:tab w:val="left" w:pos="-1134"/>
        </w:tabs>
        <w:suppressAutoHyphens/>
        <w:spacing w:after="0" w:line="240" w:lineRule="auto"/>
        <w:ind w:left="0" w:firstLine="709"/>
        <w:jc w:val="both"/>
        <w:rPr>
          <w:rFonts w:cs="Arial"/>
          <w:szCs w:val="24"/>
        </w:rPr>
      </w:pPr>
      <w:r w:rsidRPr="00A85C56">
        <w:rPr>
          <w:rFonts w:cs="Arial"/>
          <w:szCs w:val="24"/>
        </w:rPr>
        <w:t xml:space="preserve">План закупки </w:t>
      </w:r>
      <w:proofErr w:type="gramStart"/>
      <w:r w:rsidRPr="00A85C56">
        <w:rPr>
          <w:rFonts w:cs="Arial"/>
          <w:szCs w:val="24"/>
        </w:rPr>
        <w:t>является основным плановым документом заказчика в сфере закупок и утверждается</w:t>
      </w:r>
      <w:proofErr w:type="gramEnd"/>
      <w:r w:rsidRPr="00A85C56">
        <w:rPr>
          <w:rFonts w:cs="Arial"/>
          <w:szCs w:val="24"/>
        </w:rPr>
        <w:t xml:space="preserve"> руководителем заказчика ежегодно на срок, указанный в п. 5.</w:t>
      </w:r>
      <w:r w:rsidR="0046479A">
        <w:rPr>
          <w:rFonts w:cs="Arial"/>
          <w:szCs w:val="24"/>
        </w:rPr>
        <w:t>4</w:t>
      </w:r>
      <w:r w:rsidRPr="00A85C56">
        <w:rPr>
          <w:rFonts w:cs="Arial"/>
          <w:szCs w:val="24"/>
        </w:rPr>
        <w:t>.1 настоящего положения.</w:t>
      </w:r>
    </w:p>
    <w:p w:rsidR="00A270A7" w:rsidRDefault="00A270A7" w:rsidP="00E935C0">
      <w:pPr>
        <w:pStyle w:val="aff0"/>
        <w:tabs>
          <w:tab w:val="left" w:pos="-1134"/>
        </w:tabs>
        <w:suppressAutoHyphens/>
        <w:spacing w:after="0" w:line="240" w:lineRule="auto"/>
        <w:ind w:left="0" w:firstLine="709"/>
        <w:jc w:val="both"/>
        <w:rPr>
          <w:rFonts w:cs="Arial"/>
          <w:szCs w:val="24"/>
        </w:rPr>
      </w:pPr>
    </w:p>
    <w:p w:rsidR="004956A7" w:rsidRPr="00A85C56" w:rsidRDefault="004956A7" w:rsidP="00E935C0">
      <w:pPr>
        <w:pStyle w:val="aff0"/>
        <w:tabs>
          <w:tab w:val="left" w:pos="-1134"/>
        </w:tabs>
        <w:suppressAutoHyphens/>
        <w:spacing w:after="0" w:line="240" w:lineRule="auto"/>
        <w:ind w:left="0" w:firstLine="709"/>
        <w:jc w:val="both"/>
        <w:rPr>
          <w:rFonts w:cs="Arial"/>
          <w:szCs w:val="24"/>
        </w:rPr>
      </w:pPr>
    </w:p>
    <w:p w:rsidR="00A270A7" w:rsidRPr="00A85C56" w:rsidRDefault="00C61410" w:rsidP="00E935C0">
      <w:pPr>
        <w:pStyle w:val="aff9"/>
        <w:numPr>
          <w:ilvl w:val="1"/>
          <w:numId w:val="76"/>
        </w:numPr>
        <w:rPr>
          <w:rFonts w:cs="Arial"/>
          <w:szCs w:val="24"/>
        </w:rPr>
      </w:pPr>
      <w:bookmarkStart w:id="38" w:name="_Toc354753421"/>
      <w:r w:rsidRPr="00A85C56">
        <w:rPr>
          <w:rFonts w:eastAsia="Calibri" w:cs="Arial"/>
        </w:rPr>
        <w:lastRenderedPageBreak/>
        <w:t xml:space="preserve">Планирование </w:t>
      </w:r>
      <w:bookmarkEnd w:id="38"/>
      <w:r w:rsidRPr="00A85C56">
        <w:rPr>
          <w:rFonts w:eastAsia="Calibri" w:cs="Arial"/>
        </w:rPr>
        <w:t>закупок</w:t>
      </w:r>
    </w:p>
    <w:p w:rsidR="00A270A7" w:rsidRPr="00A85C56" w:rsidRDefault="00C61410" w:rsidP="00E935C0">
      <w:pPr>
        <w:pStyle w:val="aff0"/>
        <w:numPr>
          <w:ilvl w:val="2"/>
          <w:numId w:val="76"/>
        </w:numPr>
        <w:tabs>
          <w:tab w:val="left" w:pos="-1134"/>
        </w:tabs>
        <w:suppressAutoHyphens/>
        <w:spacing w:after="0" w:line="240" w:lineRule="auto"/>
        <w:ind w:left="0" w:firstLine="709"/>
        <w:jc w:val="both"/>
        <w:rPr>
          <w:rFonts w:cs="Arial"/>
          <w:szCs w:val="24"/>
        </w:rPr>
      </w:pPr>
      <w:r w:rsidRPr="00A85C56">
        <w:rPr>
          <w:rFonts w:cs="Arial"/>
          <w:szCs w:val="24"/>
        </w:rPr>
        <w:t>Порядок планирования закупок определяется настоящим положением.</w:t>
      </w:r>
    </w:p>
    <w:p w:rsidR="00A270A7" w:rsidRPr="00A85C56" w:rsidRDefault="00C61410" w:rsidP="00E935C0">
      <w:pPr>
        <w:pStyle w:val="aff0"/>
        <w:numPr>
          <w:ilvl w:val="2"/>
          <w:numId w:val="76"/>
        </w:numPr>
        <w:tabs>
          <w:tab w:val="left" w:pos="-1134"/>
        </w:tabs>
        <w:suppressAutoHyphens/>
        <w:spacing w:after="0" w:line="240" w:lineRule="auto"/>
        <w:ind w:left="0" w:firstLine="709"/>
        <w:jc w:val="both"/>
        <w:rPr>
          <w:rFonts w:cs="Arial"/>
          <w:szCs w:val="24"/>
        </w:rPr>
      </w:pPr>
      <w:r w:rsidRPr="00A85C56">
        <w:rPr>
          <w:rFonts w:cs="Arial"/>
          <w:szCs w:val="24"/>
        </w:rPr>
        <w:t>При планировании осуществления закупок и подготовке документации о закупке должны учитываться нормативная или расчётная длительность технологического цикла выполнения работ, оказания услуг, поставки товара.</w:t>
      </w:r>
    </w:p>
    <w:p w:rsidR="00A270A7" w:rsidRPr="00A85C56" w:rsidRDefault="00A270A7" w:rsidP="00E935C0">
      <w:pPr>
        <w:pStyle w:val="aff0"/>
        <w:tabs>
          <w:tab w:val="left" w:pos="-1134"/>
        </w:tabs>
        <w:suppressAutoHyphens/>
        <w:spacing w:after="0" w:line="240" w:lineRule="auto"/>
        <w:ind w:left="0" w:firstLine="709"/>
        <w:jc w:val="both"/>
        <w:rPr>
          <w:rFonts w:cs="Arial"/>
          <w:szCs w:val="24"/>
        </w:rPr>
      </w:pPr>
    </w:p>
    <w:p w:rsidR="00A270A7" w:rsidRPr="00A85C56" w:rsidRDefault="00C61410" w:rsidP="00E935C0">
      <w:pPr>
        <w:pStyle w:val="aff9"/>
        <w:numPr>
          <w:ilvl w:val="1"/>
          <w:numId w:val="76"/>
        </w:numPr>
        <w:ind w:left="0" w:firstLine="709"/>
        <w:rPr>
          <w:rFonts w:cs="Arial"/>
        </w:rPr>
      </w:pPr>
      <w:bookmarkStart w:id="39" w:name="_Toc354753422"/>
      <w:r w:rsidRPr="00A85C56">
        <w:rPr>
          <w:rFonts w:cs="Arial"/>
        </w:rPr>
        <w:t>Принятие решения о проведении закупки</w:t>
      </w:r>
      <w:bookmarkEnd w:id="39"/>
    </w:p>
    <w:p w:rsidR="00A270A7" w:rsidRPr="00A85C56" w:rsidRDefault="00C61410" w:rsidP="00E935C0">
      <w:pPr>
        <w:pStyle w:val="aff0"/>
        <w:numPr>
          <w:ilvl w:val="2"/>
          <w:numId w:val="76"/>
        </w:numPr>
        <w:tabs>
          <w:tab w:val="left" w:pos="-1134"/>
          <w:tab w:val="left" w:pos="-709"/>
        </w:tabs>
        <w:suppressAutoHyphens/>
        <w:spacing w:after="0" w:line="240" w:lineRule="auto"/>
        <w:ind w:left="0" w:firstLine="709"/>
        <w:jc w:val="both"/>
        <w:rPr>
          <w:rFonts w:cs="Arial"/>
          <w:szCs w:val="24"/>
        </w:rPr>
      </w:pPr>
      <w:r w:rsidRPr="00A85C56">
        <w:rPr>
          <w:rFonts w:cs="Arial"/>
          <w:szCs w:val="24"/>
        </w:rPr>
        <w:t xml:space="preserve">Перед началом каждой конкретной закупки должно быть </w:t>
      </w:r>
      <w:proofErr w:type="gramStart"/>
      <w:r w:rsidRPr="00A85C56">
        <w:rPr>
          <w:rFonts w:cs="Arial"/>
          <w:szCs w:val="24"/>
        </w:rPr>
        <w:t>принято и должным образом оформлено</w:t>
      </w:r>
      <w:proofErr w:type="gramEnd"/>
      <w:r w:rsidRPr="00A85C56">
        <w:rPr>
          <w:rFonts w:cs="Arial"/>
          <w:szCs w:val="24"/>
        </w:rPr>
        <w:t xml:space="preserve"> решение о непосредственном проведении данной процедуры.</w:t>
      </w:r>
    </w:p>
    <w:p w:rsidR="00A270A7" w:rsidRPr="00A85C56" w:rsidRDefault="00C61410" w:rsidP="00E935C0">
      <w:pPr>
        <w:pStyle w:val="aff0"/>
        <w:numPr>
          <w:ilvl w:val="2"/>
          <w:numId w:val="76"/>
        </w:numPr>
        <w:tabs>
          <w:tab w:val="left" w:pos="-1134"/>
          <w:tab w:val="left" w:pos="-709"/>
        </w:tabs>
        <w:suppressAutoHyphens/>
        <w:spacing w:after="0" w:line="240" w:lineRule="auto"/>
        <w:ind w:left="0" w:firstLine="709"/>
        <w:jc w:val="both"/>
        <w:rPr>
          <w:rFonts w:cs="Arial"/>
          <w:szCs w:val="24"/>
        </w:rPr>
      </w:pPr>
      <w:r w:rsidRPr="00A85C56">
        <w:rPr>
          <w:rFonts w:cs="Arial"/>
          <w:szCs w:val="24"/>
        </w:rPr>
        <w:t>Руководитель заказчика вправе издавать приказы (распоряжения, иные распорядительные документы), детализирующие и конкретизирующие порядок выполнения закупочных процедур, касающиеся привлечения экспертов, создания закупочных комиссий, рабочих или экспертных групп, иных временных или постоянных органов, привлекаемых к осуществлению закупочной деятельности, определению их состава и порядка работы. Данные приказы (распоряжения, иные распорядительные документы) не должны противоречить действующему законодательству Российской Федерации и настоящему положению.</w:t>
      </w:r>
    </w:p>
    <w:p w:rsidR="00A270A7" w:rsidRPr="00A85C56" w:rsidRDefault="00C61410" w:rsidP="00E935C0">
      <w:pPr>
        <w:pStyle w:val="aff0"/>
        <w:numPr>
          <w:ilvl w:val="2"/>
          <w:numId w:val="76"/>
        </w:numPr>
        <w:tabs>
          <w:tab w:val="left" w:pos="-1134"/>
          <w:tab w:val="left" w:pos="-709"/>
        </w:tabs>
        <w:suppressAutoHyphens/>
        <w:spacing w:after="0" w:line="240" w:lineRule="auto"/>
        <w:ind w:left="0" w:firstLine="709"/>
        <w:jc w:val="both"/>
        <w:rPr>
          <w:rFonts w:cs="Arial"/>
          <w:szCs w:val="24"/>
        </w:rPr>
      </w:pPr>
      <w:r w:rsidRPr="00A85C56">
        <w:rPr>
          <w:rFonts w:cs="Arial"/>
          <w:szCs w:val="24"/>
        </w:rPr>
        <w:t>Заказчиком могут разрабатываться в развитие настоящего положения регламенты, положения, иные акты по организации закупочной деятельности, которые утверждаются руководителем заказчика.</w:t>
      </w:r>
    </w:p>
    <w:p w:rsidR="00A270A7" w:rsidRPr="00A85C56" w:rsidRDefault="00A270A7" w:rsidP="00E935C0">
      <w:pPr>
        <w:pStyle w:val="aff0"/>
        <w:tabs>
          <w:tab w:val="left" w:pos="-1134"/>
          <w:tab w:val="left" w:pos="-709"/>
        </w:tabs>
        <w:suppressAutoHyphens/>
        <w:spacing w:after="0" w:line="240" w:lineRule="auto"/>
        <w:ind w:left="0" w:firstLine="709"/>
        <w:jc w:val="both"/>
        <w:rPr>
          <w:rFonts w:cs="Arial"/>
          <w:szCs w:val="24"/>
        </w:rPr>
      </w:pPr>
    </w:p>
    <w:p w:rsidR="00A270A7" w:rsidRPr="00A85C56" w:rsidRDefault="00C61410" w:rsidP="00E935C0">
      <w:pPr>
        <w:pStyle w:val="aff9"/>
        <w:numPr>
          <w:ilvl w:val="1"/>
          <w:numId w:val="76"/>
        </w:numPr>
        <w:ind w:left="0" w:firstLine="709"/>
        <w:rPr>
          <w:rFonts w:cs="Arial"/>
        </w:rPr>
      </w:pPr>
      <w:bookmarkStart w:id="40" w:name="_Toc354753423"/>
      <w:r w:rsidRPr="00A85C56">
        <w:rPr>
          <w:rFonts w:cs="Arial"/>
        </w:rPr>
        <w:t>Подготовка к проведению закупки</w:t>
      </w:r>
      <w:bookmarkEnd w:id="40"/>
    </w:p>
    <w:p w:rsidR="00A270A7" w:rsidRPr="00A85C56" w:rsidRDefault="00C61410" w:rsidP="00E935C0">
      <w:pPr>
        <w:pStyle w:val="aff0"/>
        <w:tabs>
          <w:tab w:val="left" w:pos="-1134"/>
          <w:tab w:val="left" w:pos="-709"/>
        </w:tabs>
        <w:suppressAutoHyphens/>
        <w:spacing w:after="0" w:line="240" w:lineRule="auto"/>
        <w:ind w:left="0" w:firstLine="709"/>
        <w:jc w:val="both"/>
        <w:rPr>
          <w:rFonts w:cs="Arial"/>
          <w:szCs w:val="24"/>
        </w:rPr>
      </w:pPr>
      <w:r w:rsidRPr="00A85C56">
        <w:rPr>
          <w:rFonts w:cs="Arial"/>
          <w:szCs w:val="24"/>
        </w:rPr>
        <w:t>8.4.1 Заказчик в ходе подготовки к проведению закупки в каждом случае заранее определяет:</w:t>
      </w:r>
    </w:p>
    <w:p w:rsidR="00A270A7" w:rsidRPr="00A85C56" w:rsidRDefault="00C61410" w:rsidP="00E935C0">
      <w:pPr>
        <w:pStyle w:val="aff0"/>
        <w:numPr>
          <w:ilvl w:val="0"/>
          <w:numId w:val="11"/>
        </w:numPr>
        <w:tabs>
          <w:tab w:val="left" w:pos="-1134"/>
          <w:tab w:val="left" w:pos="-709"/>
        </w:tabs>
        <w:suppressAutoHyphens/>
        <w:spacing w:after="0" w:line="240" w:lineRule="auto"/>
        <w:ind w:left="0" w:firstLine="709"/>
        <w:jc w:val="both"/>
        <w:rPr>
          <w:rFonts w:cs="Arial"/>
          <w:szCs w:val="24"/>
        </w:rPr>
      </w:pPr>
      <w:bookmarkStart w:id="41" w:name="_Ref165285103"/>
      <w:r w:rsidRPr="00A85C56">
        <w:rPr>
          <w:rFonts w:cs="Arial"/>
          <w:szCs w:val="24"/>
        </w:rPr>
        <w:t>требования к закупаемой продукции, в том числе при необходимости — начальную (максимальную) стоимость закупки (предельную цену заключаемого по итогам процедуры договора);</w:t>
      </w:r>
      <w:bookmarkEnd w:id="41"/>
    </w:p>
    <w:p w:rsidR="00A270A7" w:rsidRPr="00A85C56" w:rsidRDefault="00C61410" w:rsidP="00E935C0">
      <w:pPr>
        <w:pStyle w:val="aff0"/>
        <w:numPr>
          <w:ilvl w:val="0"/>
          <w:numId w:val="11"/>
        </w:numPr>
        <w:tabs>
          <w:tab w:val="left" w:pos="-1134"/>
          <w:tab w:val="left" w:pos="-709"/>
        </w:tabs>
        <w:suppressAutoHyphens/>
        <w:spacing w:after="0" w:line="240" w:lineRule="auto"/>
        <w:ind w:left="0" w:firstLine="709"/>
        <w:jc w:val="both"/>
        <w:rPr>
          <w:rFonts w:cs="Arial"/>
          <w:szCs w:val="24"/>
        </w:rPr>
      </w:pPr>
      <w:bookmarkStart w:id="42" w:name="_Ref165285105"/>
      <w:r w:rsidRPr="00A85C56">
        <w:rPr>
          <w:rFonts w:cs="Arial"/>
          <w:szCs w:val="24"/>
        </w:rPr>
        <w:t>требования к участникам и порядку подтверждения ими соответствия установленным требованиям;</w:t>
      </w:r>
      <w:bookmarkEnd w:id="42"/>
    </w:p>
    <w:p w:rsidR="00A270A7" w:rsidRPr="00A85C56" w:rsidRDefault="00C61410" w:rsidP="00E935C0">
      <w:pPr>
        <w:pStyle w:val="aff0"/>
        <w:numPr>
          <w:ilvl w:val="0"/>
          <w:numId w:val="11"/>
        </w:numPr>
        <w:tabs>
          <w:tab w:val="left" w:pos="-1134"/>
          <w:tab w:val="left" w:pos="-709"/>
        </w:tabs>
        <w:suppressAutoHyphens/>
        <w:spacing w:after="0" w:line="240" w:lineRule="auto"/>
        <w:ind w:left="0" w:firstLine="709"/>
        <w:jc w:val="both"/>
        <w:rPr>
          <w:rFonts w:cs="Arial"/>
          <w:szCs w:val="24"/>
        </w:rPr>
      </w:pPr>
      <w:r w:rsidRPr="00A85C56">
        <w:rPr>
          <w:rFonts w:cs="Arial"/>
          <w:szCs w:val="24"/>
        </w:rPr>
        <w:t xml:space="preserve">требования к условиям договора, заключаемого по результатам процедуры </w:t>
      </w:r>
      <w:r>
        <w:rPr>
          <w:rFonts w:cs="Arial"/>
          <w:szCs w:val="24"/>
        </w:rPr>
        <w:t>з</w:t>
      </w:r>
      <w:r w:rsidRPr="00A85C56">
        <w:rPr>
          <w:rFonts w:cs="Arial"/>
          <w:szCs w:val="24"/>
        </w:rPr>
        <w:t>акупки или проект договора;</w:t>
      </w:r>
    </w:p>
    <w:p w:rsidR="00A270A7" w:rsidRPr="00A85C56" w:rsidRDefault="00C61410" w:rsidP="00E935C0">
      <w:pPr>
        <w:pStyle w:val="aff0"/>
        <w:numPr>
          <w:ilvl w:val="0"/>
          <w:numId w:val="11"/>
        </w:numPr>
        <w:tabs>
          <w:tab w:val="left" w:pos="-1134"/>
          <w:tab w:val="left" w:pos="-709"/>
        </w:tabs>
        <w:suppressAutoHyphens/>
        <w:spacing w:after="0" w:line="240" w:lineRule="auto"/>
        <w:ind w:left="0" w:firstLine="709"/>
        <w:jc w:val="both"/>
        <w:rPr>
          <w:rFonts w:cs="Arial"/>
          <w:szCs w:val="24"/>
        </w:rPr>
      </w:pPr>
      <w:r w:rsidRPr="00A85C56">
        <w:rPr>
          <w:rFonts w:cs="Arial"/>
          <w:szCs w:val="24"/>
        </w:rPr>
        <w:t>требования к составу и оформлению заявок;</w:t>
      </w:r>
    </w:p>
    <w:p w:rsidR="00A270A7" w:rsidRPr="00A85C56" w:rsidRDefault="00C61410" w:rsidP="00E935C0">
      <w:pPr>
        <w:pStyle w:val="aff0"/>
        <w:numPr>
          <w:ilvl w:val="0"/>
          <w:numId w:val="11"/>
        </w:numPr>
        <w:tabs>
          <w:tab w:val="left" w:pos="-1134"/>
          <w:tab w:val="left" w:pos="-709"/>
        </w:tabs>
        <w:suppressAutoHyphens/>
        <w:spacing w:after="0" w:line="240" w:lineRule="auto"/>
        <w:ind w:left="0" w:firstLine="709"/>
        <w:jc w:val="both"/>
        <w:rPr>
          <w:rFonts w:cs="Arial"/>
          <w:szCs w:val="24"/>
        </w:rPr>
      </w:pPr>
      <w:bookmarkStart w:id="43" w:name="_Ref165285107"/>
      <w:r w:rsidRPr="00A85C56">
        <w:rPr>
          <w:rFonts w:cs="Arial"/>
          <w:szCs w:val="24"/>
        </w:rPr>
        <w:t>подтверждение соответствия закупаемой продукции, а также процессов её производства, хранения, перевозки и др., предъявляемым к ним со стороны заказчика  требованиям. Документальным выражением определения соответствия являются сертификаты и (или) иные подтверждающие документы;</w:t>
      </w:r>
      <w:bookmarkEnd w:id="43"/>
    </w:p>
    <w:p w:rsidR="00A270A7" w:rsidRPr="00A85C56" w:rsidRDefault="00C61410" w:rsidP="00E935C0">
      <w:pPr>
        <w:pStyle w:val="aff0"/>
        <w:numPr>
          <w:ilvl w:val="0"/>
          <w:numId w:val="11"/>
        </w:numPr>
        <w:tabs>
          <w:tab w:val="left" w:pos="-1134"/>
          <w:tab w:val="left" w:pos="-709"/>
        </w:tabs>
        <w:suppressAutoHyphens/>
        <w:spacing w:after="0" w:line="240" w:lineRule="auto"/>
        <w:ind w:left="0" w:firstLine="709"/>
        <w:jc w:val="both"/>
        <w:rPr>
          <w:rFonts w:cs="Arial"/>
          <w:szCs w:val="24"/>
        </w:rPr>
      </w:pPr>
      <w:bookmarkStart w:id="44" w:name="_Ref165285108"/>
      <w:r w:rsidRPr="00A85C56">
        <w:rPr>
          <w:rFonts w:cs="Arial"/>
          <w:szCs w:val="24"/>
        </w:rPr>
        <w:t>порядок оценки и ранжирования заявок по степени их предпочтительности для заказчика и определения лица (лиц), получающего (получающих) по результатам процедуры закупки право заключения соответствующего договора (кроме прямой закупки).</w:t>
      </w:r>
      <w:bookmarkEnd w:id="44"/>
    </w:p>
    <w:p w:rsidR="00A270A7" w:rsidRPr="00A85C56" w:rsidRDefault="00A270A7" w:rsidP="00E935C0">
      <w:pPr>
        <w:tabs>
          <w:tab w:val="left" w:pos="-1134"/>
          <w:tab w:val="left" w:pos="1080"/>
        </w:tabs>
        <w:ind w:firstLine="709"/>
        <w:jc w:val="both"/>
        <w:rPr>
          <w:sz w:val="24"/>
          <w:szCs w:val="24"/>
        </w:rPr>
      </w:pPr>
    </w:p>
    <w:p w:rsidR="00A270A7" w:rsidRPr="00A85C56" w:rsidRDefault="00C61410" w:rsidP="00E935C0">
      <w:pPr>
        <w:pStyle w:val="aff9"/>
        <w:numPr>
          <w:ilvl w:val="1"/>
          <w:numId w:val="76"/>
        </w:numPr>
        <w:ind w:left="0" w:firstLine="709"/>
        <w:rPr>
          <w:rFonts w:cs="Arial"/>
        </w:rPr>
      </w:pPr>
      <w:bookmarkStart w:id="45" w:name="_Toc354753424"/>
      <w:r w:rsidRPr="00A85C56">
        <w:rPr>
          <w:rFonts w:cs="Arial"/>
        </w:rPr>
        <w:t>Публикация информации о закупках</w:t>
      </w:r>
      <w:bookmarkEnd w:id="45"/>
    </w:p>
    <w:p w:rsidR="00A270A7" w:rsidRPr="00A85C56" w:rsidRDefault="00C61410" w:rsidP="00E935C0">
      <w:pPr>
        <w:pStyle w:val="aff0"/>
        <w:numPr>
          <w:ilvl w:val="2"/>
          <w:numId w:val="76"/>
        </w:numPr>
        <w:tabs>
          <w:tab w:val="left" w:pos="-1134"/>
        </w:tabs>
        <w:spacing w:after="0" w:line="240" w:lineRule="auto"/>
        <w:ind w:left="0" w:firstLine="709"/>
        <w:jc w:val="both"/>
        <w:rPr>
          <w:rFonts w:cs="Arial"/>
          <w:szCs w:val="24"/>
        </w:rPr>
      </w:pPr>
      <w:r w:rsidRPr="00A85C56">
        <w:rPr>
          <w:rFonts w:cs="Arial"/>
          <w:szCs w:val="24"/>
        </w:rPr>
        <w:t xml:space="preserve">Заказчик размещает на официальном </w:t>
      </w:r>
      <w:proofErr w:type="gramStart"/>
      <w:r w:rsidRPr="00A85C56">
        <w:rPr>
          <w:rFonts w:cs="Arial"/>
          <w:szCs w:val="24"/>
        </w:rPr>
        <w:t>сайте</w:t>
      </w:r>
      <w:proofErr w:type="gramEnd"/>
      <w:r w:rsidRPr="00A85C56">
        <w:rPr>
          <w:rFonts w:cs="Arial"/>
          <w:szCs w:val="24"/>
        </w:rPr>
        <w:t xml:space="preserve"> информацию о закупке в объёме, порядке и сроки, указанные в п. 5.</w:t>
      </w:r>
      <w:r w:rsidR="000E5F3A">
        <w:rPr>
          <w:rFonts w:cs="Arial"/>
          <w:szCs w:val="24"/>
        </w:rPr>
        <w:t>4</w:t>
      </w:r>
      <w:r w:rsidRPr="00A85C56">
        <w:rPr>
          <w:rFonts w:cs="Arial"/>
          <w:szCs w:val="24"/>
        </w:rPr>
        <w:t xml:space="preserve"> настоящего положения.</w:t>
      </w:r>
    </w:p>
    <w:p w:rsidR="00A270A7" w:rsidRPr="00A85C56" w:rsidRDefault="00C61410" w:rsidP="00E935C0">
      <w:pPr>
        <w:pStyle w:val="aff0"/>
        <w:numPr>
          <w:ilvl w:val="2"/>
          <w:numId w:val="76"/>
        </w:numPr>
        <w:tabs>
          <w:tab w:val="left" w:pos="-1134"/>
        </w:tabs>
        <w:spacing w:after="0" w:line="240" w:lineRule="auto"/>
        <w:ind w:left="0" w:firstLine="709"/>
        <w:jc w:val="both"/>
        <w:rPr>
          <w:rFonts w:cs="Arial"/>
          <w:szCs w:val="24"/>
        </w:rPr>
      </w:pPr>
      <w:r w:rsidRPr="00A85C56">
        <w:rPr>
          <w:rFonts w:cs="Arial"/>
          <w:szCs w:val="24"/>
        </w:rPr>
        <w:t>Каждая процедура любого способа закупки (кроме прямой закупки</w:t>
      </w:r>
      <w:r w:rsidR="00F36D76">
        <w:rPr>
          <w:rFonts w:cs="Arial"/>
          <w:szCs w:val="24"/>
        </w:rPr>
        <w:t xml:space="preserve"> </w:t>
      </w:r>
      <w:r w:rsidR="0064365F">
        <w:rPr>
          <w:rFonts w:cs="Arial"/>
          <w:szCs w:val="24"/>
        </w:rPr>
        <w:t>и зак</w:t>
      </w:r>
      <w:r w:rsidR="00F36D76">
        <w:rPr>
          <w:rFonts w:cs="Arial"/>
          <w:szCs w:val="24"/>
        </w:rPr>
        <w:t>у</w:t>
      </w:r>
      <w:r w:rsidR="0064365F">
        <w:rPr>
          <w:rFonts w:cs="Arial"/>
          <w:szCs w:val="24"/>
        </w:rPr>
        <w:t xml:space="preserve">пки у </w:t>
      </w:r>
      <w:r w:rsidR="00F36D76">
        <w:rPr>
          <w:rFonts w:cs="Arial"/>
          <w:szCs w:val="24"/>
        </w:rPr>
        <w:t xml:space="preserve"> единственного поставщика</w:t>
      </w:r>
      <w:r w:rsidRPr="00A85C56">
        <w:rPr>
          <w:rFonts w:cs="Arial"/>
          <w:szCs w:val="24"/>
        </w:rPr>
        <w:t>) оформляется протоколом.</w:t>
      </w:r>
    </w:p>
    <w:p w:rsidR="00A270A7" w:rsidRPr="00A85C56" w:rsidRDefault="00C61410" w:rsidP="00E935C0">
      <w:pPr>
        <w:pStyle w:val="aff0"/>
        <w:numPr>
          <w:ilvl w:val="2"/>
          <w:numId w:val="76"/>
        </w:numPr>
        <w:tabs>
          <w:tab w:val="left" w:pos="-1134"/>
        </w:tabs>
        <w:spacing w:after="0" w:line="240" w:lineRule="auto"/>
        <w:ind w:left="0" w:firstLine="709"/>
        <w:jc w:val="both"/>
        <w:rPr>
          <w:rFonts w:cs="Arial"/>
          <w:szCs w:val="24"/>
        </w:rPr>
      </w:pPr>
      <w:r w:rsidRPr="00A85C56">
        <w:rPr>
          <w:rFonts w:cs="Arial"/>
          <w:szCs w:val="24"/>
          <w:lang w:eastAsia="ru-RU"/>
        </w:rPr>
        <w:t xml:space="preserve">Не подлежат размещению </w:t>
      </w:r>
      <w:r w:rsidRPr="00A85C56">
        <w:rPr>
          <w:rFonts w:cs="Arial"/>
          <w:szCs w:val="24"/>
        </w:rPr>
        <w:t xml:space="preserve">на официальном </w:t>
      </w:r>
      <w:proofErr w:type="gramStart"/>
      <w:r w:rsidRPr="00A85C56">
        <w:rPr>
          <w:rFonts w:cs="Arial"/>
          <w:szCs w:val="24"/>
        </w:rPr>
        <w:t>сайте</w:t>
      </w:r>
      <w:proofErr w:type="gramEnd"/>
      <w:r w:rsidRPr="00A85C56">
        <w:rPr>
          <w:rFonts w:cs="Arial"/>
          <w:szCs w:val="24"/>
          <w:lang w:eastAsia="ru-RU"/>
        </w:rPr>
        <w:t>:</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lastRenderedPageBreak/>
        <w:t>- сведения об осуществлении закупок продукции, о заключении договоров, составляющие государственную тайну;</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xml:space="preserve">- сведения о закупке, по которым принято решение Правительства Российской Федерации в соответствии с </w:t>
      </w:r>
      <w:proofErr w:type="gramStart"/>
      <w:r w:rsidRPr="00A85C56">
        <w:rPr>
          <w:rFonts w:eastAsia="Calibri"/>
          <w:sz w:val="24"/>
          <w:szCs w:val="24"/>
          <w:lang w:eastAsia="ru-RU"/>
        </w:rPr>
        <w:t>ч</w:t>
      </w:r>
      <w:proofErr w:type="gramEnd"/>
      <w:r w:rsidRPr="00A85C56">
        <w:rPr>
          <w:rFonts w:eastAsia="Calibri"/>
          <w:sz w:val="24"/>
          <w:szCs w:val="24"/>
          <w:lang w:eastAsia="ru-RU"/>
        </w:rPr>
        <w:t>. 16 ст. 4 Федерального закона от 18.07.2011 N 223-ФЗ.</w:t>
      </w:r>
    </w:p>
    <w:p w:rsidR="00BE12B9" w:rsidRPr="00BE12B9" w:rsidRDefault="00C61410" w:rsidP="00E935C0">
      <w:pPr>
        <w:pStyle w:val="aff0"/>
        <w:numPr>
          <w:ilvl w:val="2"/>
          <w:numId w:val="76"/>
        </w:numPr>
        <w:tabs>
          <w:tab w:val="left" w:pos="-1134"/>
        </w:tabs>
        <w:spacing w:after="0" w:line="240" w:lineRule="auto"/>
        <w:ind w:left="0" w:firstLine="709"/>
        <w:jc w:val="both"/>
        <w:rPr>
          <w:rFonts w:cs="Arial"/>
          <w:szCs w:val="24"/>
        </w:rPr>
      </w:pPr>
      <w:r w:rsidRPr="00BE12B9">
        <w:rPr>
          <w:rFonts w:cs="Arial"/>
          <w:szCs w:val="24"/>
        </w:rPr>
        <w:t xml:space="preserve">Заказчик вправе не размещать на официальном </w:t>
      </w:r>
      <w:proofErr w:type="gramStart"/>
      <w:r w:rsidRPr="00BE12B9">
        <w:rPr>
          <w:rFonts w:cs="Arial"/>
          <w:szCs w:val="24"/>
        </w:rPr>
        <w:t>сайте</w:t>
      </w:r>
      <w:proofErr w:type="gramEnd"/>
      <w:r w:rsidR="00BE12B9" w:rsidRPr="00BE12B9">
        <w:rPr>
          <w:rFonts w:cs="Arial"/>
          <w:szCs w:val="24"/>
        </w:rPr>
        <w:t>:</w:t>
      </w:r>
      <w:r w:rsidRPr="00BE12B9">
        <w:rPr>
          <w:rFonts w:cs="Arial"/>
          <w:szCs w:val="24"/>
        </w:rPr>
        <w:t xml:space="preserve"> </w:t>
      </w:r>
    </w:p>
    <w:p w:rsidR="00EA1F36" w:rsidRDefault="003E5540" w:rsidP="00E935C0">
      <w:pPr>
        <w:tabs>
          <w:tab w:val="left" w:pos="-1134"/>
        </w:tabs>
        <w:jc w:val="both"/>
        <w:rPr>
          <w:szCs w:val="24"/>
        </w:rPr>
      </w:pPr>
      <w:r w:rsidRPr="003E5540">
        <w:rPr>
          <w:sz w:val="24"/>
          <w:szCs w:val="24"/>
        </w:rPr>
        <w:t xml:space="preserve">         - сведения о закупке продукции, стоимость которой не превышает 100 000 рублей. </w:t>
      </w:r>
      <w:proofErr w:type="gramStart"/>
      <w:r w:rsidRPr="003E5540">
        <w:rPr>
          <w:sz w:val="24"/>
          <w:szCs w:val="24"/>
        </w:rPr>
        <w:t>В случае наличия НДС данная величина включает НДС;</w:t>
      </w:r>
      <w:proofErr w:type="gramEnd"/>
    </w:p>
    <w:p w:rsidR="00EA1F36" w:rsidRDefault="00BE12B9" w:rsidP="00E935C0">
      <w:pPr>
        <w:pStyle w:val="aff0"/>
        <w:tabs>
          <w:tab w:val="left" w:pos="-1134"/>
        </w:tabs>
        <w:spacing w:after="0" w:line="240" w:lineRule="auto"/>
        <w:ind w:left="0" w:firstLine="709"/>
        <w:jc w:val="both"/>
        <w:rPr>
          <w:szCs w:val="24"/>
          <w:lang w:eastAsia="ru-RU"/>
        </w:rPr>
      </w:pPr>
      <w:r w:rsidRPr="00BE12B9">
        <w:rPr>
          <w:rFonts w:cs="Arial"/>
          <w:szCs w:val="24"/>
        </w:rPr>
        <w:t xml:space="preserve">- </w:t>
      </w:r>
      <w:r w:rsidR="003E5540" w:rsidRPr="003E5540">
        <w:rPr>
          <w:rFonts w:cs="Arial"/>
          <w:szCs w:val="24"/>
          <w:lang w:eastAsia="ru-RU"/>
        </w:rPr>
        <w:t xml:space="preserve">сведения о </w:t>
      </w:r>
      <w:bookmarkStart w:id="46" w:name="_Toc354753425"/>
      <w:r w:rsidR="003E5540" w:rsidRPr="003E5540">
        <w:rPr>
          <w:rFonts w:cs="Arial"/>
          <w:szCs w:val="24"/>
          <w:lang w:eastAsia="ru-RU"/>
        </w:rPr>
        <w:t xml:space="preserve"> закупке продукции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rsidR="00EA1F36" w:rsidRDefault="00BE12B9" w:rsidP="00E935C0">
      <w:pPr>
        <w:tabs>
          <w:tab w:val="left" w:pos="-1134"/>
        </w:tabs>
        <w:jc w:val="both"/>
        <w:rPr>
          <w:szCs w:val="24"/>
        </w:rPr>
      </w:pPr>
      <w:r w:rsidRPr="00BE12B9">
        <w:rPr>
          <w:szCs w:val="24"/>
        </w:rPr>
        <w:t xml:space="preserve">- </w:t>
      </w:r>
      <w:r w:rsidR="003E5540" w:rsidRPr="003E5540">
        <w:rPr>
          <w:rFonts w:eastAsia="Calibri"/>
          <w:sz w:val="24"/>
          <w:szCs w:val="24"/>
          <w:lang w:eastAsia="ru-RU"/>
        </w:rPr>
        <w:t>сведения  о закупке, связанной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rsidR="00CC063F" w:rsidRDefault="00CC063F" w:rsidP="00E935C0">
      <w:pPr>
        <w:pStyle w:val="aff9"/>
        <w:ind w:firstLine="709"/>
        <w:rPr>
          <w:rFonts w:cs="Arial"/>
          <w:lang w:val="en-US"/>
        </w:rPr>
      </w:pPr>
    </w:p>
    <w:p w:rsidR="00A270A7" w:rsidRPr="00A85C56" w:rsidRDefault="00C61410" w:rsidP="00E935C0">
      <w:pPr>
        <w:pStyle w:val="aff9"/>
        <w:ind w:firstLine="709"/>
        <w:rPr>
          <w:rFonts w:cs="Arial"/>
        </w:rPr>
      </w:pPr>
      <w:r w:rsidRPr="00A85C56">
        <w:rPr>
          <w:rFonts w:cs="Arial"/>
        </w:rPr>
        <w:t xml:space="preserve">8.6 </w:t>
      </w:r>
      <w:r w:rsidR="00480B5C">
        <w:rPr>
          <w:rFonts w:cs="Arial"/>
        </w:rPr>
        <w:t>Извещение о закупке</w:t>
      </w:r>
      <w:r w:rsidRPr="00A85C56">
        <w:rPr>
          <w:rFonts w:cs="Arial"/>
        </w:rPr>
        <w:t xml:space="preserve"> и </w:t>
      </w:r>
      <w:proofErr w:type="gramStart"/>
      <w:r w:rsidRPr="00A85C56">
        <w:rPr>
          <w:rFonts w:cs="Arial"/>
        </w:rPr>
        <w:t>документация</w:t>
      </w:r>
      <w:proofErr w:type="gramEnd"/>
      <w:r w:rsidRPr="00A85C56">
        <w:rPr>
          <w:rFonts w:cs="Arial"/>
        </w:rPr>
        <w:t xml:space="preserve"> о закупке</w:t>
      </w:r>
      <w:bookmarkEnd w:id="46"/>
      <w:r w:rsidRPr="00A85C56">
        <w:rPr>
          <w:rFonts w:cs="Arial"/>
        </w:rPr>
        <w:t xml:space="preserve"> (за исключением </w:t>
      </w:r>
      <w:r w:rsidR="00A63E3F" w:rsidRPr="00A85C56">
        <w:rPr>
          <w:rFonts w:cs="Arial"/>
        </w:rPr>
        <w:t>прямой закупки</w:t>
      </w:r>
      <w:r w:rsidR="007D7340" w:rsidRPr="007D7340">
        <w:rPr>
          <w:rFonts w:cs="Arial"/>
          <w:szCs w:val="24"/>
        </w:rPr>
        <w:t xml:space="preserve"> </w:t>
      </w:r>
      <w:r w:rsidR="007D7340">
        <w:rPr>
          <w:rFonts w:cs="Arial"/>
          <w:szCs w:val="24"/>
        </w:rPr>
        <w:t>и закупки</w:t>
      </w:r>
      <w:r w:rsidR="005E0EDF" w:rsidRPr="005E0EDF">
        <w:rPr>
          <w:rFonts w:cs="Arial"/>
          <w:szCs w:val="24"/>
        </w:rPr>
        <w:t xml:space="preserve"> </w:t>
      </w:r>
      <w:r w:rsidR="005E0EDF">
        <w:rPr>
          <w:rFonts w:cs="Arial"/>
          <w:szCs w:val="24"/>
        </w:rPr>
        <w:t>у единственного поставщика</w:t>
      </w:r>
      <w:r w:rsidRPr="00A85C56">
        <w:rPr>
          <w:rFonts w:cs="Arial"/>
        </w:rPr>
        <w:t>)</w:t>
      </w:r>
    </w:p>
    <w:p w:rsidR="00A270A7" w:rsidRPr="00A85C56" w:rsidRDefault="00C61410" w:rsidP="00E935C0">
      <w:pPr>
        <w:pStyle w:val="aff0"/>
        <w:numPr>
          <w:ilvl w:val="2"/>
          <w:numId w:val="56"/>
        </w:numPr>
        <w:tabs>
          <w:tab w:val="left" w:pos="-3828"/>
        </w:tabs>
        <w:spacing w:after="0" w:line="240" w:lineRule="auto"/>
        <w:ind w:left="0" w:firstLine="709"/>
        <w:jc w:val="both"/>
        <w:rPr>
          <w:rFonts w:cs="Arial"/>
          <w:szCs w:val="24"/>
        </w:rPr>
      </w:pPr>
      <w:r w:rsidRPr="00A85C56">
        <w:rPr>
          <w:rFonts w:cs="Arial"/>
          <w:szCs w:val="24"/>
        </w:rPr>
        <w:t xml:space="preserve">В </w:t>
      </w:r>
      <w:proofErr w:type="gramStart"/>
      <w:r>
        <w:rPr>
          <w:rFonts w:cs="Arial"/>
          <w:szCs w:val="24"/>
        </w:rPr>
        <w:t>и</w:t>
      </w:r>
      <w:r w:rsidRPr="00A85C56">
        <w:rPr>
          <w:rFonts w:cs="Arial"/>
          <w:szCs w:val="24"/>
        </w:rPr>
        <w:t>звещении</w:t>
      </w:r>
      <w:proofErr w:type="gramEnd"/>
      <w:r w:rsidRPr="00A85C56">
        <w:rPr>
          <w:rFonts w:cs="Arial"/>
          <w:szCs w:val="24"/>
        </w:rPr>
        <w:t xml:space="preserve"> о закупке должны быть указаны следующие сведения:</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способ закупки);</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наименование, место нахождения, почтовый адрес, адрес электронной почты, номер контактного телефона заказчика;</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предмет договора с указанием количества поставляемо</w:t>
      </w:r>
      <w:r>
        <w:rPr>
          <w:rFonts w:eastAsia="Calibri"/>
          <w:sz w:val="24"/>
          <w:szCs w:val="24"/>
          <w:lang w:eastAsia="ru-RU"/>
        </w:rPr>
        <w:t>й</w:t>
      </w:r>
      <w:r w:rsidRPr="00A85C56">
        <w:rPr>
          <w:rFonts w:eastAsia="Calibri"/>
          <w:sz w:val="24"/>
          <w:szCs w:val="24"/>
          <w:lang w:eastAsia="ru-RU"/>
        </w:rPr>
        <w:t xml:space="preserve"> </w:t>
      </w:r>
      <w:r>
        <w:rPr>
          <w:rFonts w:eastAsia="Calibri"/>
          <w:sz w:val="24"/>
          <w:szCs w:val="24"/>
          <w:lang w:eastAsia="ru-RU"/>
        </w:rPr>
        <w:t>продукции</w:t>
      </w:r>
      <w:r w:rsidR="00A5733A">
        <w:rPr>
          <w:rFonts w:eastAsia="Calibri"/>
          <w:sz w:val="24"/>
          <w:szCs w:val="24"/>
          <w:lang w:eastAsia="ru-RU"/>
        </w:rPr>
        <w:t xml:space="preserve">, а также краткое описание предмета закупки в соответствии с </w:t>
      </w:r>
      <w:r w:rsidR="00A5733A">
        <w:rPr>
          <w:rFonts w:eastAsia="Calibri"/>
          <w:color w:val="0000FF"/>
          <w:sz w:val="24"/>
          <w:szCs w:val="24"/>
          <w:lang w:eastAsia="ru-RU"/>
        </w:rPr>
        <w:t>п. 7.1.4</w:t>
      </w:r>
      <w:r w:rsidR="00A5733A">
        <w:rPr>
          <w:rFonts w:eastAsia="Calibri"/>
          <w:sz w:val="24"/>
          <w:szCs w:val="24"/>
          <w:lang w:eastAsia="ru-RU"/>
        </w:rPr>
        <w:t xml:space="preserve"> настоящего положения (при необходимости);</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xml:space="preserve">- место поставки </w:t>
      </w:r>
      <w:r>
        <w:rPr>
          <w:rFonts w:eastAsia="Calibri"/>
          <w:sz w:val="24"/>
          <w:szCs w:val="24"/>
          <w:lang w:eastAsia="ru-RU"/>
        </w:rPr>
        <w:t>продукции</w:t>
      </w:r>
      <w:r w:rsidRPr="00A85C56">
        <w:rPr>
          <w:rFonts w:eastAsia="Calibri"/>
          <w:sz w:val="24"/>
          <w:szCs w:val="24"/>
          <w:lang w:eastAsia="ru-RU"/>
        </w:rPr>
        <w:t>;</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сведения о начальной (максимальной) цене договора (цене лота)</w:t>
      </w:r>
      <w:r w:rsidR="002F7A53" w:rsidRPr="002F7A53">
        <w:rPr>
          <w:rFonts w:eastAsia="Calibri"/>
          <w:sz w:val="24"/>
          <w:szCs w:val="24"/>
          <w:lang w:eastAsia="ru-RU"/>
        </w:rPr>
        <w:t xml:space="preserve"> </w:t>
      </w:r>
      <w:r w:rsidR="002F7A53">
        <w:rPr>
          <w:rFonts w:eastAsia="Calibri"/>
          <w:sz w:val="24"/>
          <w:szCs w:val="24"/>
          <w:lang w:eastAsia="ru-RU"/>
        </w:rPr>
        <w:t>либо формула цены, устанавливающая правила расчета сумм, подлежащих уплате заказчиком поставщику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p w:rsidR="00EA1F3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xml:space="preserve">- </w:t>
      </w:r>
      <w:r w:rsidR="00C0555B">
        <w:rPr>
          <w:rFonts w:eastAsia="Calibri"/>
          <w:sz w:val="24"/>
          <w:szCs w:val="24"/>
          <w:lang w:eastAsia="ru-RU"/>
        </w:rPr>
        <w:t xml:space="preserve">порядок, </w:t>
      </w:r>
      <w:r w:rsidRPr="00A85C56">
        <w:rPr>
          <w:rFonts w:eastAsia="Calibri"/>
          <w:sz w:val="24"/>
          <w:szCs w:val="24"/>
          <w:lang w:eastAsia="ru-RU"/>
        </w:rPr>
        <w:t xml:space="preserve">дата </w:t>
      </w:r>
      <w:r w:rsidR="00A63E3F">
        <w:rPr>
          <w:rFonts w:eastAsia="Calibri"/>
          <w:sz w:val="24"/>
          <w:szCs w:val="24"/>
          <w:lang w:eastAsia="ru-RU"/>
        </w:rPr>
        <w:t>начала, дата</w:t>
      </w:r>
      <w:r w:rsidR="00C0555B">
        <w:rPr>
          <w:rFonts w:eastAsia="Calibri"/>
          <w:sz w:val="24"/>
          <w:szCs w:val="24"/>
          <w:lang w:eastAsia="ru-RU"/>
        </w:rPr>
        <w:t xml:space="preserve">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rsidR="00EA1F36" w:rsidRDefault="00C0555B" w:rsidP="00E935C0">
      <w:pPr>
        <w:widowControl/>
        <w:suppressAutoHyphens w:val="0"/>
        <w:autoSpaceDN w:val="0"/>
        <w:adjustRightInd w:val="0"/>
        <w:ind w:firstLine="709"/>
        <w:jc w:val="both"/>
        <w:rPr>
          <w:rFonts w:eastAsia="Calibri"/>
          <w:sz w:val="24"/>
          <w:szCs w:val="24"/>
          <w:lang w:eastAsia="ru-RU"/>
        </w:rPr>
      </w:pPr>
      <w:r>
        <w:rPr>
          <w:rFonts w:eastAsia="Calibri"/>
          <w:sz w:val="24"/>
          <w:szCs w:val="24"/>
          <w:lang w:eastAsia="ru-RU"/>
        </w:rPr>
        <w:t>- адрес электронной площадки в информационно-телекоммуникационной сети "Интернет" (при осуществлении конкурентной закупки);</w:t>
      </w:r>
    </w:p>
    <w:p w:rsidR="00A270A7" w:rsidRPr="00A85C56" w:rsidRDefault="00C0555B" w:rsidP="00E935C0">
      <w:pPr>
        <w:widowControl/>
        <w:suppressAutoHyphens w:val="0"/>
        <w:autoSpaceDN w:val="0"/>
        <w:adjustRightInd w:val="0"/>
        <w:ind w:firstLine="709"/>
        <w:jc w:val="both"/>
        <w:rPr>
          <w:rFonts w:eastAsia="Calibri"/>
          <w:sz w:val="24"/>
          <w:szCs w:val="24"/>
          <w:lang w:eastAsia="ru-RU"/>
        </w:rPr>
      </w:pPr>
      <w:r>
        <w:rPr>
          <w:rFonts w:eastAsia="Calibri"/>
          <w:sz w:val="24"/>
          <w:szCs w:val="24"/>
          <w:lang w:eastAsia="ru-RU"/>
        </w:rPr>
        <w:t xml:space="preserve">- иные сведения, определенные </w:t>
      </w:r>
      <w:r w:rsidR="00BA3A9C">
        <w:rPr>
          <w:rFonts w:eastAsia="Calibri"/>
          <w:sz w:val="24"/>
          <w:szCs w:val="24"/>
          <w:lang w:eastAsia="ru-RU"/>
        </w:rPr>
        <w:t xml:space="preserve">настоящим </w:t>
      </w:r>
      <w:r>
        <w:rPr>
          <w:rFonts w:eastAsia="Calibri"/>
          <w:sz w:val="24"/>
          <w:szCs w:val="24"/>
          <w:lang w:eastAsia="ru-RU"/>
        </w:rPr>
        <w:t>положением о закупке.</w:t>
      </w:r>
    </w:p>
    <w:p w:rsidR="00A270A7" w:rsidRPr="00A85C56" w:rsidRDefault="00C61410" w:rsidP="00E935C0">
      <w:pPr>
        <w:pStyle w:val="aff0"/>
        <w:numPr>
          <w:ilvl w:val="2"/>
          <w:numId w:val="56"/>
        </w:numPr>
        <w:tabs>
          <w:tab w:val="left" w:pos="-3828"/>
        </w:tabs>
        <w:spacing w:after="0" w:line="240" w:lineRule="auto"/>
        <w:ind w:left="0" w:firstLine="709"/>
        <w:jc w:val="both"/>
        <w:rPr>
          <w:rFonts w:cs="Arial"/>
          <w:szCs w:val="24"/>
        </w:rPr>
      </w:pPr>
      <w:r w:rsidRPr="00A85C56">
        <w:rPr>
          <w:rFonts w:cs="Arial"/>
          <w:szCs w:val="24"/>
        </w:rPr>
        <w:t xml:space="preserve">Документация о закупке дополняет, уточняет и разъясняет </w:t>
      </w:r>
      <w:r w:rsidR="00F33E4D">
        <w:rPr>
          <w:rFonts w:cs="Arial"/>
          <w:szCs w:val="24"/>
        </w:rPr>
        <w:t xml:space="preserve">извещение о </w:t>
      </w:r>
      <w:proofErr w:type="gramStart"/>
      <w:r w:rsidR="00A63E3F">
        <w:rPr>
          <w:rFonts w:cs="Arial"/>
          <w:szCs w:val="24"/>
        </w:rPr>
        <w:t>закупке</w:t>
      </w:r>
      <w:proofErr w:type="gramEnd"/>
      <w:r w:rsidR="00A63E3F" w:rsidRPr="00A85C56">
        <w:rPr>
          <w:rFonts w:cs="Arial"/>
          <w:szCs w:val="24"/>
        </w:rPr>
        <w:t xml:space="preserve"> о</w:t>
      </w:r>
      <w:r w:rsidRPr="00A85C56">
        <w:rPr>
          <w:rFonts w:cs="Arial"/>
          <w:szCs w:val="24"/>
        </w:rPr>
        <w:t xml:space="preserve"> закупке, содержит все требования и условия проведения закупки продукции, а также подробное описание всех процедур закупки.</w:t>
      </w:r>
    </w:p>
    <w:p w:rsidR="00A270A7" w:rsidRPr="00A85C56" w:rsidRDefault="00C61410" w:rsidP="00E935C0">
      <w:pPr>
        <w:pStyle w:val="aff0"/>
        <w:tabs>
          <w:tab w:val="left" w:pos="-1134"/>
          <w:tab w:val="left" w:pos="567"/>
        </w:tabs>
        <w:spacing w:after="0" w:line="240" w:lineRule="auto"/>
        <w:ind w:left="0" w:firstLine="709"/>
        <w:jc w:val="both"/>
        <w:rPr>
          <w:rFonts w:cs="Arial"/>
          <w:szCs w:val="24"/>
        </w:rPr>
      </w:pPr>
      <w:r w:rsidRPr="00A85C56">
        <w:rPr>
          <w:rFonts w:cs="Arial"/>
          <w:szCs w:val="24"/>
          <w:lang w:eastAsia="ru-RU"/>
        </w:rPr>
        <w:t>Документация о закупке должна содержать информацию</w:t>
      </w:r>
      <w:r w:rsidRPr="00A85C56">
        <w:rPr>
          <w:rFonts w:cs="Arial"/>
          <w:szCs w:val="24"/>
        </w:rPr>
        <w:t>:</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proofErr w:type="gramStart"/>
      <w:r w:rsidRPr="00A85C56">
        <w:rPr>
          <w:rFonts w:eastAsia="Calibri"/>
          <w:sz w:val="24"/>
          <w:szCs w:val="24"/>
          <w:lang w:eastAsia="ru-RU"/>
        </w:rPr>
        <w:lastRenderedPageBreak/>
        <w:t>- требования к безопасности, качеству, техническим характеристикам, функциональным характеристикам (потребительским свойствам) продукции, к размерам, упаковке, отгрузке товара, к результатам работы, установленные заказчиком и предусмотренные техническими регламентами, иные требования, связанные с определением соответствия поставляемо</w:t>
      </w:r>
      <w:r>
        <w:rPr>
          <w:rFonts w:eastAsia="Calibri"/>
          <w:sz w:val="24"/>
          <w:szCs w:val="24"/>
          <w:lang w:eastAsia="ru-RU"/>
        </w:rPr>
        <w:t>й</w:t>
      </w:r>
      <w:r w:rsidRPr="00A85C56">
        <w:rPr>
          <w:rFonts w:eastAsia="Calibri"/>
          <w:sz w:val="24"/>
          <w:szCs w:val="24"/>
          <w:lang w:eastAsia="ru-RU"/>
        </w:rPr>
        <w:t xml:space="preserve"> </w:t>
      </w:r>
      <w:r>
        <w:rPr>
          <w:rFonts w:eastAsia="Calibri"/>
          <w:sz w:val="24"/>
          <w:szCs w:val="24"/>
          <w:lang w:eastAsia="ru-RU"/>
        </w:rPr>
        <w:t>продукции</w:t>
      </w:r>
      <w:r w:rsidRPr="00A85C56">
        <w:rPr>
          <w:rFonts w:eastAsia="Calibri"/>
          <w:sz w:val="24"/>
          <w:szCs w:val="24"/>
          <w:lang w:eastAsia="ru-RU"/>
        </w:rPr>
        <w:t>, выполняемой работы, оказываемой услуги потребностям заказчика;</w:t>
      </w:r>
      <w:proofErr w:type="gramEnd"/>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требования к содержанию, форме, оформлению и составу заявки на участие в закупке;</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требования к описанию участниками закупки поставляемо</w:t>
      </w:r>
      <w:r>
        <w:rPr>
          <w:rFonts w:eastAsia="Calibri"/>
          <w:sz w:val="24"/>
          <w:szCs w:val="24"/>
          <w:lang w:eastAsia="ru-RU"/>
        </w:rPr>
        <w:t>й</w:t>
      </w:r>
      <w:r w:rsidRPr="00A85C56">
        <w:rPr>
          <w:rFonts w:eastAsia="Calibri"/>
          <w:sz w:val="24"/>
          <w:szCs w:val="24"/>
          <w:lang w:eastAsia="ru-RU"/>
        </w:rPr>
        <w:t xml:space="preserve"> </w:t>
      </w:r>
      <w:r>
        <w:rPr>
          <w:rFonts w:eastAsia="Calibri"/>
          <w:sz w:val="24"/>
          <w:szCs w:val="24"/>
          <w:lang w:eastAsia="ru-RU"/>
        </w:rPr>
        <w:t>продукции,</w:t>
      </w:r>
      <w:r w:rsidRPr="00A85C56">
        <w:rPr>
          <w:rFonts w:eastAsia="Calibri"/>
          <w:sz w:val="24"/>
          <w:szCs w:val="24"/>
          <w:lang w:eastAsia="ru-RU"/>
        </w:rPr>
        <w:t xml:space="preserve"> котор</w:t>
      </w:r>
      <w:r>
        <w:rPr>
          <w:rFonts w:eastAsia="Calibri"/>
          <w:sz w:val="24"/>
          <w:szCs w:val="24"/>
          <w:lang w:eastAsia="ru-RU"/>
        </w:rPr>
        <w:t>ая</w:t>
      </w:r>
      <w:r w:rsidRPr="00A85C56">
        <w:rPr>
          <w:rFonts w:eastAsia="Calibri"/>
          <w:sz w:val="24"/>
          <w:szCs w:val="24"/>
          <w:lang w:eastAsia="ru-RU"/>
        </w:rPr>
        <w:t xml:space="preserve"> является предметом закупки, е</w:t>
      </w:r>
      <w:r>
        <w:rPr>
          <w:rFonts w:eastAsia="Calibri"/>
          <w:sz w:val="24"/>
          <w:szCs w:val="24"/>
          <w:lang w:eastAsia="ru-RU"/>
        </w:rPr>
        <w:t>ё</w:t>
      </w:r>
      <w:r w:rsidRPr="00A85C56">
        <w:rPr>
          <w:rFonts w:eastAsia="Calibri"/>
          <w:sz w:val="24"/>
          <w:szCs w:val="24"/>
          <w:lang w:eastAsia="ru-RU"/>
        </w:rPr>
        <w:t xml:space="preserve"> функциональных характеристик (потребительских свойств), е</w:t>
      </w:r>
      <w:r>
        <w:rPr>
          <w:rFonts w:eastAsia="Calibri"/>
          <w:sz w:val="24"/>
          <w:szCs w:val="24"/>
          <w:lang w:eastAsia="ru-RU"/>
        </w:rPr>
        <w:t>ё</w:t>
      </w:r>
      <w:r w:rsidRPr="00A85C56">
        <w:rPr>
          <w:rFonts w:eastAsia="Calibri"/>
          <w:sz w:val="24"/>
          <w:szCs w:val="24"/>
          <w:lang w:eastAsia="ru-RU"/>
        </w:rPr>
        <w:t xml:space="preserve"> количественных и качественных характеристик;</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xml:space="preserve">- место, условия и сроки (периоды) поставки </w:t>
      </w:r>
      <w:r>
        <w:rPr>
          <w:rFonts w:eastAsia="Calibri"/>
          <w:sz w:val="24"/>
          <w:szCs w:val="24"/>
          <w:lang w:eastAsia="ru-RU"/>
        </w:rPr>
        <w:t>продукции</w:t>
      </w:r>
      <w:r w:rsidRPr="00A85C56">
        <w:rPr>
          <w:rFonts w:eastAsia="Calibri"/>
          <w:sz w:val="24"/>
          <w:szCs w:val="24"/>
          <w:lang w:eastAsia="ru-RU"/>
        </w:rPr>
        <w:t>;</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сведения о начальной (максимальной) цене договора (цене лота)</w:t>
      </w:r>
      <w:r w:rsidR="009C049F">
        <w:rPr>
          <w:rFonts w:eastAsia="Calibri"/>
          <w:sz w:val="24"/>
          <w:szCs w:val="24"/>
          <w:lang w:eastAsia="ru-RU"/>
        </w:rPr>
        <w:t>, либо формула цены, устанавливающая правила расчета сумм, подлежащих уплате заказчиком поставщику в ходе исполнения договора, и максимальное значение цены договора, либо цена единицы продукции и максимальное значение цены договора;</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форма, сроки и порядок оплаты продукции;</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порядок, дата начала</w:t>
      </w:r>
      <w:r w:rsidR="00353888">
        <w:rPr>
          <w:rFonts w:eastAsia="Calibri"/>
          <w:sz w:val="24"/>
          <w:szCs w:val="24"/>
          <w:lang w:eastAsia="ru-RU"/>
        </w:rPr>
        <w:t>,</w:t>
      </w:r>
      <w:r w:rsidRPr="00A85C56">
        <w:rPr>
          <w:rFonts w:eastAsia="Calibri"/>
          <w:sz w:val="24"/>
          <w:szCs w:val="24"/>
          <w:lang w:eastAsia="ru-RU"/>
        </w:rPr>
        <w:t xml:space="preserve">  дата </w:t>
      </w:r>
      <w:r w:rsidR="00353888">
        <w:rPr>
          <w:rFonts w:eastAsia="Calibri"/>
          <w:sz w:val="24"/>
          <w:szCs w:val="24"/>
          <w:lang w:eastAsia="ru-RU"/>
        </w:rPr>
        <w:t xml:space="preserve">и время </w:t>
      </w:r>
      <w:r w:rsidRPr="00A85C56">
        <w:rPr>
          <w:rFonts w:eastAsia="Calibri"/>
          <w:sz w:val="24"/>
          <w:szCs w:val="24"/>
          <w:lang w:eastAsia="ru-RU"/>
        </w:rPr>
        <w:t>окончания срока подачи заявок на участие в закупке</w:t>
      </w:r>
      <w:r w:rsidR="00353888">
        <w:rPr>
          <w:rFonts w:eastAsia="Calibri"/>
          <w:sz w:val="24"/>
          <w:szCs w:val="24"/>
          <w:lang w:eastAsia="ru-RU"/>
        </w:rPr>
        <w:t xml:space="preserve"> (этапах конкурентной закупки) и порядок подведения итогов такой закупки (этапов такой закупки);</w:t>
      </w:r>
    </w:p>
    <w:p w:rsidR="00D92D70"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xml:space="preserve">- требования к участникам </w:t>
      </w:r>
      <w:r w:rsidR="00D92D70">
        <w:rPr>
          <w:rFonts w:eastAsia="Calibri"/>
          <w:sz w:val="24"/>
          <w:szCs w:val="24"/>
          <w:lang w:eastAsia="ru-RU"/>
        </w:rPr>
        <w:t xml:space="preserve">такой закупки и привлекаемым ими поставщиками, являющегося предметом </w:t>
      </w:r>
      <w:r w:rsidRPr="00A85C56">
        <w:rPr>
          <w:rFonts w:eastAsia="Calibri"/>
          <w:sz w:val="24"/>
          <w:szCs w:val="24"/>
          <w:lang w:eastAsia="ru-RU"/>
        </w:rPr>
        <w:t xml:space="preserve">закупки и перечень документов, представляемых участниками закупки для подтверждения их соответствия </w:t>
      </w:r>
      <w:r w:rsidR="00D92D70">
        <w:rPr>
          <w:rFonts w:eastAsia="Calibri"/>
          <w:sz w:val="24"/>
          <w:szCs w:val="24"/>
          <w:lang w:eastAsia="ru-RU"/>
        </w:rPr>
        <w:t>указанным</w:t>
      </w:r>
      <w:r w:rsidR="00D92D70" w:rsidRPr="00A85C56">
        <w:rPr>
          <w:rFonts w:eastAsia="Calibri"/>
          <w:sz w:val="24"/>
          <w:szCs w:val="24"/>
          <w:lang w:eastAsia="ru-RU"/>
        </w:rPr>
        <w:t xml:space="preserve"> </w:t>
      </w:r>
      <w:r w:rsidRPr="00A85C56">
        <w:rPr>
          <w:rFonts w:eastAsia="Calibri"/>
          <w:sz w:val="24"/>
          <w:szCs w:val="24"/>
          <w:lang w:eastAsia="ru-RU"/>
        </w:rPr>
        <w:t>требованиям</w:t>
      </w:r>
      <w:r w:rsidR="00D92D70">
        <w:rPr>
          <w:rFonts w:eastAsia="Calibri"/>
          <w:sz w:val="24"/>
          <w:szCs w:val="24"/>
          <w:lang w:eastAsia="ru-RU"/>
        </w:rPr>
        <w:t>,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продукции, связанной с использованием атомной энергии;</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xml:space="preserve">- формы, порядок, дата и </w:t>
      </w:r>
      <w:r w:rsidR="0001192E">
        <w:rPr>
          <w:rFonts w:eastAsia="Calibri"/>
          <w:sz w:val="24"/>
          <w:szCs w:val="24"/>
          <w:lang w:eastAsia="ru-RU"/>
        </w:rPr>
        <w:t xml:space="preserve">время </w:t>
      </w:r>
      <w:r w:rsidRPr="00A85C56">
        <w:rPr>
          <w:rFonts w:eastAsia="Calibri"/>
          <w:sz w:val="24"/>
          <w:szCs w:val="24"/>
          <w:lang w:eastAsia="ru-RU"/>
        </w:rPr>
        <w:t xml:space="preserve">окончания срока предоставления участникам </w:t>
      </w:r>
      <w:r w:rsidR="0001192E">
        <w:rPr>
          <w:rFonts w:eastAsia="Calibri"/>
          <w:sz w:val="24"/>
          <w:szCs w:val="24"/>
          <w:lang w:eastAsia="ru-RU"/>
        </w:rPr>
        <w:t xml:space="preserve">такой </w:t>
      </w:r>
      <w:r w:rsidRPr="00A85C56">
        <w:rPr>
          <w:rFonts w:eastAsia="Calibri"/>
          <w:sz w:val="24"/>
          <w:szCs w:val="24"/>
          <w:lang w:eastAsia="ru-RU"/>
        </w:rPr>
        <w:t>закупки разъяснений положений документации о закупке;</w:t>
      </w:r>
    </w:p>
    <w:p w:rsidR="0001192E"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xml:space="preserve">- </w:t>
      </w:r>
      <w:r w:rsidR="0001192E">
        <w:rPr>
          <w:rFonts w:eastAsia="Calibri"/>
          <w:sz w:val="24"/>
          <w:szCs w:val="24"/>
          <w:lang w:eastAsia="ru-RU"/>
        </w:rPr>
        <w:t>дата рассмотрения предложений участников такой закупки и подведения итогов такой закупки;</w:t>
      </w:r>
    </w:p>
    <w:p w:rsidR="00A270A7" w:rsidRPr="00A85C56" w:rsidRDefault="0001192E" w:rsidP="00E935C0">
      <w:pPr>
        <w:widowControl/>
        <w:suppressAutoHyphens w:val="0"/>
        <w:autoSpaceDN w:val="0"/>
        <w:adjustRightInd w:val="0"/>
        <w:ind w:firstLine="709"/>
        <w:jc w:val="both"/>
        <w:rPr>
          <w:rFonts w:eastAsia="Calibri"/>
          <w:sz w:val="24"/>
          <w:szCs w:val="24"/>
          <w:lang w:eastAsia="ru-RU"/>
        </w:rPr>
      </w:pPr>
      <w:r>
        <w:rPr>
          <w:rFonts w:eastAsia="Calibri"/>
          <w:sz w:val="24"/>
          <w:szCs w:val="24"/>
          <w:lang w:eastAsia="ru-RU"/>
        </w:rPr>
        <w:t xml:space="preserve">- </w:t>
      </w:r>
      <w:r w:rsidR="00C61410" w:rsidRPr="00A85C56">
        <w:rPr>
          <w:rFonts w:eastAsia="Calibri"/>
          <w:sz w:val="24"/>
          <w:szCs w:val="24"/>
          <w:lang w:eastAsia="ru-RU"/>
        </w:rPr>
        <w:t>место и дата рассмотрения предложений участников закупки и подведения итогов закупки;</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xml:space="preserve">- критерии оценки и сопоставления заявок на участие в </w:t>
      </w:r>
      <w:r w:rsidR="0001192E">
        <w:rPr>
          <w:rFonts w:eastAsia="Calibri"/>
          <w:sz w:val="24"/>
          <w:szCs w:val="24"/>
          <w:lang w:eastAsia="ru-RU"/>
        </w:rPr>
        <w:t xml:space="preserve">такой </w:t>
      </w:r>
      <w:r w:rsidRPr="00A85C56">
        <w:rPr>
          <w:rFonts w:eastAsia="Calibri"/>
          <w:sz w:val="24"/>
          <w:szCs w:val="24"/>
          <w:lang w:eastAsia="ru-RU"/>
        </w:rPr>
        <w:t>закупке;</w:t>
      </w:r>
    </w:p>
    <w:p w:rsidR="0001192E"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xml:space="preserve">- порядок оценки и сопоставления заявок на участие в </w:t>
      </w:r>
      <w:r w:rsidR="0001192E">
        <w:rPr>
          <w:rFonts w:eastAsia="Calibri"/>
          <w:sz w:val="24"/>
          <w:szCs w:val="24"/>
          <w:lang w:eastAsia="ru-RU"/>
        </w:rPr>
        <w:t xml:space="preserve">такой </w:t>
      </w:r>
      <w:r w:rsidRPr="00A85C56">
        <w:rPr>
          <w:rFonts w:eastAsia="Calibri"/>
          <w:sz w:val="24"/>
          <w:szCs w:val="24"/>
          <w:lang w:eastAsia="ru-RU"/>
        </w:rPr>
        <w:t>закупке</w:t>
      </w:r>
      <w:r w:rsidR="0001192E">
        <w:rPr>
          <w:rFonts w:eastAsia="Calibri"/>
          <w:sz w:val="24"/>
          <w:szCs w:val="24"/>
          <w:lang w:eastAsia="ru-RU"/>
        </w:rPr>
        <w:t>;</w:t>
      </w:r>
    </w:p>
    <w:p w:rsidR="0001192E" w:rsidRDefault="0001192E" w:rsidP="00E935C0">
      <w:pPr>
        <w:widowControl/>
        <w:suppressAutoHyphens w:val="0"/>
        <w:autoSpaceDN w:val="0"/>
        <w:adjustRightInd w:val="0"/>
        <w:ind w:firstLine="709"/>
        <w:jc w:val="both"/>
        <w:rPr>
          <w:rFonts w:eastAsia="Calibri"/>
          <w:sz w:val="24"/>
          <w:szCs w:val="24"/>
          <w:lang w:eastAsia="ru-RU"/>
        </w:rPr>
      </w:pPr>
      <w:r>
        <w:rPr>
          <w:rFonts w:eastAsia="Calibri"/>
          <w:sz w:val="24"/>
          <w:szCs w:val="24"/>
          <w:lang w:eastAsia="ru-RU"/>
        </w:rPr>
        <w:t xml:space="preserve">- описание предмета такой закупки в соответствии с </w:t>
      </w:r>
      <w:hyperlink r:id="rId18" w:history="1">
        <w:r w:rsidR="001320BB">
          <w:rPr>
            <w:rFonts w:eastAsia="Calibri"/>
            <w:color w:val="0000FF"/>
            <w:sz w:val="24"/>
            <w:szCs w:val="24"/>
            <w:lang w:eastAsia="ru-RU"/>
          </w:rPr>
          <w:t>п.</w:t>
        </w:r>
      </w:hyperlink>
      <w:r w:rsidR="001320BB">
        <w:rPr>
          <w:rFonts w:eastAsia="Calibri"/>
          <w:sz w:val="24"/>
          <w:szCs w:val="24"/>
          <w:lang w:eastAsia="ru-RU"/>
        </w:rPr>
        <w:t xml:space="preserve"> 7.1.4</w:t>
      </w:r>
      <w:r>
        <w:rPr>
          <w:rFonts w:eastAsia="Calibri"/>
          <w:sz w:val="24"/>
          <w:szCs w:val="24"/>
          <w:lang w:eastAsia="ru-RU"/>
        </w:rPr>
        <w:t xml:space="preserve"> настоящего положения.</w:t>
      </w:r>
    </w:p>
    <w:p w:rsidR="00A270A7" w:rsidRPr="00A85C56" w:rsidRDefault="00C61410" w:rsidP="00E935C0">
      <w:pPr>
        <w:pStyle w:val="aff0"/>
        <w:numPr>
          <w:ilvl w:val="2"/>
          <w:numId w:val="56"/>
        </w:numPr>
        <w:tabs>
          <w:tab w:val="left" w:pos="-1843"/>
          <w:tab w:val="left" w:pos="-1134"/>
        </w:tabs>
        <w:spacing w:after="0" w:line="240" w:lineRule="auto"/>
        <w:ind w:left="0" w:firstLine="709"/>
        <w:jc w:val="both"/>
        <w:rPr>
          <w:rFonts w:cs="Arial"/>
          <w:szCs w:val="24"/>
        </w:rPr>
      </w:pPr>
      <w:r w:rsidRPr="00A85C56">
        <w:rPr>
          <w:rFonts w:cs="Arial"/>
          <w:szCs w:val="24"/>
        </w:rPr>
        <w:t xml:space="preserve">В отдельных случаях </w:t>
      </w:r>
      <w:r w:rsidR="00F33E4D">
        <w:rPr>
          <w:rFonts w:cs="Arial"/>
          <w:szCs w:val="24"/>
        </w:rPr>
        <w:t>извещение о закупке</w:t>
      </w:r>
      <w:r w:rsidRPr="00A85C56">
        <w:rPr>
          <w:rFonts w:cs="Arial"/>
          <w:szCs w:val="24"/>
        </w:rPr>
        <w:t xml:space="preserve"> и </w:t>
      </w:r>
      <w:proofErr w:type="gramStart"/>
      <w:r w:rsidRPr="00A85C56">
        <w:rPr>
          <w:rFonts w:cs="Arial"/>
          <w:szCs w:val="24"/>
        </w:rPr>
        <w:t>документация</w:t>
      </w:r>
      <w:proofErr w:type="gramEnd"/>
      <w:r w:rsidRPr="00A85C56">
        <w:rPr>
          <w:rFonts w:cs="Arial"/>
          <w:szCs w:val="24"/>
        </w:rPr>
        <w:t xml:space="preserve"> о закупке могут представлять собой единое целое при обязательном соответствии всем условиям, предусмотренным в п. 8.6.1 – 8.6.2 настоящего положения.</w:t>
      </w:r>
    </w:p>
    <w:p w:rsidR="00A270A7" w:rsidRPr="00A85C56" w:rsidRDefault="00C61410" w:rsidP="00E935C0">
      <w:pPr>
        <w:pStyle w:val="aff0"/>
        <w:tabs>
          <w:tab w:val="left" w:pos="-1843"/>
          <w:tab w:val="left" w:pos="-1134"/>
        </w:tabs>
        <w:spacing w:after="0" w:line="240" w:lineRule="auto"/>
        <w:ind w:left="0" w:firstLine="709"/>
        <w:jc w:val="both"/>
        <w:rPr>
          <w:rFonts w:cs="Arial"/>
          <w:szCs w:val="24"/>
        </w:rPr>
      </w:pPr>
      <w:r w:rsidRPr="00A85C56">
        <w:rPr>
          <w:rFonts w:cs="Arial"/>
          <w:szCs w:val="24"/>
        </w:rPr>
        <w:t xml:space="preserve">В </w:t>
      </w:r>
      <w:proofErr w:type="gramStart"/>
      <w:r w:rsidRPr="00A85C56">
        <w:rPr>
          <w:rFonts w:cs="Arial"/>
          <w:szCs w:val="24"/>
        </w:rPr>
        <w:t>любом</w:t>
      </w:r>
      <w:proofErr w:type="gramEnd"/>
      <w:r w:rsidRPr="00A85C56">
        <w:rPr>
          <w:rFonts w:cs="Arial"/>
          <w:szCs w:val="24"/>
        </w:rPr>
        <w:t xml:space="preserve"> случае </w:t>
      </w:r>
      <w:r w:rsidR="00480B5C">
        <w:rPr>
          <w:rFonts w:cs="Arial"/>
          <w:szCs w:val="24"/>
        </w:rPr>
        <w:t>извещение о закупке</w:t>
      </w:r>
      <w:r w:rsidRPr="00A85C56">
        <w:rPr>
          <w:rFonts w:cs="Arial"/>
          <w:szCs w:val="24"/>
        </w:rPr>
        <w:t xml:space="preserve"> является неотъемлемой частью документации о закупке.</w:t>
      </w:r>
    </w:p>
    <w:p w:rsidR="00A270A7" w:rsidRPr="00A85C56" w:rsidRDefault="00C61410" w:rsidP="00E935C0">
      <w:pPr>
        <w:pStyle w:val="aff0"/>
        <w:tabs>
          <w:tab w:val="left" w:pos="-1843"/>
          <w:tab w:val="left" w:pos="-1134"/>
        </w:tabs>
        <w:spacing w:after="0" w:line="240" w:lineRule="auto"/>
        <w:ind w:left="0" w:firstLine="709"/>
        <w:jc w:val="both"/>
        <w:rPr>
          <w:rFonts w:cs="Arial"/>
          <w:szCs w:val="24"/>
        </w:rPr>
      </w:pPr>
      <w:r w:rsidRPr="00A85C56">
        <w:rPr>
          <w:rFonts w:cs="Arial"/>
          <w:szCs w:val="24"/>
        </w:rPr>
        <w:t>8.6.4</w:t>
      </w:r>
      <w:proofErr w:type="gramStart"/>
      <w:r w:rsidRPr="00A85C56">
        <w:rPr>
          <w:rFonts w:cs="Arial"/>
          <w:szCs w:val="24"/>
        </w:rPr>
        <w:t xml:space="preserve"> Л</w:t>
      </w:r>
      <w:proofErr w:type="gramEnd"/>
      <w:r w:rsidRPr="00A85C56">
        <w:rPr>
          <w:rFonts w:cs="Arial"/>
          <w:szCs w:val="24"/>
        </w:rPr>
        <w:t xml:space="preserve">юбой участник закупки вправе направить заказчику запрос о разъяснении положений </w:t>
      </w:r>
      <w:r w:rsidR="00166776" w:rsidRPr="00DE1778">
        <w:rPr>
          <w:szCs w:val="24"/>
          <w:lang w:eastAsia="ru-RU"/>
        </w:rPr>
        <w:t xml:space="preserve">извещения </w:t>
      </w:r>
      <w:r w:rsidR="00536E6C">
        <w:rPr>
          <w:szCs w:val="24"/>
          <w:lang w:eastAsia="ru-RU"/>
        </w:rPr>
        <w:t>о закупке</w:t>
      </w:r>
      <w:r w:rsidR="00166776" w:rsidRPr="00DE1778">
        <w:rPr>
          <w:szCs w:val="24"/>
          <w:lang w:eastAsia="ru-RU"/>
        </w:rPr>
        <w:t xml:space="preserve"> и (или) </w:t>
      </w:r>
      <w:r w:rsidRPr="00A85C56">
        <w:rPr>
          <w:rFonts w:cs="Arial"/>
          <w:szCs w:val="24"/>
        </w:rPr>
        <w:t>документации о закупке в письменной форме. В течение срока, указанного в строке 5 таблицы 2 п. 5.</w:t>
      </w:r>
      <w:r w:rsidR="0072196A">
        <w:rPr>
          <w:rFonts w:cs="Arial"/>
          <w:szCs w:val="24"/>
        </w:rPr>
        <w:t>4</w:t>
      </w:r>
      <w:r w:rsidRPr="00A85C56">
        <w:rPr>
          <w:rFonts w:cs="Arial"/>
          <w:szCs w:val="24"/>
        </w:rPr>
        <w:t xml:space="preserve">.1 настоящего положения и исчисляемого со дня поступления указанного запроса, </w:t>
      </w:r>
      <w:r w:rsidRPr="00A85C56">
        <w:rPr>
          <w:rFonts w:cs="Arial"/>
          <w:szCs w:val="24"/>
        </w:rPr>
        <w:lastRenderedPageBreak/>
        <w:t>заказчик направляет в письменной форме разъяснения положений документации о закупке.</w:t>
      </w:r>
    </w:p>
    <w:p w:rsidR="00A270A7" w:rsidRPr="00A85C56" w:rsidRDefault="00A270A7" w:rsidP="00E935C0">
      <w:pPr>
        <w:pStyle w:val="aff0"/>
        <w:tabs>
          <w:tab w:val="left" w:pos="-1134"/>
          <w:tab w:val="left" w:pos="567"/>
        </w:tabs>
        <w:spacing w:after="0" w:line="240" w:lineRule="auto"/>
        <w:ind w:left="0" w:firstLine="709"/>
        <w:jc w:val="both"/>
        <w:rPr>
          <w:rFonts w:cs="Arial"/>
          <w:szCs w:val="24"/>
        </w:rPr>
      </w:pPr>
    </w:p>
    <w:p w:rsidR="00A270A7" w:rsidRPr="00A85C56" w:rsidRDefault="00C61410" w:rsidP="00E935C0">
      <w:pPr>
        <w:pStyle w:val="aff9"/>
        <w:ind w:firstLine="709"/>
        <w:rPr>
          <w:rFonts w:cs="Arial"/>
        </w:rPr>
      </w:pPr>
      <w:r w:rsidRPr="00A85C56">
        <w:rPr>
          <w:rFonts w:cs="Arial"/>
        </w:rPr>
        <w:t>8.7 Требования к заявкам, не относимым к прямой закупке</w:t>
      </w:r>
      <w:r w:rsidR="0016753B" w:rsidRPr="0016753B">
        <w:rPr>
          <w:rFonts w:cs="Arial"/>
          <w:szCs w:val="24"/>
        </w:rPr>
        <w:t xml:space="preserve"> </w:t>
      </w:r>
      <w:r w:rsidR="00FD257D">
        <w:rPr>
          <w:rFonts w:cs="Arial"/>
          <w:szCs w:val="24"/>
        </w:rPr>
        <w:t>и закупке</w:t>
      </w:r>
      <w:r w:rsidR="0016753B">
        <w:rPr>
          <w:rFonts w:cs="Arial"/>
          <w:szCs w:val="24"/>
        </w:rPr>
        <w:t xml:space="preserve"> </w:t>
      </w:r>
      <w:r w:rsidR="004215F5" w:rsidRPr="004215F5">
        <w:rPr>
          <w:rFonts w:cs="Arial"/>
          <w:szCs w:val="24"/>
        </w:rPr>
        <w:t xml:space="preserve"> </w:t>
      </w:r>
      <w:r w:rsidR="004215F5">
        <w:rPr>
          <w:rFonts w:cs="Arial"/>
          <w:szCs w:val="24"/>
        </w:rPr>
        <w:t>у единственного поставщика</w:t>
      </w:r>
    </w:p>
    <w:p w:rsidR="00A270A7" w:rsidRPr="00A85C56" w:rsidRDefault="00C61410" w:rsidP="00E935C0">
      <w:pPr>
        <w:numPr>
          <w:ilvl w:val="2"/>
          <w:numId w:val="57"/>
        </w:numPr>
        <w:tabs>
          <w:tab w:val="left" w:pos="-1134"/>
        </w:tabs>
        <w:ind w:left="0" w:firstLine="709"/>
        <w:jc w:val="both"/>
        <w:rPr>
          <w:sz w:val="24"/>
          <w:szCs w:val="24"/>
        </w:rPr>
      </w:pPr>
      <w:r w:rsidRPr="00A85C56">
        <w:rPr>
          <w:sz w:val="24"/>
          <w:szCs w:val="24"/>
          <w:lang w:eastAsia="ru-RU"/>
        </w:rPr>
        <w:t>Заявка подаётся в запечатанном конверте, за исключением случаев, предусмотренных в п. 9.6 настоящего положения.</w:t>
      </w:r>
    </w:p>
    <w:p w:rsidR="00A270A7" w:rsidRPr="00A85C56" w:rsidRDefault="00C61410" w:rsidP="00E935C0">
      <w:pPr>
        <w:numPr>
          <w:ilvl w:val="2"/>
          <w:numId w:val="57"/>
        </w:numPr>
        <w:tabs>
          <w:tab w:val="left" w:pos="-1134"/>
        </w:tabs>
        <w:ind w:left="0" w:firstLine="709"/>
        <w:rPr>
          <w:sz w:val="24"/>
          <w:szCs w:val="24"/>
        </w:rPr>
      </w:pPr>
      <w:r w:rsidRPr="00A85C56">
        <w:rPr>
          <w:sz w:val="24"/>
          <w:szCs w:val="24"/>
        </w:rPr>
        <w:t>Заявка должна содержать:</w:t>
      </w:r>
    </w:p>
    <w:p w:rsidR="00A270A7" w:rsidRPr="00A85C56" w:rsidRDefault="00C61410" w:rsidP="00E935C0">
      <w:pPr>
        <w:pStyle w:val="aff0"/>
        <w:numPr>
          <w:ilvl w:val="0"/>
          <w:numId w:val="16"/>
        </w:numPr>
        <w:tabs>
          <w:tab w:val="left" w:pos="-1134"/>
        </w:tabs>
        <w:spacing w:after="0" w:line="240" w:lineRule="auto"/>
        <w:ind w:left="0" w:firstLine="709"/>
        <w:jc w:val="both"/>
        <w:rPr>
          <w:rFonts w:cs="Arial"/>
          <w:szCs w:val="24"/>
        </w:rPr>
      </w:pPr>
      <w:r w:rsidRPr="00A85C56">
        <w:rPr>
          <w:rFonts w:cs="Arial"/>
          <w:szCs w:val="24"/>
        </w:rPr>
        <w:t>сведения и документы об участнике закупки, подавшем такую заявку, а также о лицах, выступающих на стороне участника закупки:</w:t>
      </w:r>
    </w:p>
    <w:p w:rsidR="00A270A7" w:rsidRPr="00A85C56" w:rsidRDefault="00C61410" w:rsidP="00E935C0">
      <w:pPr>
        <w:pStyle w:val="aff0"/>
        <w:numPr>
          <w:ilvl w:val="0"/>
          <w:numId w:val="80"/>
        </w:numPr>
        <w:tabs>
          <w:tab w:val="left" w:pos="-1134"/>
        </w:tabs>
        <w:spacing w:after="0" w:line="240" w:lineRule="auto"/>
        <w:ind w:left="0" w:firstLine="709"/>
        <w:jc w:val="both"/>
        <w:rPr>
          <w:rFonts w:cs="Arial"/>
          <w:szCs w:val="24"/>
        </w:rPr>
      </w:pPr>
      <w:proofErr w:type="gramStart"/>
      <w:r w:rsidRPr="00A85C56">
        <w:rPr>
          <w:rFonts w:cs="Arial"/>
          <w:szCs w:val="24"/>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roofErr w:type="gramEnd"/>
    </w:p>
    <w:p w:rsidR="00A270A7" w:rsidRPr="00A85C56" w:rsidRDefault="00C61410" w:rsidP="00E935C0">
      <w:pPr>
        <w:pStyle w:val="aff0"/>
        <w:numPr>
          <w:ilvl w:val="0"/>
          <w:numId w:val="80"/>
        </w:numPr>
        <w:tabs>
          <w:tab w:val="left" w:pos="-1134"/>
        </w:tabs>
        <w:spacing w:after="0" w:line="240" w:lineRule="auto"/>
        <w:ind w:left="0" w:firstLine="709"/>
        <w:jc w:val="both"/>
        <w:rPr>
          <w:rFonts w:cs="Arial"/>
          <w:szCs w:val="24"/>
        </w:rPr>
      </w:pPr>
      <w:r w:rsidRPr="00A85C56">
        <w:rPr>
          <w:rFonts w:cs="Arial"/>
          <w:szCs w:val="24"/>
        </w:rPr>
        <w:t>при подаче заявки представителем участника закупки – документ, подтверждающий полномочия лица на осуществление действий от имени участника закупки: доверенность (в случае наличия), а также (если участником закупки является юридическое лицо) протокол собрания участников (решение единственного участника) об избрании (назначении) руководителя участника закупки;</w:t>
      </w:r>
    </w:p>
    <w:p w:rsidR="00A270A7" w:rsidRPr="00A85C56" w:rsidRDefault="00C61410" w:rsidP="00E935C0">
      <w:pPr>
        <w:pStyle w:val="aff0"/>
        <w:numPr>
          <w:ilvl w:val="0"/>
          <w:numId w:val="80"/>
        </w:numPr>
        <w:tabs>
          <w:tab w:val="left" w:pos="-1134"/>
        </w:tabs>
        <w:spacing w:after="0" w:line="240" w:lineRule="auto"/>
        <w:ind w:left="0" w:firstLine="709"/>
        <w:jc w:val="both"/>
        <w:rPr>
          <w:rFonts w:cs="Arial"/>
          <w:szCs w:val="24"/>
        </w:rPr>
      </w:pPr>
      <w:r w:rsidRPr="00A85C56">
        <w:rPr>
          <w:rFonts w:cs="Arial"/>
          <w:szCs w:val="24"/>
        </w:rPr>
        <w:t>копии учредительных документов участника закупки – юридического лица;</w:t>
      </w:r>
    </w:p>
    <w:p w:rsidR="00A270A7" w:rsidRPr="00A85C56" w:rsidRDefault="00C61410" w:rsidP="00E935C0">
      <w:pPr>
        <w:pStyle w:val="aff0"/>
        <w:numPr>
          <w:ilvl w:val="0"/>
          <w:numId w:val="80"/>
        </w:numPr>
        <w:tabs>
          <w:tab w:val="left" w:pos="-1134"/>
        </w:tabs>
        <w:spacing w:after="0" w:line="240" w:lineRule="auto"/>
        <w:ind w:left="0" w:firstLine="709"/>
        <w:jc w:val="both"/>
        <w:rPr>
          <w:rFonts w:cs="Arial"/>
          <w:szCs w:val="24"/>
        </w:rPr>
      </w:pPr>
      <w:r w:rsidRPr="00A85C56">
        <w:rPr>
          <w:rFonts w:cs="Arial"/>
          <w:szCs w:val="24"/>
        </w:rPr>
        <w:t xml:space="preserve">решение об одобрении или о совершении крупной сделки и (или) сделки с заинтересованностью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w:t>
      </w:r>
      <w:proofErr w:type="gramStart"/>
      <w:r w:rsidRPr="00A85C56">
        <w:rPr>
          <w:rFonts w:cs="Arial"/>
          <w:szCs w:val="24"/>
        </w:rPr>
        <w:t>и</w:t>
      </w:r>
      <w:proofErr w:type="gramEnd"/>
      <w:r w:rsidRPr="00A85C56">
        <w:rPr>
          <w:rFonts w:cs="Arial"/>
          <w:szCs w:val="24"/>
        </w:rPr>
        <w:t xml:space="preserve"> если для участника закупки поставка </w:t>
      </w:r>
      <w:r>
        <w:rPr>
          <w:rFonts w:cs="Arial"/>
          <w:szCs w:val="24"/>
        </w:rPr>
        <w:t>продукции</w:t>
      </w:r>
      <w:r w:rsidRPr="00A85C56">
        <w:rPr>
          <w:rFonts w:cs="Arial"/>
          <w:szCs w:val="24"/>
        </w:rPr>
        <w:t xml:space="preserve">, выполнение работ, оказание услуг, являющихся предметом договора, или внесение денежных средств в качестве обеспечения заявки, обеспечения исполнения договора являются такой сделкой. В </w:t>
      </w:r>
      <w:proofErr w:type="gramStart"/>
      <w:r w:rsidRPr="00A85C56">
        <w:rPr>
          <w:rFonts w:cs="Arial"/>
          <w:szCs w:val="24"/>
        </w:rPr>
        <w:t>случае</w:t>
      </w:r>
      <w:proofErr w:type="gramEnd"/>
      <w:r w:rsidRPr="00A85C56">
        <w:rPr>
          <w:rFonts w:cs="Arial"/>
          <w:szCs w:val="24"/>
        </w:rPr>
        <w:t xml:space="preserve"> если  для участника эта сделка не является крупной и (или) сделкой с заинтересованностью, участник предоставляет в составе заявки справку за подписью уполномоченного лица, о том, что сделка не является крупной и (или) сделкой с заинтересованностью.</w:t>
      </w:r>
    </w:p>
    <w:p w:rsidR="00A270A7" w:rsidRPr="00A85C56" w:rsidRDefault="00C61410" w:rsidP="00E935C0">
      <w:pPr>
        <w:pStyle w:val="aff0"/>
        <w:numPr>
          <w:ilvl w:val="0"/>
          <w:numId w:val="80"/>
        </w:numPr>
        <w:tabs>
          <w:tab w:val="left" w:pos="-1134"/>
        </w:tabs>
        <w:spacing w:after="0" w:line="240" w:lineRule="auto"/>
        <w:ind w:left="0" w:firstLine="709"/>
        <w:jc w:val="both"/>
        <w:rPr>
          <w:rFonts w:cs="Arial"/>
          <w:szCs w:val="24"/>
        </w:rPr>
      </w:pPr>
      <w:proofErr w:type="gramStart"/>
      <w:r w:rsidRPr="00A85C56">
        <w:rPr>
          <w:rFonts w:cs="Arial"/>
          <w:szCs w:val="24"/>
        </w:rPr>
        <w:t>с</w:t>
      </w:r>
      <w:proofErr w:type="gramEnd"/>
      <w:r w:rsidRPr="00A85C56">
        <w:rPr>
          <w:rFonts w:cs="Arial"/>
          <w:szCs w:val="24"/>
        </w:rPr>
        <w:t>ведения об участии в судебных разбирательствах за последние 3 года;</w:t>
      </w:r>
    </w:p>
    <w:p w:rsidR="00A270A7" w:rsidRPr="00A85C56" w:rsidRDefault="00C61410" w:rsidP="00E935C0">
      <w:pPr>
        <w:pStyle w:val="aff0"/>
        <w:numPr>
          <w:ilvl w:val="0"/>
          <w:numId w:val="80"/>
        </w:numPr>
        <w:tabs>
          <w:tab w:val="left" w:pos="-1134"/>
        </w:tabs>
        <w:spacing w:after="0" w:line="240" w:lineRule="auto"/>
        <w:ind w:left="0" w:firstLine="709"/>
        <w:jc w:val="both"/>
        <w:rPr>
          <w:rFonts w:cs="Arial"/>
          <w:szCs w:val="24"/>
        </w:rPr>
      </w:pPr>
      <w:r w:rsidRPr="00A85C56">
        <w:rPr>
          <w:rFonts w:cs="Arial"/>
          <w:szCs w:val="24"/>
        </w:rPr>
        <w:t>справку об исполнении налогоплательщиком обязанности по уплате налогов, сборов, страховых взносов, пеней и налоговых санкций, выданную соответствующими подразделениями Федеральной налоговой службы не ранее чем за 6 месяцев до срока окончания приема заявок на участие в закупке;</w:t>
      </w:r>
    </w:p>
    <w:p w:rsidR="00A270A7" w:rsidRPr="00A85C56" w:rsidRDefault="00C61410" w:rsidP="00E935C0">
      <w:pPr>
        <w:pStyle w:val="aff0"/>
        <w:numPr>
          <w:ilvl w:val="0"/>
          <w:numId w:val="16"/>
        </w:numPr>
        <w:tabs>
          <w:tab w:val="left" w:pos="-1134"/>
        </w:tabs>
        <w:spacing w:after="0" w:line="240" w:lineRule="auto"/>
        <w:ind w:left="0" w:firstLine="709"/>
        <w:jc w:val="both"/>
        <w:rPr>
          <w:rFonts w:cs="Arial"/>
          <w:szCs w:val="24"/>
        </w:rPr>
      </w:pPr>
      <w:r w:rsidRPr="00A85C56">
        <w:rPr>
          <w:rFonts w:cs="Arial"/>
          <w:szCs w:val="24"/>
        </w:rPr>
        <w:t xml:space="preserve">предложение о функциональных характеристиках (потребительских свойствах) и качественных характеристиках </w:t>
      </w:r>
      <w:r>
        <w:rPr>
          <w:rFonts w:cs="Arial"/>
          <w:szCs w:val="24"/>
        </w:rPr>
        <w:t>продукции</w:t>
      </w:r>
      <w:r w:rsidRPr="00A85C56">
        <w:rPr>
          <w:rFonts w:cs="Arial"/>
          <w:szCs w:val="24"/>
        </w:rPr>
        <w:t xml:space="preserve"> и иные предложения об условиях исполнения продукции;</w:t>
      </w:r>
    </w:p>
    <w:p w:rsidR="00A270A7" w:rsidRPr="00A85C56" w:rsidRDefault="00C61410" w:rsidP="00E935C0">
      <w:pPr>
        <w:pStyle w:val="aff0"/>
        <w:numPr>
          <w:ilvl w:val="0"/>
          <w:numId w:val="16"/>
        </w:numPr>
        <w:tabs>
          <w:tab w:val="left" w:pos="-1134"/>
        </w:tabs>
        <w:spacing w:after="0" w:line="240" w:lineRule="auto"/>
        <w:ind w:left="0" w:firstLine="709"/>
        <w:jc w:val="both"/>
        <w:rPr>
          <w:rFonts w:cs="Arial"/>
          <w:szCs w:val="24"/>
        </w:rPr>
      </w:pPr>
      <w:proofErr w:type="gramStart"/>
      <w:r w:rsidRPr="00A85C56">
        <w:rPr>
          <w:rFonts w:cs="Arial"/>
          <w:szCs w:val="24"/>
        </w:rPr>
        <w:t>копии документов, подтверждающих соответствие продукции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такой продукции (копии сертификатов соответствия, деклараций о соответствии, санитарно-эпидемиологических заключений, регистрационных удостоверений и т.п.);</w:t>
      </w:r>
      <w:proofErr w:type="gramEnd"/>
    </w:p>
    <w:p w:rsidR="00A270A7" w:rsidRPr="00A85C56" w:rsidRDefault="00C61410" w:rsidP="00E935C0">
      <w:pPr>
        <w:pStyle w:val="aff0"/>
        <w:numPr>
          <w:ilvl w:val="0"/>
          <w:numId w:val="16"/>
        </w:numPr>
        <w:tabs>
          <w:tab w:val="left" w:pos="-1134"/>
        </w:tabs>
        <w:spacing w:after="0" w:line="240" w:lineRule="auto"/>
        <w:ind w:left="0" w:firstLine="709"/>
        <w:jc w:val="both"/>
        <w:rPr>
          <w:rFonts w:cs="Arial"/>
          <w:szCs w:val="24"/>
        </w:rPr>
      </w:pPr>
      <w:r w:rsidRPr="00A85C56">
        <w:rPr>
          <w:rFonts w:cs="Arial"/>
          <w:szCs w:val="24"/>
        </w:rPr>
        <w:t>документы или копии документов, подтверждающих соответствие участника закупки и лица, выступающего на стороне участника закупки, установленным требованиям и условиям допуска к участию в закупке:</w:t>
      </w:r>
    </w:p>
    <w:p w:rsidR="00A270A7" w:rsidRPr="00A85C56" w:rsidRDefault="00C61410" w:rsidP="00E935C0">
      <w:pPr>
        <w:pStyle w:val="aff0"/>
        <w:numPr>
          <w:ilvl w:val="0"/>
          <w:numId w:val="81"/>
        </w:numPr>
        <w:tabs>
          <w:tab w:val="left" w:pos="-1134"/>
        </w:tabs>
        <w:spacing w:after="0" w:line="240" w:lineRule="auto"/>
        <w:ind w:left="0" w:firstLine="709"/>
        <w:jc w:val="both"/>
        <w:rPr>
          <w:rFonts w:cs="Arial"/>
          <w:szCs w:val="24"/>
        </w:rPr>
      </w:pPr>
      <w:r w:rsidRPr="00A85C56">
        <w:rPr>
          <w:rFonts w:cs="Arial"/>
          <w:szCs w:val="24"/>
        </w:rPr>
        <w:lastRenderedPageBreak/>
        <w:t xml:space="preserve">копии документов, подтверждающих соответствие обязательным требованиям, установленным в п. 7.1, 7.2 настоящего положения; </w:t>
      </w:r>
    </w:p>
    <w:p w:rsidR="00A270A7" w:rsidRPr="00A85C56" w:rsidRDefault="00C61410" w:rsidP="00E935C0">
      <w:pPr>
        <w:pStyle w:val="aff0"/>
        <w:numPr>
          <w:ilvl w:val="0"/>
          <w:numId w:val="81"/>
        </w:numPr>
        <w:tabs>
          <w:tab w:val="left" w:pos="-1134"/>
        </w:tabs>
        <w:spacing w:after="0" w:line="240" w:lineRule="auto"/>
        <w:ind w:left="0" w:firstLine="709"/>
        <w:jc w:val="both"/>
        <w:rPr>
          <w:rFonts w:cs="Arial"/>
          <w:szCs w:val="24"/>
        </w:rPr>
      </w:pPr>
      <w:r w:rsidRPr="00A85C56">
        <w:rPr>
          <w:rFonts w:cs="Arial"/>
          <w:szCs w:val="24"/>
        </w:rPr>
        <w:t xml:space="preserve">документы, подтверждающие квалификацию участника закупки, если в документации о закупке установлены квалификационные требования к участникам закупки; </w:t>
      </w:r>
    </w:p>
    <w:p w:rsidR="00A270A7" w:rsidRPr="00A85C56" w:rsidRDefault="00C61410" w:rsidP="00E935C0">
      <w:pPr>
        <w:pStyle w:val="aff0"/>
        <w:numPr>
          <w:ilvl w:val="0"/>
          <w:numId w:val="81"/>
        </w:numPr>
        <w:tabs>
          <w:tab w:val="left" w:pos="-1134"/>
        </w:tabs>
        <w:spacing w:after="0" w:line="240" w:lineRule="auto"/>
        <w:ind w:left="0" w:firstLine="709"/>
        <w:jc w:val="both"/>
        <w:rPr>
          <w:rFonts w:cs="Arial"/>
          <w:szCs w:val="24"/>
          <w:lang w:eastAsia="ru-RU"/>
        </w:rPr>
      </w:pPr>
      <w:r w:rsidRPr="00A85C56">
        <w:rPr>
          <w:rFonts w:cs="Arial"/>
          <w:szCs w:val="24"/>
        </w:rPr>
        <w:t>документы, подтверждающие соответствие требованию, установленному в п. 7.3 настоящего положения в случае, если в документации о закупке содержится указание на данное требование;</w:t>
      </w:r>
    </w:p>
    <w:p w:rsidR="00A270A7" w:rsidRPr="00A85C56" w:rsidRDefault="00C61410" w:rsidP="00E935C0">
      <w:pPr>
        <w:pStyle w:val="aff0"/>
        <w:numPr>
          <w:ilvl w:val="0"/>
          <w:numId w:val="81"/>
        </w:numPr>
        <w:tabs>
          <w:tab w:val="left" w:pos="-1134"/>
        </w:tabs>
        <w:spacing w:after="0" w:line="240" w:lineRule="auto"/>
        <w:ind w:left="0" w:firstLine="709"/>
        <w:jc w:val="both"/>
        <w:rPr>
          <w:rFonts w:cs="Arial"/>
          <w:szCs w:val="24"/>
          <w:lang w:eastAsia="ru-RU"/>
        </w:rPr>
      </w:pPr>
      <w:r w:rsidRPr="00A85C56">
        <w:rPr>
          <w:rFonts w:cs="Arial"/>
          <w:szCs w:val="24"/>
        </w:rPr>
        <w:t>в зависимости от способа закупки – сведения, указанные в п. 11.3, 12.3, 14.2, 15.2 настоящего положения;</w:t>
      </w:r>
    </w:p>
    <w:p w:rsidR="00A270A7" w:rsidRPr="00A85C56" w:rsidRDefault="00C61410" w:rsidP="00E935C0">
      <w:pPr>
        <w:pStyle w:val="aff0"/>
        <w:numPr>
          <w:ilvl w:val="0"/>
          <w:numId w:val="81"/>
        </w:numPr>
        <w:tabs>
          <w:tab w:val="left" w:pos="-1134"/>
        </w:tabs>
        <w:spacing w:after="0" w:line="240" w:lineRule="auto"/>
        <w:ind w:left="0" w:firstLine="709"/>
        <w:jc w:val="both"/>
        <w:rPr>
          <w:rFonts w:cs="Arial"/>
          <w:szCs w:val="24"/>
          <w:lang w:eastAsia="ru-RU"/>
        </w:rPr>
      </w:pPr>
      <w:r w:rsidRPr="00A85C56">
        <w:rPr>
          <w:rFonts w:cs="Arial"/>
          <w:szCs w:val="24"/>
        </w:rPr>
        <w:t>иные документы или копии документов, перечень которых определен документацией о закупке, подтверждающие соответствие заявки на участие в закупке, представленной участником закупки, требованиям, установленным в документации о закупке.</w:t>
      </w:r>
    </w:p>
    <w:p w:rsidR="00A270A7" w:rsidRPr="00A85C56" w:rsidRDefault="00C61410" w:rsidP="00E935C0">
      <w:pPr>
        <w:pStyle w:val="aff9"/>
        <w:numPr>
          <w:ilvl w:val="2"/>
          <w:numId w:val="57"/>
        </w:numPr>
        <w:ind w:left="0" w:firstLine="709"/>
        <w:rPr>
          <w:rFonts w:cs="Arial"/>
          <w:b w:val="0"/>
        </w:rPr>
      </w:pPr>
      <w:r w:rsidRPr="00A85C56">
        <w:rPr>
          <w:rFonts w:cs="Arial"/>
          <w:b w:val="0"/>
        </w:rPr>
        <w:t xml:space="preserve">На основании результатов рассмотрения заявок на участие в конкурсе закупочной комиссией принимается решение о допуске к участию в закупке или об отказе в допуске к участию в закупке. </w:t>
      </w:r>
    </w:p>
    <w:p w:rsidR="00A270A7" w:rsidRPr="00A85C56" w:rsidRDefault="00C61410" w:rsidP="00E935C0">
      <w:pPr>
        <w:pStyle w:val="aff0"/>
        <w:tabs>
          <w:tab w:val="left" w:pos="-1134"/>
        </w:tabs>
        <w:spacing w:after="0" w:line="240" w:lineRule="auto"/>
        <w:ind w:left="0" w:firstLine="709"/>
        <w:jc w:val="both"/>
        <w:rPr>
          <w:rFonts w:cs="Arial"/>
          <w:szCs w:val="24"/>
        </w:rPr>
      </w:pPr>
      <w:r w:rsidRPr="00A85C56">
        <w:rPr>
          <w:rFonts w:cs="Arial"/>
          <w:szCs w:val="24"/>
        </w:rPr>
        <w:t>При рассмотрении заявок участник закупки не допускается закупочной комиссией к участию в случае:</w:t>
      </w:r>
    </w:p>
    <w:p w:rsidR="00A270A7" w:rsidRPr="00A85C56" w:rsidRDefault="00C61410" w:rsidP="00E935C0">
      <w:pPr>
        <w:pStyle w:val="aff0"/>
        <w:numPr>
          <w:ilvl w:val="1"/>
          <w:numId w:val="18"/>
        </w:numPr>
        <w:tabs>
          <w:tab w:val="left" w:pos="-1134"/>
        </w:tabs>
        <w:spacing w:after="0" w:line="240" w:lineRule="auto"/>
        <w:ind w:left="0" w:firstLine="709"/>
        <w:jc w:val="both"/>
        <w:rPr>
          <w:rFonts w:cs="Arial"/>
          <w:szCs w:val="24"/>
        </w:rPr>
      </w:pPr>
      <w:r w:rsidRPr="00A85C56">
        <w:rPr>
          <w:rFonts w:cs="Arial"/>
          <w:szCs w:val="24"/>
        </w:rPr>
        <w:t>непредставления обязательных документов либо наличия в таких документах недостоверных сведений об участнике закупки, а также о соисполнителях (субподрядчиках, субпоставщиках) в случае их наличия в заявке участника, если требования к предоставлению документов о соисполнителях (субподрядчиках, субпоставщиках) были установлены в конкурсной документации;</w:t>
      </w:r>
    </w:p>
    <w:p w:rsidR="00A270A7" w:rsidRPr="00A85C56" w:rsidRDefault="00C61410" w:rsidP="00E935C0">
      <w:pPr>
        <w:pStyle w:val="aff0"/>
        <w:numPr>
          <w:ilvl w:val="1"/>
          <w:numId w:val="18"/>
        </w:numPr>
        <w:tabs>
          <w:tab w:val="left" w:pos="-1134"/>
        </w:tabs>
        <w:spacing w:after="0" w:line="240" w:lineRule="auto"/>
        <w:ind w:left="0" w:firstLine="709"/>
        <w:jc w:val="both"/>
        <w:rPr>
          <w:rFonts w:cs="Arial"/>
          <w:szCs w:val="24"/>
        </w:rPr>
      </w:pPr>
      <w:r w:rsidRPr="00A85C56">
        <w:rPr>
          <w:rFonts w:cs="Arial"/>
          <w:szCs w:val="24"/>
        </w:rPr>
        <w:t>несоответствия участника закупки, а также (в случае наличия) соисполнителей (субподрядчиков, субпоставщиков), установленным к ним требованиям согласно настоящему положению, а также документации о закупке;</w:t>
      </w:r>
    </w:p>
    <w:p w:rsidR="00A270A7" w:rsidRPr="00A85C56" w:rsidRDefault="00C61410" w:rsidP="00E935C0">
      <w:pPr>
        <w:pStyle w:val="aff0"/>
        <w:numPr>
          <w:ilvl w:val="1"/>
          <w:numId w:val="18"/>
        </w:numPr>
        <w:tabs>
          <w:tab w:val="left" w:pos="-1134"/>
        </w:tabs>
        <w:spacing w:after="0" w:line="240" w:lineRule="auto"/>
        <w:ind w:left="0" w:firstLine="709"/>
        <w:jc w:val="both"/>
        <w:rPr>
          <w:rFonts w:cs="Arial"/>
          <w:szCs w:val="24"/>
        </w:rPr>
      </w:pPr>
      <w:r w:rsidRPr="00A85C56">
        <w:rPr>
          <w:rFonts w:cs="Arial"/>
          <w:szCs w:val="24"/>
        </w:rPr>
        <w:t>непредставления документа или копии документа, подтверждающего внесение денежных сре</w:t>
      </w:r>
      <w:proofErr w:type="gramStart"/>
      <w:r w:rsidRPr="00A85C56">
        <w:rPr>
          <w:rFonts w:cs="Arial"/>
          <w:szCs w:val="24"/>
        </w:rPr>
        <w:t>дств в к</w:t>
      </w:r>
      <w:proofErr w:type="gramEnd"/>
      <w:r w:rsidRPr="00A85C56">
        <w:rPr>
          <w:rFonts w:cs="Arial"/>
          <w:szCs w:val="24"/>
        </w:rPr>
        <w:t>ачестве обеспечения заявки на участие в закупке, если требование обеспечения таких заявок указано в документации о закупке.</w:t>
      </w:r>
    </w:p>
    <w:p w:rsidR="00A270A7" w:rsidRPr="00A85C56" w:rsidRDefault="00C61410" w:rsidP="00E935C0">
      <w:pPr>
        <w:pStyle w:val="aff0"/>
        <w:numPr>
          <w:ilvl w:val="1"/>
          <w:numId w:val="18"/>
        </w:numPr>
        <w:tabs>
          <w:tab w:val="left" w:pos="-1134"/>
        </w:tabs>
        <w:spacing w:after="0" w:line="240" w:lineRule="auto"/>
        <w:ind w:left="0" w:firstLine="709"/>
        <w:jc w:val="both"/>
        <w:rPr>
          <w:rFonts w:cs="Arial"/>
          <w:szCs w:val="24"/>
        </w:rPr>
      </w:pPr>
      <w:r w:rsidRPr="00A85C56">
        <w:rPr>
          <w:rFonts w:cs="Arial"/>
          <w:szCs w:val="24"/>
        </w:rPr>
        <w:t>несоответствия заявки на участие в конкурсе требованиям конкурсной документации, в том числе наличие в таких заявках предложения о цене договора, превышающей начальную (максимальную) цену договора, начальную (максимальную) цену единицы продукции.</w:t>
      </w:r>
    </w:p>
    <w:p w:rsidR="00A270A7" w:rsidRPr="00A85C56" w:rsidRDefault="00C61410" w:rsidP="00E935C0">
      <w:pPr>
        <w:pStyle w:val="aff0"/>
        <w:tabs>
          <w:tab w:val="left" w:pos="-1134"/>
        </w:tabs>
        <w:spacing w:after="0" w:line="240" w:lineRule="auto"/>
        <w:ind w:left="0" w:firstLine="709"/>
        <w:jc w:val="both"/>
        <w:rPr>
          <w:rFonts w:cs="Arial"/>
          <w:szCs w:val="24"/>
        </w:rPr>
      </w:pPr>
      <w:r w:rsidRPr="00A85C56">
        <w:rPr>
          <w:rFonts w:cs="Arial"/>
          <w:szCs w:val="24"/>
        </w:rPr>
        <w:t>Настоящим положением могут быть установлены дополнительные требования к заявке в соответствующем пункте положения, относимым к конкретному способу закупки.</w:t>
      </w:r>
    </w:p>
    <w:p w:rsidR="00A270A7" w:rsidRPr="00A85C56" w:rsidRDefault="00C61410" w:rsidP="00E935C0">
      <w:pPr>
        <w:pStyle w:val="aff0"/>
        <w:tabs>
          <w:tab w:val="left" w:pos="-1134"/>
        </w:tabs>
        <w:spacing w:after="0" w:line="240" w:lineRule="auto"/>
        <w:ind w:left="0" w:firstLine="709"/>
        <w:jc w:val="both"/>
        <w:rPr>
          <w:rFonts w:cs="Arial"/>
          <w:szCs w:val="24"/>
        </w:rPr>
      </w:pPr>
      <w:r w:rsidRPr="00A85C56">
        <w:rPr>
          <w:rFonts w:cs="Arial"/>
          <w:szCs w:val="24"/>
        </w:rPr>
        <w:t xml:space="preserve">В </w:t>
      </w:r>
      <w:proofErr w:type="gramStart"/>
      <w:r w:rsidRPr="00A85C56">
        <w:rPr>
          <w:rFonts w:cs="Arial"/>
          <w:szCs w:val="24"/>
        </w:rPr>
        <w:t>случае</w:t>
      </w:r>
      <w:proofErr w:type="gramEnd"/>
      <w:r w:rsidRPr="00A85C56">
        <w:rPr>
          <w:rFonts w:cs="Arial"/>
          <w:szCs w:val="24"/>
        </w:rPr>
        <w:t xml:space="preserve"> установления недостоверности содержащихся в заявке сведений, перечни которых предусмотрены в п. 7.1 – 7.3 настоящего положения, такой участник </w:t>
      </w:r>
      <w:r>
        <w:rPr>
          <w:rFonts w:cs="Arial"/>
          <w:szCs w:val="24"/>
        </w:rPr>
        <w:t>з</w:t>
      </w:r>
      <w:r w:rsidRPr="00A85C56">
        <w:rPr>
          <w:rFonts w:cs="Arial"/>
          <w:szCs w:val="24"/>
        </w:rPr>
        <w:t>акупки должен быть отстранён от участия в закупке.</w:t>
      </w:r>
    </w:p>
    <w:p w:rsidR="00A270A7" w:rsidRPr="00A85C56" w:rsidRDefault="00C61410" w:rsidP="00E935C0">
      <w:pPr>
        <w:pStyle w:val="aff0"/>
        <w:tabs>
          <w:tab w:val="left" w:pos="-1134"/>
        </w:tabs>
        <w:spacing w:after="0" w:line="240" w:lineRule="auto"/>
        <w:ind w:left="0" w:firstLine="709"/>
        <w:jc w:val="both"/>
        <w:rPr>
          <w:rFonts w:cs="Arial"/>
          <w:szCs w:val="24"/>
        </w:rPr>
      </w:pPr>
      <w:r w:rsidRPr="00A85C56">
        <w:rPr>
          <w:rFonts w:cs="Arial"/>
          <w:szCs w:val="24"/>
        </w:rPr>
        <w:t>При необходимости в ходе рассмотрения заявок на участие в закупке заказчик вправе потребовать от участников закупки разъяснения сведений, содержащихся в заявках. Требования заказчика, направленные на изменение содержания заявки, а также разъяснения участника закупки, изменяющие суть предложения, содержащегося в поданной таким участником заявке, не допускаются. Запрос о разъяснении сведений, содержащихся в заявке, и ответ на такой запрос должны оформляться в письменном виде.</w:t>
      </w:r>
    </w:p>
    <w:p w:rsidR="00A270A7" w:rsidRPr="00A85C56" w:rsidRDefault="00C61410" w:rsidP="00E935C0">
      <w:pPr>
        <w:pStyle w:val="aff0"/>
        <w:tabs>
          <w:tab w:val="left" w:pos="-1134"/>
        </w:tabs>
        <w:spacing w:after="0" w:line="240" w:lineRule="auto"/>
        <w:ind w:left="0" w:firstLine="709"/>
        <w:jc w:val="both"/>
        <w:rPr>
          <w:rFonts w:cs="Arial"/>
          <w:szCs w:val="24"/>
        </w:rPr>
      </w:pPr>
      <w:r w:rsidRPr="00A85C56">
        <w:rPr>
          <w:rFonts w:cs="Arial"/>
          <w:szCs w:val="24"/>
        </w:rPr>
        <w:lastRenderedPageBreak/>
        <w:t xml:space="preserve">Ответ на запрос заказчика, указанный в предыдущем абзаце настоящего пункта положения, должен быть направлен не позднее истечения 1 рабочего дня </w:t>
      </w:r>
      <w:proofErr w:type="gramStart"/>
      <w:r w:rsidRPr="00A85C56">
        <w:rPr>
          <w:rFonts w:cs="Arial"/>
          <w:szCs w:val="24"/>
        </w:rPr>
        <w:t>с даты получения</w:t>
      </w:r>
      <w:proofErr w:type="gramEnd"/>
      <w:r w:rsidRPr="00A85C56">
        <w:rPr>
          <w:rFonts w:cs="Arial"/>
          <w:szCs w:val="24"/>
        </w:rPr>
        <w:t xml:space="preserve"> соответствующего запроса заказчика, если иной срок не указан в самом запросе.</w:t>
      </w:r>
    </w:p>
    <w:p w:rsidR="00A270A7" w:rsidRPr="00A85C56" w:rsidRDefault="00A270A7" w:rsidP="00E935C0">
      <w:pPr>
        <w:tabs>
          <w:tab w:val="left" w:pos="-1134"/>
        </w:tabs>
        <w:ind w:firstLine="709"/>
        <w:rPr>
          <w:sz w:val="24"/>
          <w:szCs w:val="24"/>
          <w:lang w:eastAsia="ru-RU"/>
        </w:rPr>
      </w:pPr>
    </w:p>
    <w:p w:rsidR="00A270A7" w:rsidRPr="00A85C56" w:rsidRDefault="00C61410" w:rsidP="00E935C0">
      <w:pPr>
        <w:pStyle w:val="aff9"/>
        <w:ind w:firstLine="709"/>
        <w:rPr>
          <w:rFonts w:cs="Arial"/>
        </w:rPr>
      </w:pPr>
      <w:r w:rsidRPr="00A85C56">
        <w:rPr>
          <w:rFonts w:eastAsia="Calibri" w:cs="Arial"/>
        </w:rPr>
        <w:t>8.8</w:t>
      </w:r>
      <w:r w:rsidRPr="00A85C56">
        <w:rPr>
          <w:rFonts w:cs="Arial"/>
        </w:rPr>
        <w:t xml:space="preserve"> Срок для заключения договора</w:t>
      </w:r>
    </w:p>
    <w:p w:rsidR="00EA1F36" w:rsidRDefault="00B96311" w:rsidP="00E935C0">
      <w:pPr>
        <w:pStyle w:val="aff0"/>
        <w:tabs>
          <w:tab w:val="left" w:pos="-1134"/>
        </w:tabs>
        <w:spacing w:after="0" w:line="240" w:lineRule="auto"/>
        <w:ind w:left="0" w:firstLine="709"/>
        <w:jc w:val="both"/>
        <w:rPr>
          <w:rFonts w:cs="Arial"/>
          <w:szCs w:val="24"/>
        </w:rPr>
      </w:pPr>
      <w:r w:rsidRPr="0095630D">
        <w:rPr>
          <w:rFonts w:cs="Arial"/>
          <w:szCs w:val="24"/>
        </w:rPr>
        <w:t xml:space="preserve">8.8.1 </w:t>
      </w:r>
      <w:r w:rsidR="003245E1" w:rsidRPr="00DA4D95">
        <w:rPr>
          <w:rFonts w:cs="Arial"/>
          <w:szCs w:val="24"/>
        </w:rPr>
        <w:t>Договор</w:t>
      </w:r>
      <w:r w:rsidR="001436C6">
        <w:rPr>
          <w:rFonts w:cs="Arial"/>
          <w:szCs w:val="24"/>
        </w:rPr>
        <w:t>ы</w:t>
      </w:r>
      <w:r w:rsidR="003245E1" w:rsidRPr="00DA4D95">
        <w:rPr>
          <w:rFonts w:cs="Arial"/>
          <w:szCs w:val="24"/>
        </w:rPr>
        <w:t xml:space="preserve"> по результатам конкурентной закупки заключается не ранее чем через десять дней и не позднее чем через двадца</w:t>
      </w:r>
      <w:r w:rsidR="003245E1" w:rsidRPr="00197FE4">
        <w:rPr>
          <w:rFonts w:cs="Arial"/>
          <w:szCs w:val="24"/>
        </w:rPr>
        <w:t xml:space="preserve">ть дней </w:t>
      </w:r>
      <w:proofErr w:type="gramStart"/>
      <w:r w:rsidR="003245E1" w:rsidRPr="00197FE4">
        <w:rPr>
          <w:rFonts w:cs="Arial"/>
          <w:szCs w:val="24"/>
        </w:rPr>
        <w:t>с даты размещения</w:t>
      </w:r>
      <w:proofErr w:type="gramEnd"/>
      <w:r w:rsidR="003245E1" w:rsidRPr="00197FE4">
        <w:rPr>
          <w:rFonts w:cs="Arial"/>
          <w:szCs w:val="24"/>
        </w:rPr>
        <w:t xml:space="preserve"> в единой информационной системе итогового протокола, составленного по результатам конкурентной закупки. </w:t>
      </w:r>
      <w:proofErr w:type="gramStart"/>
      <w:r w:rsidR="003245E1" w:rsidRPr="00197FE4">
        <w:rPr>
          <w:rFonts w:cs="Arial"/>
          <w:szCs w:val="24"/>
        </w:rPr>
        <w:t>В случае необходимости одобрения органом управления</w:t>
      </w:r>
      <w:r w:rsidR="003245E1" w:rsidRPr="00B00A02">
        <w:rPr>
          <w:rFonts w:cs="Arial"/>
          <w:szCs w:val="24"/>
        </w:rPr>
        <w:t xml:space="preserve"> заказчика в соответствии с законодательством Российской Федерации заключения договора или в случае обжалования </w:t>
      </w:r>
      <w:r w:rsidR="003245E1" w:rsidRPr="00D21F5A">
        <w:rPr>
          <w:rFonts w:cs="Arial"/>
          <w:szCs w:val="24"/>
        </w:rPr>
        <w:t>в антимонопольном органе действий (бездействия) заказчика, комиссии по осуществлению конкурентной закупки</w:t>
      </w:r>
      <w:r w:rsidR="003245E1" w:rsidRPr="0095630D">
        <w:rPr>
          <w:rFonts w:cs="Arial"/>
          <w:szCs w:val="24"/>
        </w:rPr>
        <w:t>,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w:t>
      </w:r>
      <w:proofErr w:type="gramEnd"/>
      <w:r w:rsidR="003245E1" w:rsidRPr="0095630D">
        <w:rPr>
          <w:rFonts w:cs="Arial"/>
          <w:szCs w:val="24"/>
        </w:rPr>
        <w:t>, комиссии по осуществлению конкурентной закупки, оператора электронной площадки.</w:t>
      </w:r>
    </w:p>
    <w:p w:rsidR="00A270A7" w:rsidRPr="00A85C56" w:rsidRDefault="00A270A7" w:rsidP="00E935C0">
      <w:pPr>
        <w:pStyle w:val="aff0"/>
        <w:tabs>
          <w:tab w:val="left" w:pos="567"/>
        </w:tabs>
        <w:spacing w:after="0" w:line="240" w:lineRule="auto"/>
        <w:ind w:left="0"/>
        <w:jc w:val="both"/>
        <w:rPr>
          <w:rFonts w:cs="Arial"/>
          <w:szCs w:val="24"/>
        </w:rPr>
      </w:pPr>
    </w:p>
    <w:p w:rsidR="00A270A7" w:rsidRPr="00A85C56" w:rsidRDefault="00C61410" w:rsidP="00E935C0">
      <w:pPr>
        <w:pStyle w:val="2"/>
        <w:spacing w:before="0" w:after="0"/>
        <w:rPr>
          <w:rFonts w:cs="Arial"/>
        </w:rPr>
      </w:pPr>
      <w:bookmarkStart w:id="47" w:name="_Toc354753426"/>
      <w:bookmarkStart w:id="48" w:name="_Toc256000010"/>
      <w:bookmarkStart w:id="49" w:name="_Toc510702248"/>
      <w:r w:rsidRPr="00A85C56">
        <w:rPr>
          <w:rFonts w:cs="Arial"/>
        </w:rPr>
        <w:t xml:space="preserve">9. </w:t>
      </w:r>
      <w:bookmarkEnd w:id="47"/>
      <w:r w:rsidRPr="00A85C56">
        <w:rPr>
          <w:rFonts w:cs="Arial"/>
        </w:rPr>
        <w:t>Дополнительные элементы закупки</w:t>
      </w:r>
      <w:bookmarkEnd w:id="48"/>
      <w:bookmarkEnd w:id="49"/>
    </w:p>
    <w:p w:rsidR="00A270A7" w:rsidRPr="00A85C56" w:rsidRDefault="00A270A7" w:rsidP="00E935C0">
      <w:pPr>
        <w:rPr>
          <w:sz w:val="24"/>
          <w:szCs w:val="24"/>
          <w:lang w:eastAsia="ru-RU"/>
        </w:rPr>
      </w:pPr>
    </w:p>
    <w:p w:rsidR="00A270A7" w:rsidRPr="00A85C56" w:rsidRDefault="00C61410" w:rsidP="00E935C0">
      <w:pPr>
        <w:widowControl/>
        <w:numPr>
          <w:ilvl w:val="1"/>
          <w:numId w:val="59"/>
        </w:numPr>
        <w:suppressAutoHyphens w:val="0"/>
        <w:autoSpaceDN w:val="0"/>
        <w:adjustRightInd w:val="0"/>
        <w:jc w:val="both"/>
        <w:rPr>
          <w:rFonts w:eastAsia="Calibri"/>
          <w:sz w:val="24"/>
          <w:szCs w:val="24"/>
          <w:lang w:eastAsia="ru-RU"/>
        </w:rPr>
      </w:pPr>
      <w:r w:rsidRPr="00A85C56">
        <w:rPr>
          <w:rFonts w:eastAsia="Calibri"/>
          <w:b/>
          <w:bCs/>
          <w:sz w:val="24"/>
          <w:szCs w:val="24"/>
          <w:lang w:eastAsia="ru-RU"/>
        </w:rPr>
        <w:t xml:space="preserve">Переторжка </w:t>
      </w:r>
    </w:p>
    <w:p w:rsidR="00A270A7" w:rsidRPr="00A85C56" w:rsidRDefault="00C61410" w:rsidP="00E935C0">
      <w:pPr>
        <w:widowControl/>
        <w:numPr>
          <w:ilvl w:val="2"/>
          <w:numId w:val="59"/>
        </w:numPr>
        <w:suppressAutoHyphens w:val="0"/>
        <w:autoSpaceDN w:val="0"/>
        <w:adjustRightInd w:val="0"/>
        <w:ind w:left="0" w:firstLine="709"/>
        <w:jc w:val="both"/>
        <w:rPr>
          <w:rFonts w:eastAsia="Calibri"/>
          <w:sz w:val="24"/>
          <w:szCs w:val="24"/>
          <w:lang w:eastAsia="ru-RU"/>
        </w:rPr>
      </w:pPr>
      <w:r w:rsidRPr="00A85C56">
        <w:rPr>
          <w:rFonts w:eastAsia="Calibri"/>
          <w:sz w:val="24"/>
          <w:szCs w:val="24"/>
          <w:lang w:eastAsia="ru-RU"/>
        </w:rPr>
        <w:t xml:space="preserve">Переторжка </w:t>
      </w:r>
      <w:proofErr w:type="gramStart"/>
      <w:r w:rsidRPr="00A85C56">
        <w:rPr>
          <w:rFonts w:eastAsia="Calibri"/>
          <w:sz w:val="24"/>
          <w:szCs w:val="24"/>
          <w:lang w:eastAsia="ru-RU"/>
        </w:rPr>
        <w:t>является дополнительным элементом закупки и заключается</w:t>
      </w:r>
      <w:proofErr w:type="gramEnd"/>
      <w:r w:rsidRPr="00A85C56">
        <w:rPr>
          <w:rFonts w:eastAsia="Calibri"/>
          <w:sz w:val="24"/>
          <w:szCs w:val="24"/>
          <w:lang w:eastAsia="ru-RU"/>
        </w:rPr>
        <w:t xml:space="preserve"> в добровольном повышении предпочтительности заявок участников закупки в рамках организованной закупочной процедуры путём снижения участниками </w:t>
      </w:r>
      <w:r>
        <w:rPr>
          <w:rFonts w:eastAsia="Calibri"/>
          <w:sz w:val="24"/>
          <w:szCs w:val="24"/>
          <w:lang w:eastAsia="ru-RU"/>
        </w:rPr>
        <w:t>з</w:t>
      </w:r>
      <w:r w:rsidRPr="00A85C56">
        <w:rPr>
          <w:rFonts w:eastAsia="Calibri"/>
          <w:sz w:val="24"/>
          <w:szCs w:val="24"/>
          <w:lang w:eastAsia="ru-RU"/>
        </w:rPr>
        <w:t>акупки цены своих первоначально поданных заявок, уменьшения сроков поставки</w:t>
      </w:r>
      <w:r>
        <w:rPr>
          <w:rFonts w:eastAsia="Calibri"/>
          <w:sz w:val="24"/>
          <w:szCs w:val="24"/>
          <w:lang w:eastAsia="ru-RU"/>
        </w:rPr>
        <w:t xml:space="preserve"> продукции</w:t>
      </w:r>
      <w:r w:rsidRPr="00A85C56">
        <w:rPr>
          <w:rFonts w:eastAsia="Calibri"/>
          <w:sz w:val="24"/>
          <w:szCs w:val="24"/>
          <w:lang w:eastAsia="ru-RU"/>
        </w:rPr>
        <w:t xml:space="preserve"> и (или) повышение привлекательности заявок по неценовым параметрам (п. 9.1.9 настоящего положения). </w:t>
      </w:r>
    </w:p>
    <w:p w:rsidR="00A270A7" w:rsidRPr="00A85C56" w:rsidRDefault="00C61410" w:rsidP="00E935C0">
      <w:pPr>
        <w:widowControl/>
        <w:numPr>
          <w:ilvl w:val="2"/>
          <w:numId w:val="59"/>
        </w:numPr>
        <w:suppressAutoHyphens w:val="0"/>
        <w:autoSpaceDN w:val="0"/>
        <w:adjustRightInd w:val="0"/>
        <w:ind w:left="0" w:firstLine="709"/>
        <w:jc w:val="both"/>
        <w:rPr>
          <w:rFonts w:eastAsia="Calibri"/>
          <w:sz w:val="24"/>
          <w:szCs w:val="24"/>
          <w:lang w:eastAsia="ru-RU"/>
        </w:rPr>
      </w:pPr>
      <w:r w:rsidRPr="00A85C56">
        <w:rPr>
          <w:rFonts w:eastAsia="Calibri"/>
          <w:sz w:val="24"/>
          <w:szCs w:val="24"/>
          <w:lang w:eastAsia="ru-RU"/>
        </w:rPr>
        <w:t>Проведение переторжки возможно в случае, если на это было соответствующее указание в извещении о закупке и (или) документации о закупке.</w:t>
      </w:r>
    </w:p>
    <w:p w:rsidR="00A270A7" w:rsidRPr="00A85C56" w:rsidRDefault="00C61410" w:rsidP="00E935C0">
      <w:pPr>
        <w:widowControl/>
        <w:numPr>
          <w:ilvl w:val="2"/>
          <w:numId w:val="59"/>
        </w:numPr>
        <w:suppressAutoHyphens w:val="0"/>
        <w:autoSpaceDN w:val="0"/>
        <w:adjustRightInd w:val="0"/>
        <w:ind w:left="0" w:firstLine="709"/>
        <w:jc w:val="both"/>
        <w:rPr>
          <w:rFonts w:eastAsia="Calibri"/>
          <w:sz w:val="24"/>
          <w:szCs w:val="24"/>
          <w:lang w:eastAsia="ru-RU"/>
        </w:rPr>
      </w:pPr>
      <w:r w:rsidRPr="00A85C56">
        <w:rPr>
          <w:rFonts w:eastAsia="Calibri"/>
          <w:sz w:val="24"/>
          <w:szCs w:val="24"/>
          <w:lang w:eastAsia="ru-RU"/>
        </w:rPr>
        <w:t xml:space="preserve">На переторжку в обязательном порядке приглашаются все участники </w:t>
      </w:r>
      <w:r>
        <w:rPr>
          <w:rFonts w:eastAsia="Calibri"/>
          <w:sz w:val="24"/>
          <w:szCs w:val="24"/>
          <w:lang w:eastAsia="ru-RU"/>
        </w:rPr>
        <w:t>з</w:t>
      </w:r>
      <w:r w:rsidRPr="00A85C56">
        <w:rPr>
          <w:rFonts w:eastAsia="Calibri"/>
          <w:sz w:val="24"/>
          <w:szCs w:val="24"/>
          <w:lang w:eastAsia="ru-RU"/>
        </w:rPr>
        <w:t xml:space="preserve">акупки без взимания с них дополнительной платы (за исключением случая, предусмотренного в </w:t>
      </w:r>
      <w:proofErr w:type="spellStart"/>
      <w:r w:rsidRPr="00A85C56">
        <w:rPr>
          <w:rFonts w:eastAsia="Calibri"/>
          <w:sz w:val="24"/>
          <w:szCs w:val="24"/>
          <w:lang w:eastAsia="ru-RU"/>
        </w:rPr>
        <w:t>абз</w:t>
      </w:r>
      <w:proofErr w:type="spellEnd"/>
      <w:r w:rsidRPr="00A85C56">
        <w:rPr>
          <w:rFonts w:eastAsia="Calibri"/>
          <w:sz w:val="24"/>
          <w:szCs w:val="24"/>
          <w:lang w:eastAsia="ru-RU"/>
        </w:rPr>
        <w:t>. 2 п. 9.1.22 настоящего положения).</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xml:space="preserve">В </w:t>
      </w:r>
      <w:proofErr w:type="gramStart"/>
      <w:r w:rsidRPr="00A85C56">
        <w:rPr>
          <w:rFonts w:eastAsia="Calibri"/>
          <w:sz w:val="24"/>
          <w:szCs w:val="24"/>
          <w:lang w:eastAsia="ru-RU"/>
        </w:rPr>
        <w:t>целях</w:t>
      </w:r>
      <w:proofErr w:type="gramEnd"/>
      <w:r w:rsidRPr="00A85C56">
        <w:rPr>
          <w:rFonts w:eastAsia="Calibri"/>
          <w:sz w:val="24"/>
          <w:szCs w:val="24"/>
          <w:lang w:eastAsia="ru-RU"/>
        </w:rPr>
        <w:t xml:space="preserve"> обеспечения равных возможностей участия для всех участников переторжки, рекомендуется назначать время переторжки с учётом часовых поясов местонахождения участников закупки.</w:t>
      </w:r>
    </w:p>
    <w:p w:rsidR="00A270A7" w:rsidRPr="00A85C56" w:rsidRDefault="00C61410" w:rsidP="00E935C0">
      <w:pPr>
        <w:widowControl/>
        <w:numPr>
          <w:ilvl w:val="2"/>
          <w:numId w:val="59"/>
        </w:numPr>
        <w:suppressAutoHyphens w:val="0"/>
        <w:autoSpaceDN w:val="0"/>
        <w:adjustRightInd w:val="0"/>
        <w:ind w:left="0" w:firstLine="709"/>
        <w:jc w:val="both"/>
        <w:rPr>
          <w:rFonts w:eastAsia="Calibri"/>
          <w:sz w:val="24"/>
          <w:szCs w:val="24"/>
          <w:lang w:eastAsia="ru-RU"/>
        </w:rPr>
      </w:pPr>
      <w:r w:rsidRPr="00A85C56">
        <w:rPr>
          <w:rFonts w:eastAsia="Calibri"/>
          <w:sz w:val="24"/>
          <w:szCs w:val="24"/>
          <w:lang w:eastAsia="ru-RU"/>
        </w:rPr>
        <w:t>Переторжка может быть объявлена после окончания срока подачи заявок при проведении конкурса, запроса предложений, запроса котировок и до подведения итогов.</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Переторжка может проводиться после проверки соответствия заявок требованиям, установленным в документации о закупке, при условии допуска к участию в переторжке или более участников.</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Переторжка может быть объявлена в срок не позднее даты подведения итогов закупки.</w:t>
      </w:r>
    </w:p>
    <w:p w:rsidR="00A270A7" w:rsidRPr="00A85C56" w:rsidRDefault="00C61410" w:rsidP="00E935C0">
      <w:pPr>
        <w:widowControl/>
        <w:numPr>
          <w:ilvl w:val="2"/>
          <w:numId w:val="59"/>
        </w:numPr>
        <w:suppressAutoHyphens w:val="0"/>
        <w:autoSpaceDN w:val="0"/>
        <w:adjustRightInd w:val="0"/>
        <w:ind w:left="0" w:firstLine="709"/>
        <w:jc w:val="both"/>
        <w:rPr>
          <w:rFonts w:eastAsia="Calibri"/>
          <w:sz w:val="24"/>
          <w:szCs w:val="24"/>
          <w:lang w:eastAsia="ru-RU"/>
        </w:rPr>
      </w:pPr>
      <w:r w:rsidRPr="00A85C56">
        <w:rPr>
          <w:rFonts w:eastAsia="Calibri"/>
          <w:sz w:val="24"/>
          <w:szCs w:val="24"/>
          <w:lang w:eastAsia="ru-RU"/>
        </w:rPr>
        <w:t xml:space="preserve">В </w:t>
      </w:r>
      <w:proofErr w:type="gramStart"/>
      <w:r w:rsidRPr="00A85C56">
        <w:rPr>
          <w:rFonts w:eastAsia="Calibri"/>
          <w:sz w:val="24"/>
          <w:szCs w:val="24"/>
          <w:lang w:eastAsia="ru-RU"/>
        </w:rPr>
        <w:t>случае</w:t>
      </w:r>
      <w:proofErr w:type="gramEnd"/>
      <w:r w:rsidRPr="00A85C56">
        <w:rPr>
          <w:rFonts w:eastAsia="Calibri"/>
          <w:sz w:val="24"/>
          <w:szCs w:val="24"/>
          <w:lang w:eastAsia="ru-RU"/>
        </w:rPr>
        <w:t xml:space="preserve"> если переторжка проводится по итогам отборочного этапа в рамках рассмотрения заявки, к переторжке допускаются те участники, предложения которых были допущены к участию в процедуре закупки (оценочному этапу).</w:t>
      </w:r>
    </w:p>
    <w:p w:rsidR="00A270A7" w:rsidRPr="00A85C56" w:rsidRDefault="00C61410" w:rsidP="00E935C0">
      <w:pPr>
        <w:widowControl/>
        <w:numPr>
          <w:ilvl w:val="2"/>
          <w:numId w:val="59"/>
        </w:numPr>
        <w:suppressAutoHyphens w:val="0"/>
        <w:autoSpaceDN w:val="0"/>
        <w:adjustRightInd w:val="0"/>
        <w:ind w:left="0" w:firstLine="709"/>
        <w:jc w:val="both"/>
        <w:rPr>
          <w:rFonts w:eastAsia="Calibri"/>
          <w:sz w:val="24"/>
          <w:szCs w:val="24"/>
          <w:lang w:eastAsia="ru-RU"/>
        </w:rPr>
      </w:pPr>
      <w:r w:rsidRPr="00A85C56">
        <w:rPr>
          <w:rFonts w:eastAsia="Calibri"/>
          <w:sz w:val="24"/>
          <w:szCs w:val="24"/>
          <w:lang w:eastAsia="ru-RU"/>
        </w:rPr>
        <w:t>Участник, приглашённый на переторжку, вправе не участвовать в ней, тогда его заявка остается действующей с указанными в ней параметрами.</w:t>
      </w:r>
    </w:p>
    <w:p w:rsidR="00A270A7" w:rsidRPr="00A85C56" w:rsidRDefault="00C61410" w:rsidP="00E935C0">
      <w:pPr>
        <w:widowControl/>
        <w:numPr>
          <w:ilvl w:val="2"/>
          <w:numId w:val="59"/>
        </w:numPr>
        <w:suppressAutoHyphens w:val="0"/>
        <w:autoSpaceDN w:val="0"/>
        <w:adjustRightInd w:val="0"/>
        <w:ind w:left="0" w:firstLine="709"/>
        <w:jc w:val="both"/>
        <w:rPr>
          <w:rFonts w:eastAsia="Calibri"/>
          <w:sz w:val="24"/>
          <w:szCs w:val="24"/>
          <w:lang w:eastAsia="ru-RU"/>
        </w:rPr>
      </w:pPr>
      <w:proofErr w:type="gramStart"/>
      <w:r w:rsidRPr="00A85C56">
        <w:rPr>
          <w:rFonts w:eastAsia="Calibri"/>
          <w:sz w:val="24"/>
          <w:szCs w:val="24"/>
          <w:lang w:eastAsia="ru-RU"/>
        </w:rPr>
        <w:lastRenderedPageBreak/>
        <w:t>В случае проведения переторжки путём снижения участниками цены своих первоначально поданных заявок переторжка осуществляется путём однократного установления новой цены (условий) заявки путём ввода её значения на электронной площадке и заверения её электронной подписью с подкреплением соответствующих изменённых документов, подписанных электронной подписью участника.</w:t>
      </w:r>
      <w:proofErr w:type="gramEnd"/>
      <w:r w:rsidRPr="00A85C56">
        <w:rPr>
          <w:rFonts w:eastAsia="Calibri"/>
          <w:sz w:val="24"/>
          <w:szCs w:val="24"/>
          <w:lang w:eastAsia="ru-RU"/>
        </w:rPr>
        <w:t xml:space="preserve"> При этом повышение ранее предложенной цены не допускается.</w:t>
      </w:r>
    </w:p>
    <w:p w:rsidR="00A270A7" w:rsidRPr="00A85C56" w:rsidRDefault="00C61410" w:rsidP="00E935C0">
      <w:pPr>
        <w:widowControl/>
        <w:numPr>
          <w:ilvl w:val="2"/>
          <w:numId w:val="59"/>
        </w:numPr>
        <w:suppressAutoHyphens w:val="0"/>
        <w:autoSpaceDN w:val="0"/>
        <w:adjustRightInd w:val="0"/>
        <w:ind w:left="0" w:firstLine="709"/>
        <w:jc w:val="both"/>
        <w:rPr>
          <w:rFonts w:eastAsia="Calibri"/>
          <w:sz w:val="24"/>
          <w:szCs w:val="24"/>
          <w:lang w:eastAsia="ru-RU"/>
        </w:rPr>
      </w:pPr>
      <w:proofErr w:type="gramStart"/>
      <w:r w:rsidRPr="00A85C56">
        <w:rPr>
          <w:rFonts w:eastAsia="Calibri"/>
          <w:sz w:val="24"/>
          <w:szCs w:val="24"/>
          <w:lang w:eastAsia="ru-RU"/>
        </w:rPr>
        <w:t>В течение 30 минут после окончания переторжки на официальном сайте (а в случае невозможности – на сайте заказчика с последующим размещением на официальном сайте в течение 1 рабочего дня с даты появления возможности размещения на официальном сайте) должно быть сделано информационное сообщение, доступное всем участникам закупки, содержащее:</w:t>
      </w:r>
      <w:proofErr w:type="gramEnd"/>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сведения о наименованиях и адресах участников переторжки, подавших предложения по уменьшению цены заявки;</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новая цена заявки каждого из участников переторжки.</w:t>
      </w:r>
    </w:p>
    <w:p w:rsidR="00A270A7" w:rsidRPr="00A85C56" w:rsidRDefault="00C61410" w:rsidP="00E935C0">
      <w:pPr>
        <w:pStyle w:val="aff9"/>
        <w:numPr>
          <w:ilvl w:val="2"/>
          <w:numId w:val="59"/>
        </w:numPr>
        <w:ind w:left="0" w:firstLine="709"/>
        <w:rPr>
          <w:rFonts w:eastAsia="Calibri" w:cs="Arial"/>
          <w:b w:val="0"/>
        </w:rPr>
      </w:pPr>
      <w:proofErr w:type="gramStart"/>
      <w:r w:rsidRPr="00A85C56">
        <w:rPr>
          <w:rFonts w:eastAsia="Calibri" w:cs="Arial"/>
          <w:b w:val="0"/>
        </w:rPr>
        <w:t xml:space="preserve">В случае проведения переторжки по неценовым параметрам (уменьшение сроков поставки </w:t>
      </w:r>
      <w:r>
        <w:rPr>
          <w:rFonts w:eastAsia="Calibri" w:cs="Arial"/>
          <w:b w:val="0"/>
        </w:rPr>
        <w:t>продукции</w:t>
      </w:r>
      <w:r w:rsidRPr="00A85C56">
        <w:rPr>
          <w:rFonts w:eastAsia="Calibri" w:cs="Arial"/>
          <w:b w:val="0"/>
        </w:rPr>
        <w:t>, снижения размера аванса, увеличение срока его внесения и т.п.), участники направляют свои обновлённые предложения по предмету проводимой переторжки, на электронную площадку и заверяют их с подкреплением соответствующих изменённых документов, подписанных участником.</w:t>
      </w:r>
      <w:proofErr w:type="gramEnd"/>
    </w:p>
    <w:p w:rsidR="00A270A7" w:rsidRPr="00A85C56" w:rsidRDefault="00C61410" w:rsidP="00E935C0">
      <w:pPr>
        <w:widowControl/>
        <w:numPr>
          <w:ilvl w:val="2"/>
          <w:numId w:val="59"/>
        </w:numPr>
        <w:suppressAutoHyphens w:val="0"/>
        <w:autoSpaceDN w:val="0"/>
        <w:adjustRightInd w:val="0"/>
        <w:ind w:left="0" w:firstLine="709"/>
        <w:jc w:val="both"/>
        <w:rPr>
          <w:rFonts w:eastAsia="Calibri"/>
          <w:sz w:val="24"/>
          <w:szCs w:val="24"/>
          <w:lang w:eastAsia="ru-RU"/>
        </w:rPr>
      </w:pPr>
      <w:r w:rsidRPr="00A85C56">
        <w:rPr>
          <w:rFonts w:eastAsia="Calibri"/>
          <w:sz w:val="24"/>
          <w:szCs w:val="24"/>
          <w:lang w:eastAsia="ru-RU"/>
        </w:rPr>
        <w:t>Переторжка продолжается не более 24 часов после её проведения, но автоматически завершается после подачи последним приглашённым участником своего предложения.</w:t>
      </w:r>
    </w:p>
    <w:p w:rsidR="00A270A7" w:rsidRPr="00A85C56" w:rsidRDefault="00C61410" w:rsidP="00E935C0">
      <w:pPr>
        <w:widowControl/>
        <w:numPr>
          <w:ilvl w:val="2"/>
          <w:numId w:val="59"/>
        </w:numPr>
        <w:suppressAutoHyphens w:val="0"/>
        <w:autoSpaceDN w:val="0"/>
        <w:adjustRightInd w:val="0"/>
        <w:ind w:left="0" w:firstLine="709"/>
        <w:jc w:val="both"/>
        <w:rPr>
          <w:rFonts w:eastAsia="Calibri"/>
          <w:sz w:val="24"/>
          <w:szCs w:val="24"/>
          <w:lang w:eastAsia="ru-RU"/>
        </w:rPr>
      </w:pPr>
      <w:r w:rsidRPr="00A85C56">
        <w:rPr>
          <w:rFonts w:eastAsia="Calibri"/>
          <w:sz w:val="24"/>
          <w:szCs w:val="24"/>
        </w:rPr>
        <w:t xml:space="preserve">Осуществление переторжки означает неизменность остальных частей </w:t>
      </w:r>
      <w:r>
        <w:rPr>
          <w:rFonts w:eastAsia="Calibri"/>
          <w:sz w:val="24"/>
          <w:szCs w:val="24"/>
        </w:rPr>
        <w:t>з</w:t>
      </w:r>
      <w:r w:rsidRPr="00A85C56">
        <w:rPr>
          <w:rFonts w:eastAsia="Calibri"/>
          <w:sz w:val="24"/>
          <w:szCs w:val="24"/>
        </w:rPr>
        <w:t xml:space="preserve">аявок (частей </w:t>
      </w:r>
      <w:r>
        <w:rPr>
          <w:rFonts w:eastAsia="Calibri"/>
          <w:sz w:val="24"/>
          <w:szCs w:val="24"/>
        </w:rPr>
        <w:t>з</w:t>
      </w:r>
      <w:r w:rsidRPr="00A85C56">
        <w:rPr>
          <w:rFonts w:eastAsia="Calibri"/>
          <w:sz w:val="24"/>
          <w:szCs w:val="24"/>
        </w:rPr>
        <w:t>аявок, не относимых к предмету переторжки).</w:t>
      </w:r>
    </w:p>
    <w:p w:rsidR="00A270A7" w:rsidRPr="00A85C56" w:rsidRDefault="00C61410" w:rsidP="00E935C0">
      <w:pPr>
        <w:widowControl/>
        <w:numPr>
          <w:ilvl w:val="2"/>
          <w:numId w:val="59"/>
        </w:numPr>
        <w:suppressAutoHyphens w:val="0"/>
        <w:autoSpaceDN w:val="0"/>
        <w:adjustRightInd w:val="0"/>
        <w:ind w:left="0" w:firstLine="709"/>
        <w:jc w:val="both"/>
        <w:rPr>
          <w:rFonts w:eastAsia="Calibri"/>
          <w:sz w:val="24"/>
          <w:szCs w:val="24"/>
          <w:lang w:eastAsia="ru-RU"/>
        </w:rPr>
      </w:pPr>
      <w:r w:rsidRPr="00A85C56">
        <w:rPr>
          <w:rFonts w:eastAsia="Calibri"/>
          <w:sz w:val="24"/>
          <w:szCs w:val="24"/>
          <w:lang w:eastAsia="ru-RU"/>
        </w:rPr>
        <w:t>При проведении переторжки устанавливается временной интервал ожидания нового ценового предложения в 10 минут. Если в течение данного временного интервала после начала переторжки или подачи последнего предложения не поступает, переторжка прекращается.</w:t>
      </w:r>
    </w:p>
    <w:p w:rsidR="00A270A7" w:rsidRPr="00A85C56" w:rsidRDefault="00C61410" w:rsidP="00E935C0">
      <w:pPr>
        <w:widowControl/>
        <w:numPr>
          <w:ilvl w:val="2"/>
          <w:numId w:val="59"/>
        </w:numPr>
        <w:suppressAutoHyphens w:val="0"/>
        <w:autoSpaceDN w:val="0"/>
        <w:adjustRightInd w:val="0"/>
        <w:ind w:left="0" w:firstLine="709"/>
        <w:jc w:val="both"/>
        <w:rPr>
          <w:rFonts w:eastAsia="Calibri"/>
          <w:sz w:val="24"/>
          <w:szCs w:val="24"/>
          <w:lang w:eastAsia="ru-RU"/>
        </w:rPr>
      </w:pPr>
      <w:proofErr w:type="gramStart"/>
      <w:r w:rsidRPr="00A85C56">
        <w:rPr>
          <w:rFonts w:eastAsia="Calibri"/>
          <w:sz w:val="24"/>
          <w:szCs w:val="24"/>
          <w:lang w:eastAsia="ru-RU"/>
        </w:rPr>
        <w:t xml:space="preserve">Переторжка может иметь очную (п. 9.1.14 – 9.1.16 настоящего положения), заочную (п. 9.1.17 настоящего положения) либо </w:t>
      </w:r>
      <w:proofErr w:type="spellStart"/>
      <w:r w:rsidRPr="00A85C56">
        <w:rPr>
          <w:rFonts w:eastAsia="Calibri"/>
          <w:sz w:val="24"/>
          <w:szCs w:val="24"/>
          <w:lang w:eastAsia="ru-RU"/>
        </w:rPr>
        <w:t>очно-заочную</w:t>
      </w:r>
      <w:proofErr w:type="spellEnd"/>
      <w:r w:rsidRPr="00A85C56">
        <w:rPr>
          <w:rFonts w:eastAsia="Calibri"/>
          <w:sz w:val="24"/>
          <w:szCs w:val="24"/>
          <w:lang w:eastAsia="ru-RU"/>
        </w:rPr>
        <w:t xml:space="preserve"> (смешанную) форму проведения (п. 9.1.18 настоящего положения).</w:t>
      </w:r>
      <w:proofErr w:type="gramEnd"/>
    </w:p>
    <w:p w:rsidR="00A270A7" w:rsidRPr="00A85C56" w:rsidRDefault="00C61410" w:rsidP="00E935C0">
      <w:pPr>
        <w:widowControl/>
        <w:numPr>
          <w:ilvl w:val="2"/>
          <w:numId w:val="59"/>
        </w:numPr>
        <w:suppressAutoHyphens w:val="0"/>
        <w:autoSpaceDN w:val="0"/>
        <w:adjustRightInd w:val="0"/>
        <w:ind w:left="0" w:firstLine="709"/>
        <w:jc w:val="both"/>
        <w:rPr>
          <w:rFonts w:eastAsia="Calibri"/>
          <w:sz w:val="24"/>
          <w:szCs w:val="24"/>
          <w:lang w:eastAsia="ru-RU"/>
        </w:rPr>
      </w:pPr>
      <w:r w:rsidRPr="00A85C56">
        <w:rPr>
          <w:rFonts w:eastAsia="Calibri"/>
          <w:sz w:val="24"/>
          <w:szCs w:val="24"/>
          <w:lang w:eastAsia="ru-RU"/>
        </w:rPr>
        <w:t xml:space="preserve">На очную переторжку должны прибыть лично лица, подписавшие заявку, либо лица, уполномоченные участником заявки от его имени </w:t>
      </w:r>
      <w:proofErr w:type="gramStart"/>
      <w:r w:rsidRPr="00A85C56">
        <w:rPr>
          <w:rFonts w:eastAsia="Calibri"/>
          <w:sz w:val="24"/>
          <w:szCs w:val="24"/>
          <w:lang w:eastAsia="ru-RU"/>
        </w:rPr>
        <w:t>участвовать в переторжке и заявлять</w:t>
      </w:r>
      <w:proofErr w:type="gramEnd"/>
      <w:r w:rsidRPr="00A85C56">
        <w:rPr>
          <w:rFonts w:eastAsia="Calibri"/>
          <w:sz w:val="24"/>
          <w:szCs w:val="24"/>
          <w:lang w:eastAsia="ru-RU"/>
        </w:rPr>
        <w:t xml:space="preserve"> обязательные для участника закупки предложения. В </w:t>
      </w:r>
      <w:proofErr w:type="gramStart"/>
      <w:r w:rsidRPr="00A85C56">
        <w:rPr>
          <w:rFonts w:eastAsia="Calibri"/>
          <w:sz w:val="24"/>
          <w:szCs w:val="24"/>
          <w:lang w:eastAsia="ru-RU"/>
        </w:rPr>
        <w:t>любом</w:t>
      </w:r>
      <w:proofErr w:type="gramEnd"/>
      <w:r w:rsidRPr="00A85C56">
        <w:rPr>
          <w:rFonts w:eastAsia="Calibri"/>
          <w:sz w:val="24"/>
          <w:szCs w:val="24"/>
          <w:lang w:eastAsia="ru-RU"/>
        </w:rPr>
        <w:t xml:space="preserve"> случае такие лица должны перед началом переторжки представить её организатору документы, подтверждающие их полномочия (паспорт, а также оригинал доверенности либо приказ и выписку из протокола собрания учредителей о назначении руководителя, в случае прибытия его самого на процедуру переторжки). Оригиналы или заверенные участником копии названных документов передаются организатору переторжки. Более подробные требования к лицам, участвующим в переторжке, могут быть предусмотрены в извещении о закупке и (или) документации о закупке.</w:t>
      </w:r>
    </w:p>
    <w:p w:rsidR="00A270A7" w:rsidRPr="00A85C56" w:rsidRDefault="00C61410" w:rsidP="00E935C0">
      <w:pPr>
        <w:widowControl/>
        <w:numPr>
          <w:ilvl w:val="2"/>
          <w:numId w:val="59"/>
        </w:numPr>
        <w:suppressAutoHyphens w:val="0"/>
        <w:autoSpaceDN w:val="0"/>
        <w:adjustRightInd w:val="0"/>
        <w:ind w:left="0" w:firstLine="709"/>
        <w:jc w:val="both"/>
        <w:rPr>
          <w:rFonts w:eastAsia="Calibri"/>
          <w:sz w:val="24"/>
          <w:szCs w:val="24"/>
          <w:lang w:eastAsia="ru-RU"/>
        </w:rPr>
      </w:pPr>
      <w:r w:rsidRPr="00A85C56">
        <w:rPr>
          <w:rFonts w:eastAsia="Calibri"/>
          <w:sz w:val="24"/>
          <w:szCs w:val="24"/>
          <w:lang w:eastAsia="ru-RU"/>
        </w:rPr>
        <w:t>Переторжка проводится в присутствии не менее чем 2 членов закупочной комиссии (либо уполномоченных представителей на основании письменных поручений членов закупочной комиссии).</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При очной переторжке, проводимой в бумажной форме, её организатор предлагает всем участникам закупки публично объявлять новые предложения.</w:t>
      </w:r>
    </w:p>
    <w:p w:rsidR="00A270A7" w:rsidRPr="00A85C56" w:rsidRDefault="00C61410" w:rsidP="00E935C0">
      <w:pPr>
        <w:widowControl/>
        <w:numPr>
          <w:ilvl w:val="2"/>
          <w:numId w:val="59"/>
        </w:numPr>
        <w:suppressAutoHyphens w:val="0"/>
        <w:autoSpaceDN w:val="0"/>
        <w:adjustRightInd w:val="0"/>
        <w:ind w:left="0" w:firstLine="709"/>
        <w:jc w:val="both"/>
        <w:rPr>
          <w:rFonts w:eastAsia="Calibri"/>
          <w:sz w:val="24"/>
          <w:szCs w:val="24"/>
          <w:lang w:eastAsia="ru-RU"/>
        </w:rPr>
      </w:pPr>
      <w:r w:rsidRPr="00A85C56">
        <w:rPr>
          <w:rFonts w:eastAsia="Calibri"/>
          <w:sz w:val="24"/>
          <w:szCs w:val="24"/>
          <w:lang w:eastAsia="ru-RU"/>
        </w:rPr>
        <w:t xml:space="preserve">По ходу проведения переторжки её организатор вправе вести аудио- или видеозапись, о чём заранее уведомляются все лица, участвующие в данной </w:t>
      </w:r>
      <w:r w:rsidRPr="00A85C56">
        <w:rPr>
          <w:rFonts w:eastAsia="Calibri"/>
          <w:sz w:val="24"/>
          <w:szCs w:val="24"/>
          <w:lang w:eastAsia="ru-RU"/>
        </w:rPr>
        <w:lastRenderedPageBreak/>
        <w:t>переторжке. Участники переторжки также имеют право вести её ауди</w:t>
      </w:r>
      <w:proofErr w:type="gramStart"/>
      <w:r w:rsidRPr="00A85C56">
        <w:rPr>
          <w:rFonts w:eastAsia="Calibri"/>
          <w:sz w:val="24"/>
          <w:szCs w:val="24"/>
          <w:lang w:eastAsia="ru-RU"/>
        </w:rPr>
        <w:t>о-</w:t>
      </w:r>
      <w:proofErr w:type="gramEnd"/>
      <w:r w:rsidRPr="00A85C56">
        <w:rPr>
          <w:rFonts w:eastAsia="Calibri"/>
          <w:sz w:val="24"/>
          <w:szCs w:val="24"/>
          <w:lang w:eastAsia="ru-RU"/>
        </w:rPr>
        <w:t xml:space="preserve"> либо видеозапись, о чём перед её проведением должны уведомить её организатора.</w:t>
      </w:r>
    </w:p>
    <w:p w:rsidR="00A270A7" w:rsidRPr="00A85C56" w:rsidRDefault="00C61410" w:rsidP="00E935C0">
      <w:pPr>
        <w:widowControl/>
        <w:numPr>
          <w:ilvl w:val="2"/>
          <w:numId w:val="59"/>
        </w:numPr>
        <w:suppressAutoHyphens w:val="0"/>
        <w:autoSpaceDN w:val="0"/>
        <w:adjustRightInd w:val="0"/>
        <w:ind w:left="0" w:firstLine="709"/>
        <w:jc w:val="both"/>
        <w:rPr>
          <w:rFonts w:eastAsia="Calibri"/>
          <w:sz w:val="24"/>
          <w:szCs w:val="24"/>
          <w:lang w:eastAsia="ru-RU"/>
        </w:rPr>
      </w:pPr>
      <w:r w:rsidRPr="00A85C56">
        <w:rPr>
          <w:rFonts w:eastAsia="Calibri"/>
          <w:sz w:val="24"/>
          <w:szCs w:val="24"/>
          <w:lang w:eastAsia="ru-RU"/>
        </w:rPr>
        <w:t>При заочной переторжке её участники вправе выслать в адрес её организатора до заранее установленного срока. Запечатанный конверт с документом, содержащим новое предложение о предмете переторжки</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xml:space="preserve">Указанные конверты вскрываются в день проведения переторжки последовательно, в присутствии не менее чем 2 членов закупочной комиссии (либо уполномоченных представителей на основании письменных поручений членов закупочной комиссии), при этом результаты вскрытия </w:t>
      </w:r>
      <w:r>
        <w:rPr>
          <w:rFonts w:eastAsia="Calibri"/>
          <w:sz w:val="24"/>
          <w:szCs w:val="24"/>
          <w:lang w:eastAsia="ru-RU"/>
        </w:rPr>
        <w:t>з</w:t>
      </w:r>
      <w:r w:rsidRPr="00A85C56">
        <w:rPr>
          <w:rFonts w:eastAsia="Calibri"/>
          <w:sz w:val="24"/>
          <w:szCs w:val="24"/>
          <w:lang w:eastAsia="ru-RU"/>
        </w:rPr>
        <w:t xml:space="preserve">апечатанных конвертов </w:t>
      </w:r>
      <w:proofErr w:type="gramStart"/>
      <w:r w:rsidRPr="00A85C56">
        <w:rPr>
          <w:rFonts w:eastAsia="Calibri"/>
          <w:sz w:val="24"/>
          <w:szCs w:val="24"/>
          <w:lang w:eastAsia="ru-RU"/>
        </w:rPr>
        <w:t>объявляются и заносятся</w:t>
      </w:r>
      <w:proofErr w:type="gramEnd"/>
      <w:r w:rsidRPr="00A85C56">
        <w:rPr>
          <w:rFonts w:eastAsia="Calibri"/>
          <w:sz w:val="24"/>
          <w:szCs w:val="24"/>
          <w:lang w:eastAsia="ru-RU"/>
        </w:rPr>
        <w:t xml:space="preserve"> в протокол. На данной процедуре вскрытия имеют право присутствовать представители каждого из участников закупки.</w:t>
      </w:r>
    </w:p>
    <w:p w:rsidR="00A270A7" w:rsidRPr="00A85C56" w:rsidRDefault="00C61410" w:rsidP="00E935C0">
      <w:pPr>
        <w:widowControl/>
        <w:numPr>
          <w:ilvl w:val="2"/>
          <w:numId w:val="59"/>
        </w:numPr>
        <w:suppressAutoHyphens w:val="0"/>
        <w:autoSpaceDN w:val="0"/>
        <w:adjustRightInd w:val="0"/>
        <w:ind w:left="0" w:firstLine="709"/>
        <w:jc w:val="both"/>
        <w:rPr>
          <w:rFonts w:eastAsia="Calibri"/>
          <w:sz w:val="24"/>
          <w:szCs w:val="24"/>
          <w:lang w:eastAsia="ru-RU"/>
        </w:rPr>
      </w:pPr>
      <w:r w:rsidRPr="00A85C56">
        <w:rPr>
          <w:rFonts w:eastAsia="Calibri"/>
          <w:sz w:val="24"/>
          <w:szCs w:val="24"/>
          <w:lang w:eastAsia="ru-RU"/>
        </w:rPr>
        <w:t xml:space="preserve"> При </w:t>
      </w:r>
      <w:proofErr w:type="spellStart"/>
      <w:r w:rsidRPr="00A85C56">
        <w:rPr>
          <w:rFonts w:eastAsia="Calibri"/>
          <w:sz w:val="24"/>
          <w:szCs w:val="24"/>
          <w:lang w:eastAsia="ru-RU"/>
        </w:rPr>
        <w:t>очно-заочной</w:t>
      </w:r>
      <w:proofErr w:type="spellEnd"/>
      <w:r w:rsidRPr="00A85C56">
        <w:rPr>
          <w:rFonts w:eastAsia="Calibri"/>
          <w:sz w:val="24"/>
          <w:szCs w:val="24"/>
          <w:lang w:eastAsia="ru-RU"/>
        </w:rPr>
        <w:t xml:space="preserve"> (смешанной) переторжке участники закупки вправе либо прибыть лично (в лице своих уполномоченных представителей) либо выслать в адрес переторжки запечатанный конверт, указанный в п. 9.1.17 настоящего положения. </w:t>
      </w:r>
      <w:proofErr w:type="spellStart"/>
      <w:r w:rsidRPr="00A85C56">
        <w:rPr>
          <w:rFonts w:eastAsia="Calibri"/>
          <w:sz w:val="24"/>
          <w:szCs w:val="24"/>
          <w:lang w:eastAsia="ru-RU"/>
        </w:rPr>
        <w:t>Очно-заочная</w:t>
      </w:r>
      <w:proofErr w:type="spellEnd"/>
      <w:r w:rsidRPr="00A85C56">
        <w:rPr>
          <w:rFonts w:eastAsia="Calibri"/>
          <w:sz w:val="24"/>
          <w:szCs w:val="24"/>
          <w:lang w:eastAsia="ru-RU"/>
        </w:rPr>
        <w:t xml:space="preserve"> (смешанная) переторжка проводится по следующим правилам:</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1) Вначале осуществляется вскрытие запечатанных конвертов по правилам п. 9.1.17 настоящего положения.</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xml:space="preserve">2) Затем </w:t>
      </w:r>
      <w:proofErr w:type="spellStart"/>
      <w:r w:rsidRPr="00A85C56">
        <w:rPr>
          <w:rFonts w:eastAsia="Calibri"/>
          <w:sz w:val="24"/>
          <w:szCs w:val="24"/>
          <w:lang w:eastAsia="ru-RU"/>
        </w:rPr>
        <w:t>очно-заочная</w:t>
      </w:r>
      <w:proofErr w:type="spellEnd"/>
      <w:r w:rsidRPr="00A85C56">
        <w:rPr>
          <w:rFonts w:eastAsia="Calibri"/>
          <w:sz w:val="24"/>
          <w:szCs w:val="24"/>
          <w:lang w:eastAsia="ru-RU"/>
        </w:rPr>
        <w:t xml:space="preserve"> переторжка проводится по правилам п. 9.1.14 – 9.1.16 настоящего положения.</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xml:space="preserve">3) После оглашения всех предложений участников закупки, направленных в рамках </w:t>
      </w:r>
      <w:proofErr w:type="spellStart"/>
      <w:r w:rsidRPr="00A85C56">
        <w:rPr>
          <w:rFonts w:eastAsia="Calibri"/>
          <w:sz w:val="24"/>
          <w:szCs w:val="24"/>
          <w:lang w:eastAsia="ru-RU"/>
        </w:rPr>
        <w:t>очно-заочной</w:t>
      </w:r>
      <w:proofErr w:type="spellEnd"/>
      <w:r w:rsidRPr="00A85C56">
        <w:rPr>
          <w:rFonts w:eastAsia="Calibri"/>
          <w:sz w:val="24"/>
          <w:szCs w:val="24"/>
          <w:lang w:eastAsia="ru-RU"/>
        </w:rPr>
        <w:t xml:space="preserve"> (смешанной) переторжки, все предложения </w:t>
      </w:r>
      <w:proofErr w:type="gramStart"/>
      <w:r w:rsidRPr="00A85C56">
        <w:rPr>
          <w:rFonts w:eastAsia="Calibri"/>
          <w:sz w:val="24"/>
          <w:szCs w:val="24"/>
          <w:lang w:eastAsia="ru-RU"/>
        </w:rPr>
        <w:t>заносятся в протокол и считаются</w:t>
      </w:r>
      <w:proofErr w:type="gramEnd"/>
      <w:r w:rsidRPr="00A85C56">
        <w:rPr>
          <w:rFonts w:eastAsia="Calibri"/>
          <w:sz w:val="24"/>
          <w:szCs w:val="24"/>
          <w:lang w:eastAsia="ru-RU"/>
        </w:rPr>
        <w:t xml:space="preserve"> окончательными для каждого из участников переторжки.</w:t>
      </w:r>
    </w:p>
    <w:p w:rsidR="00A270A7" w:rsidRPr="00A85C56" w:rsidRDefault="00C61410" w:rsidP="00E935C0">
      <w:pPr>
        <w:widowControl/>
        <w:numPr>
          <w:ilvl w:val="2"/>
          <w:numId w:val="59"/>
        </w:numPr>
        <w:suppressAutoHyphens w:val="0"/>
        <w:autoSpaceDN w:val="0"/>
        <w:adjustRightInd w:val="0"/>
        <w:ind w:left="0" w:firstLine="709"/>
        <w:jc w:val="both"/>
        <w:rPr>
          <w:rFonts w:eastAsia="Calibri"/>
          <w:sz w:val="24"/>
          <w:szCs w:val="24"/>
          <w:lang w:eastAsia="ru-RU"/>
        </w:rPr>
      </w:pPr>
      <w:r w:rsidRPr="00A85C56">
        <w:rPr>
          <w:rFonts w:eastAsia="Calibri"/>
          <w:sz w:val="24"/>
          <w:szCs w:val="24"/>
          <w:lang w:eastAsia="ru-RU"/>
        </w:rPr>
        <w:t>Участники закупки, участвовавшие в переторжке и изменившие в её процессе первоначальные заявки, обязаны дополнительно представить откорректированные с учётом переторжки документы, определяющие их коммерческое предложение, о чём необходимо указать в документации о закупке. Изменение заявки в рамках переторжки не должно повлечь за собой изменение иных условий заявки.</w:t>
      </w:r>
    </w:p>
    <w:p w:rsidR="00A270A7" w:rsidRPr="00A85C56" w:rsidRDefault="00C61410" w:rsidP="00E935C0">
      <w:pPr>
        <w:widowControl/>
        <w:numPr>
          <w:ilvl w:val="2"/>
          <w:numId w:val="59"/>
        </w:numPr>
        <w:suppressAutoHyphens w:val="0"/>
        <w:autoSpaceDN w:val="0"/>
        <w:adjustRightInd w:val="0"/>
        <w:ind w:left="0" w:firstLine="709"/>
        <w:jc w:val="both"/>
        <w:rPr>
          <w:rFonts w:eastAsia="Calibri"/>
          <w:sz w:val="24"/>
          <w:szCs w:val="24"/>
          <w:lang w:eastAsia="ru-RU"/>
        </w:rPr>
      </w:pPr>
      <w:r w:rsidRPr="00A85C56">
        <w:rPr>
          <w:rFonts w:eastAsia="Calibri"/>
          <w:sz w:val="24"/>
          <w:szCs w:val="24"/>
          <w:lang w:eastAsia="ru-RU"/>
        </w:rPr>
        <w:t>Предложения участника закупки по повышению цены не рассматриваются, такой участник закупки считается не участвовавшим в переторжке. Это требование должно быть указано в документации о закупке (в случае указания на саму возможность переторжки).</w:t>
      </w:r>
    </w:p>
    <w:p w:rsidR="00A270A7" w:rsidRPr="00A85C56" w:rsidRDefault="00C61410" w:rsidP="00E935C0">
      <w:pPr>
        <w:widowControl/>
        <w:numPr>
          <w:ilvl w:val="2"/>
          <w:numId w:val="59"/>
        </w:numPr>
        <w:suppressAutoHyphens w:val="0"/>
        <w:autoSpaceDN w:val="0"/>
        <w:adjustRightInd w:val="0"/>
        <w:ind w:left="0" w:firstLine="709"/>
        <w:jc w:val="both"/>
        <w:rPr>
          <w:rFonts w:eastAsia="Calibri"/>
          <w:sz w:val="24"/>
          <w:szCs w:val="24"/>
          <w:lang w:eastAsia="ru-RU"/>
        </w:rPr>
      </w:pPr>
      <w:r w:rsidRPr="00A85C56">
        <w:rPr>
          <w:rFonts w:eastAsia="Calibri"/>
          <w:sz w:val="24"/>
          <w:szCs w:val="24"/>
          <w:lang w:eastAsia="ru-RU"/>
        </w:rPr>
        <w:t>Переторжка по общему правилу проводится однократно.</w:t>
      </w:r>
    </w:p>
    <w:p w:rsidR="00A270A7" w:rsidRPr="00A85C56" w:rsidRDefault="00C61410" w:rsidP="00E935C0">
      <w:pPr>
        <w:widowControl/>
        <w:numPr>
          <w:ilvl w:val="2"/>
          <w:numId w:val="59"/>
        </w:numPr>
        <w:suppressAutoHyphens w:val="0"/>
        <w:autoSpaceDN w:val="0"/>
        <w:adjustRightInd w:val="0"/>
        <w:ind w:left="0" w:firstLine="709"/>
        <w:jc w:val="both"/>
        <w:rPr>
          <w:rFonts w:eastAsia="Calibri"/>
          <w:sz w:val="24"/>
          <w:szCs w:val="24"/>
          <w:lang w:eastAsia="ru-RU"/>
        </w:rPr>
      </w:pPr>
      <w:r w:rsidRPr="00A85C56">
        <w:rPr>
          <w:rFonts w:eastAsia="Calibri"/>
          <w:sz w:val="24"/>
          <w:szCs w:val="24"/>
          <w:lang w:eastAsia="ru-RU"/>
        </w:rPr>
        <w:t>После проведения переторжки в первый раз и (или) по просьбе любого из участников закупки или по решению закупочной комиссии переторжка может быть проведена повторно, третий раз и т.п. (повторная переторжка).</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При этом организатор повторной переторжки может потребовать возмещения расходов, связанных с организацией повторной переторжки от участника закупки, инициировавшего проведение повторной переторжки на основании договора, заключаемого между таким участником и организатором повторной переторжки или заказчиком. При отсутствии данного договора повторная переторжка по просьбу участника закупки не проводится.</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xml:space="preserve">Организатором переторжки или закупочной комиссией может быть принято решение о проведении повторной переторжки по своей инициативе. В </w:t>
      </w:r>
      <w:proofErr w:type="gramStart"/>
      <w:r w:rsidRPr="00A85C56">
        <w:rPr>
          <w:rFonts w:eastAsia="Calibri"/>
          <w:sz w:val="24"/>
          <w:szCs w:val="24"/>
          <w:lang w:eastAsia="ru-RU"/>
        </w:rPr>
        <w:t>таком</w:t>
      </w:r>
      <w:proofErr w:type="gramEnd"/>
      <w:r w:rsidRPr="00A85C56">
        <w:rPr>
          <w:rFonts w:eastAsia="Calibri"/>
          <w:sz w:val="24"/>
          <w:szCs w:val="24"/>
          <w:lang w:eastAsia="ru-RU"/>
        </w:rPr>
        <w:t xml:space="preserve"> случае плата за проведение повторной переторжки с участников закупки не взимается.</w:t>
      </w:r>
    </w:p>
    <w:p w:rsidR="00A270A7" w:rsidRDefault="00A270A7" w:rsidP="00E935C0">
      <w:pPr>
        <w:pStyle w:val="aff0"/>
        <w:tabs>
          <w:tab w:val="left" w:pos="540"/>
        </w:tabs>
        <w:spacing w:after="0" w:line="240" w:lineRule="auto"/>
        <w:ind w:left="0" w:firstLine="709"/>
        <w:jc w:val="both"/>
        <w:rPr>
          <w:rFonts w:cs="Arial"/>
          <w:szCs w:val="24"/>
        </w:rPr>
      </w:pPr>
    </w:p>
    <w:p w:rsidR="004956A7" w:rsidRDefault="004956A7" w:rsidP="00E935C0">
      <w:pPr>
        <w:pStyle w:val="aff0"/>
        <w:tabs>
          <w:tab w:val="left" w:pos="540"/>
        </w:tabs>
        <w:spacing w:after="0" w:line="240" w:lineRule="auto"/>
        <w:ind w:left="0" w:firstLine="709"/>
        <w:jc w:val="both"/>
        <w:rPr>
          <w:rFonts w:cs="Arial"/>
          <w:szCs w:val="24"/>
        </w:rPr>
      </w:pPr>
    </w:p>
    <w:p w:rsidR="004956A7" w:rsidRPr="00A85C56" w:rsidRDefault="004956A7" w:rsidP="00E935C0">
      <w:pPr>
        <w:pStyle w:val="aff0"/>
        <w:tabs>
          <w:tab w:val="left" w:pos="540"/>
        </w:tabs>
        <w:spacing w:after="0" w:line="240" w:lineRule="auto"/>
        <w:ind w:left="0" w:firstLine="709"/>
        <w:jc w:val="both"/>
        <w:rPr>
          <w:rFonts w:cs="Arial"/>
          <w:szCs w:val="24"/>
        </w:rPr>
      </w:pPr>
    </w:p>
    <w:p w:rsidR="00A270A7" w:rsidRPr="00A85C56" w:rsidRDefault="00C61410" w:rsidP="00E935C0">
      <w:pPr>
        <w:widowControl/>
        <w:numPr>
          <w:ilvl w:val="1"/>
          <w:numId w:val="60"/>
        </w:numPr>
        <w:suppressAutoHyphens w:val="0"/>
        <w:autoSpaceDN w:val="0"/>
        <w:adjustRightInd w:val="0"/>
        <w:ind w:firstLine="184"/>
        <w:jc w:val="both"/>
        <w:rPr>
          <w:rFonts w:eastAsia="Calibri"/>
          <w:sz w:val="24"/>
          <w:szCs w:val="24"/>
          <w:lang w:eastAsia="ru-RU"/>
        </w:rPr>
      </w:pPr>
      <w:r w:rsidRPr="00A85C56">
        <w:rPr>
          <w:rFonts w:eastAsia="Calibri"/>
          <w:b/>
          <w:bCs/>
          <w:sz w:val="24"/>
          <w:szCs w:val="24"/>
          <w:lang w:eastAsia="ru-RU"/>
        </w:rPr>
        <w:lastRenderedPageBreak/>
        <w:t xml:space="preserve">Альтернативные предложения </w:t>
      </w:r>
    </w:p>
    <w:p w:rsidR="00A270A7" w:rsidRPr="00A85C56" w:rsidRDefault="00C61410" w:rsidP="00E935C0">
      <w:pPr>
        <w:widowControl/>
        <w:numPr>
          <w:ilvl w:val="2"/>
          <w:numId w:val="60"/>
        </w:numPr>
        <w:suppressAutoHyphens w:val="0"/>
        <w:autoSpaceDN w:val="0"/>
        <w:adjustRightInd w:val="0"/>
        <w:ind w:left="0" w:firstLine="709"/>
        <w:jc w:val="both"/>
        <w:rPr>
          <w:rFonts w:eastAsia="Calibri"/>
          <w:sz w:val="24"/>
          <w:szCs w:val="24"/>
          <w:lang w:eastAsia="ru-RU"/>
        </w:rPr>
      </w:pPr>
      <w:r w:rsidRPr="00A85C56">
        <w:rPr>
          <w:rFonts w:eastAsia="Calibri"/>
          <w:sz w:val="24"/>
          <w:szCs w:val="24"/>
          <w:lang w:eastAsia="ru-RU"/>
        </w:rPr>
        <w:t xml:space="preserve">Подача альтернативных предложений может допускаться в рамках закупки в случаях, когда существуют различные технические, технологические, организационные, финансовые или иные пути удовлетворения потребностей заказчика, который желает </w:t>
      </w:r>
      <w:proofErr w:type="gramStart"/>
      <w:r w:rsidRPr="00A85C56">
        <w:rPr>
          <w:rFonts w:eastAsia="Calibri"/>
          <w:sz w:val="24"/>
          <w:szCs w:val="24"/>
          <w:lang w:eastAsia="ru-RU"/>
        </w:rPr>
        <w:t>получить и изучить</w:t>
      </w:r>
      <w:proofErr w:type="gramEnd"/>
      <w:r w:rsidRPr="00A85C56">
        <w:rPr>
          <w:rFonts w:eastAsia="Calibri"/>
          <w:sz w:val="24"/>
          <w:szCs w:val="24"/>
          <w:lang w:eastAsia="ru-RU"/>
        </w:rPr>
        <w:t xml:space="preserve"> максимальное число различных предложений.</w:t>
      </w:r>
    </w:p>
    <w:p w:rsidR="00A270A7" w:rsidRPr="00A85C56" w:rsidRDefault="00C61410" w:rsidP="00E935C0">
      <w:pPr>
        <w:widowControl/>
        <w:numPr>
          <w:ilvl w:val="2"/>
          <w:numId w:val="60"/>
        </w:numPr>
        <w:suppressAutoHyphens w:val="0"/>
        <w:autoSpaceDN w:val="0"/>
        <w:adjustRightInd w:val="0"/>
        <w:ind w:left="0" w:firstLine="709"/>
        <w:jc w:val="both"/>
        <w:rPr>
          <w:rFonts w:eastAsia="Calibri"/>
          <w:sz w:val="24"/>
          <w:szCs w:val="24"/>
          <w:lang w:eastAsia="ru-RU"/>
        </w:rPr>
      </w:pPr>
      <w:r w:rsidRPr="00A85C56">
        <w:rPr>
          <w:rFonts w:eastAsia="Calibri"/>
          <w:sz w:val="24"/>
          <w:szCs w:val="24"/>
          <w:lang w:eastAsia="ru-RU"/>
        </w:rPr>
        <w:t xml:space="preserve">Предложение, отличающееся от основного только ценой и не имеющее каких-либо иных отличий по характеристикам или качеству продукции, иным условиям договора, не </w:t>
      </w:r>
      <w:proofErr w:type="gramStart"/>
      <w:r w:rsidRPr="00A85C56">
        <w:rPr>
          <w:rFonts w:eastAsia="Calibri"/>
          <w:sz w:val="24"/>
          <w:szCs w:val="24"/>
          <w:lang w:eastAsia="ru-RU"/>
        </w:rPr>
        <w:t>может считаться альтернативными предложениями и рассматриваются</w:t>
      </w:r>
      <w:proofErr w:type="gramEnd"/>
      <w:r w:rsidRPr="00A85C56">
        <w:rPr>
          <w:rFonts w:eastAsia="Calibri"/>
          <w:sz w:val="24"/>
          <w:szCs w:val="24"/>
          <w:lang w:eastAsia="ru-RU"/>
        </w:rPr>
        <w:t xml:space="preserve"> как подача нескольких заявок одним участником.</w:t>
      </w:r>
    </w:p>
    <w:p w:rsidR="00A270A7" w:rsidRPr="00A85C56" w:rsidRDefault="00C61410" w:rsidP="00E935C0">
      <w:pPr>
        <w:widowControl/>
        <w:numPr>
          <w:ilvl w:val="2"/>
          <w:numId w:val="60"/>
        </w:numPr>
        <w:suppressAutoHyphens w:val="0"/>
        <w:autoSpaceDN w:val="0"/>
        <w:adjustRightInd w:val="0"/>
        <w:ind w:left="0" w:firstLine="709"/>
        <w:jc w:val="both"/>
        <w:rPr>
          <w:rFonts w:eastAsia="Calibri"/>
          <w:sz w:val="24"/>
          <w:szCs w:val="24"/>
          <w:lang w:eastAsia="ru-RU"/>
        </w:rPr>
      </w:pPr>
      <w:r w:rsidRPr="00A85C56">
        <w:rPr>
          <w:rFonts w:eastAsia="Calibri"/>
          <w:sz w:val="24"/>
          <w:szCs w:val="24"/>
          <w:lang w:eastAsia="ru-RU"/>
        </w:rPr>
        <w:t xml:space="preserve">В </w:t>
      </w:r>
      <w:proofErr w:type="gramStart"/>
      <w:r w:rsidRPr="00A85C56">
        <w:rPr>
          <w:rFonts w:eastAsia="Calibri"/>
          <w:sz w:val="24"/>
          <w:szCs w:val="24"/>
          <w:lang w:eastAsia="ru-RU"/>
        </w:rPr>
        <w:t>случае</w:t>
      </w:r>
      <w:proofErr w:type="gramEnd"/>
      <w:r w:rsidRPr="00A85C56">
        <w:rPr>
          <w:rFonts w:eastAsia="Calibri"/>
          <w:sz w:val="24"/>
          <w:szCs w:val="24"/>
          <w:lang w:eastAsia="ru-RU"/>
        </w:rPr>
        <w:t xml:space="preserve"> необходимости получения альтернативных предложений данное условие устанавливается в документации о закупке и предоставляет право участнику закупки подать альтернативное предложение. При этом подача альтернативного предложения не может рассматриваться как подача одним участником нескольких заявок на участие в закупке (за исключением случая, указанного в п. 9.2.2 настоящего положения).</w:t>
      </w:r>
    </w:p>
    <w:p w:rsidR="00A270A7" w:rsidRPr="00A85C56" w:rsidRDefault="00C61410" w:rsidP="00E935C0">
      <w:pPr>
        <w:widowControl/>
        <w:numPr>
          <w:ilvl w:val="2"/>
          <w:numId w:val="60"/>
        </w:numPr>
        <w:suppressAutoHyphens w:val="0"/>
        <w:autoSpaceDN w:val="0"/>
        <w:adjustRightInd w:val="0"/>
        <w:ind w:left="0" w:firstLine="709"/>
        <w:jc w:val="both"/>
        <w:rPr>
          <w:rFonts w:eastAsia="Calibri"/>
          <w:sz w:val="24"/>
          <w:szCs w:val="24"/>
          <w:lang w:eastAsia="ru-RU"/>
        </w:rPr>
      </w:pPr>
      <w:r w:rsidRPr="00A85C56">
        <w:rPr>
          <w:rFonts w:eastAsia="Calibri"/>
          <w:sz w:val="24"/>
          <w:szCs w:val="24"/>
          <w:lang w:eastAsia="ru-RU"/>
        </w:rPr>
        <w:t>Заказчик определяет в документации о закупке, в отношении каких установленных им требований допускается подача альтернативных предложений, а также вправе ограничить их количество.</w:t>
      </w:r>
    </w:p>
    <w:p w:rsidR="00A270A7" w:rsidRPr="00A85C56" w:rsidRDefault="00C61410" w:rsidP="00E935C0">
      <w:pPr>
        <w:widowControl/>
        <w:numPr>
          <w:ilvl w:val="2"/>
          <w:numId w:val="60"/>
        </w:numPr>
        <w:suppressAutoHyphens w:val="0"/>
        <w:autoSpaceDN w:val="0"/>
        <w:adjustRightInd w:val="0"/>
        <w:ind w:left="0" w:firstLine="709"/>
        <w:jc w:val="both"/>
        <w:rPr>
          <w:rFonts w:eastAsia="Calibri"/>
          <w:sz w:val="24"/>
          <w:szCs w:val="24"/>
          <w:lang w:eastAsia="ru-RU"/>
        </w:rPr>
      </w:pPr>
      <w:r w:rsidRPr="00A85C56">
        <w:rPr>
          <w:rFonts w:eastAsia="Calibri"/>
          <w:sz w:val="24"/>
          <w:szCs w:val="24"/>
          <w:lang w:eastAsia="ru-RU"/>
        </w:rPr>
        <w:t>Подача альтернативных предложений, не сопровождающаяся подачей основной заявки на участие в закупке, не допускается.</w:t>
      </w:r>
    </w:p>
    <w:p w:rsidR="00A270A7" w:rsidRPr="00A85C56" w:rsidRDefault="00C61410" w:rsidP="00E935C0">
      <w:pPr>
        <w:widowControl/>
        <w:numPr>
          <w:ilvl w:val="2"/>
          <w:numId w:val="60"/>
        </w:numPr>
        <w:suppressAutoHyphens w:val="0"/>
        <w:autoSpaceDN w:val="0"/>
        <w:adjustRightInd w:val="0"/>
        <w:ind w:left="0" w:firstLine="709"/>
        <w:jc w:val="both"/>
        <w:rPr>
          <w:rFonts w:eastAsia="Calibri"/>
          <w:sz w:val="24"/>
          <w:szCs w:val="24"/>
          <w:lang w:eastAsia="ru-RU"/>
        </w:rPr>
      </w:pPr>
      <w:r w:rsidRPr="00A85C56">
        <w:rPr>
          <w:rFonts w:eastAsia="Calibri"/>
          <w:sz w:val="24"/>
          <w:szCs w:val="24"/>
          <w:lang w:eastAsia="ru-RU"/>
        </w:rPr>
        <w:t>Альтернативные предложения в рамках отборочной стадии рассмотрения заявок рассматриваются наравне с основным предложением. Заказчик вправе отклонить любое альтернативное предложение, не неся при этом какой-либо ответственности и обязательств перед участником, подавшим такое предложение.</w:t>
      </w:r>
    </w:p>
    <w:p w:rsidR="00A270A7" w:rsidRPr="00A85C56" w:rsidRDefault="00C61410" w:rsidP="00E935C0">
      <w:pPr>
        <w:widowControl/>
        <w:numPr>
          <w:ilvl w:val="2"/>
          <w:numId w:val="60"/>
        </w:numPr>
        <w:suppressAutoHyphens w:val="0"/>
        <w:autoSpaceDN w:val="0"/>
        <w:adjustRightInd w:val="0"/>
        <w:ind w:left="0" w:firstLine="709"/>
        <w:jc w:val="both"/>
        <w:rPr>
          <w:rFonts w:eastAsia="Calibri"/>
          <w:sz w:val="24"/>
          <w:szCs w:val="24"/>
          <w:lang w:eastAsia="ru-RU"/>
        </w:rPr>
      </w:pPr>
      <w:r w:rsidRPr="00A85C56">
        <w:rPr>
          <w:rFonts w:eastAsia="Calibri"/>
          <w:sz w:val="24"/>
          <w:szCs w:val="24"/>
          <w:lang w:eastAsia="ru-RU"/>
        </w:rPr>
        <w:t xml:space="preserve">Альтернативные предложения, не отклонённые заказчиком, оцениваются наравне с основным предложением в рамках рассмотрения заявок. Заказчик вправе выбрать в качестве лучшего как основное, так и альтернативное предложение, а, если предусмотрена возможность их комбинации, – наилучшую комбинацию. </w:t>
      </w:r>
    </w:p>
    <w:p w:rsidR="00A270A7" w:rsidRPr="00A85C56" w:rsidRDefault="00A270A7" w:rsidP="00E935C0">
      <w:pPr>
        <w:pStyle w:val="aff0"/>
        <w:tabs>
          <w:tab w:val="left" w:pos="540"/>
        </w:tabs>
        <w:spacing w:after="0" w:line="240" w:lineRule="auto"/>
        <w:ind w:left="0" w:firstLine="709"/>
        <w:jc w:val="both"/>
        <w:rPr>
          <w:rFonts w:cs="Arial"/>
          <w:szCs w:val="24"/>
        </w:rPr>
      </w:pP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b/>
          <w:bCs/>
          <w:sz w:val="24"/>
          <w:szCs w:val="24"/>
          <w:lang w:eastAsia="ru-RU"/>
        </w:rPr>
        <w:t xml:space="preserve">9.3 Антидемпинговые меры </w:t>
      </w:r>
    </w:p>
    <w:p w:rsidR="00A270A7" w:rsidRPr="00A85C56" w:rsidRDefault="00C61410" w:rsidP="00E935C0">
      <w:pPr>
        <w:pStyle w:val="aff9"/>
        <w:numPr>
          <w:ilvl w:val="2"/>
          <w:numId w:val="61"/>
        </w:numPr>
        <w:ind w:left="0" w:firstLine="709"/>
        <w:rPr>
          <w:rFonts w:eastAsia="Calibri" w:cs="Arial"/>
          <w:b w:val="0"/>
        </w:rPr>
      </w:pPr>
      <w:r w:rsidRPr="00A85C56">
        <w:rPr>
          <w:rFonts w:eastAsia="Calibri" w:cs="Arial"/>
          <w:b w:val="0"/>
        </w:rPr>
        <w:t>При проведении закупки заказчик вправе предусмотреть в документации о закупке антидемпинговые меры, направленные на защиту интересов заказчика от аномального занижения цен отдельными участниками закупок и минимизации связанных с этим рисков неудовлетворения нужд заказчика.</w:t>
      </w:r>
    </w:p>
    <w:p w:rsidR="00A270A7" w:rsidRPr="00A85C56" w:rsidRDefault="00C61410" w:rsidP="00E935C0">
      <w:pPr>
        <w:pStyle w:val="aff9"/>
        <w:numPr>
          <w:ilvl w:val="2"/>
          <w:numId w:val="61"/>
        </w:numPr>
        <w:ind w:left="0" w:firstLine="709"/>
        <w:rPr>
          <w:rFonts w:eastAsia="Calibri" w:cs="Arial"/>
          <w:b w:val="0"/>
        </w:rPr>
      </w:pPr>
      <w:r w:rsidRPr="00A85C56">
        <w:rPr>
          <w:rFonts w:eastAsia="Calibri" w:cs="Arial"/>
          <w:b w:val="0"/>
          <w:szCs w:val="24"/>
          <w:lang w:eastAsia="ru-RU"/>
        </w:rPr>
        <w:t>Антидемпинговые меры могут применяться к тем участникам, стоимость предложения которых ниже среднеарифметической цены всех поданных участниками предложений более чем на 20 процентов.</w:t>
      </w:r>
    </w:p>
    <w:p w:rsidR="00A270A7" w:rsidRPr="00A85C56" w:rsidRDefault="00C61410" w:rsidP="00E935C0">
      <w:pPr>
        <w:pStyle w:val="aff9"/>
        <w:numPr>
          <w:ilvl w:val="2"/>
          <w:numId w:val="61"/>
        </w:numPr>
        <w:ind w:left="0" w:firstLine="709"/>
        <w:rPr>
          <w:rFonts w:eastAsia="Calibri" w:cs="Arial"/>
          <w:b w:val="0"/>
        </w:rPr>
      </w:pPr>
      <w:r w:rsidRPr="00A85C56">
        <w:rPr>
          <w:rFonts w:eastAsia="Calibri" w:cs="Arial"/>
          <w:b w:val="0"/>
          <w:szCs w:val="24"/>
          <w:lang w:eastAsia="ru-RU"/>
        </w:rPr>
        <w:t xml:space="preserve">Заказчиком могут применяться следующие антидемпинговые меры: </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xml:space="preserve">- запрос расчёта снижения цены путём предоставления разъяснения порядка ценообразования и обоснованности такого снижения, </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установление обеспечения исполнения договора в повышенном размере.</w:t>
      </w:r>
    </w:p>
    <w:p w:rsidR="00A270A7" w:rsidRPr="00A85C56" w:rsidRDefault="00C61410" w:rsidP="00E935C0">
      <w:pPr>
        <w:widowControl/>
        <w:numPr>
          <w:ilvl w:val="2"/>
          <w:numId w:val="61"/>
        </w:numPr>
        <w:suppressAutoHyphens w:val="0"/>
        <w:autoSpaceDN w:val="0"/>
        <w:adjustRightInd w:val="0"/>
        <w:ind w:left="0" w:firstLine="709"/>
        <w:jc w:val="both"/>
        <w:rPr>
          <w:rFonts w:eastAsia="Calibri"/>
          <w:sz w:val="24"/>
          <w:szCs w:val="24"/>
          <w:lang w:eastAsia="ru-RU"/>
        </w:rPr>
      </w:pPr>
      <w:r w:rsidRPr="00A85C56">
        <w:rPr>
          <w:rFonts w:eastAsia="Calibri"/>
          <w:sz w:val="24"/>
          <w:szCs w:val="24"/>
          <w:lang w:eastAsia="ru-RU"/>
        </w:rPr>
        <w:t xml:space="preserve">В </w:t>
      </w:r>
      <w:proofErr w:type="gramStart"/>
      <w:r w:rsidRPr="00A85C56">
        <w:rPr>
          <w:rFonts w:eastAsia="Calibri"/>
          <w:sz w:val="24"/>
          <w:szCs w:val="24"/>
          <w:lang w:eastAsia="ru-RU"/>
        </w:rPr>
        <w:t>случае</w:t>
      </w:r>
      <w:proofErr w:type="gramEnd"/>
      <w:r w:rsidRPr="00A85C56">
        <w:rPr>
          <w:rFonts w:eastAsia="Calibri"/>
          <w:sz w:val="24"/>
          <w:szCs w:val="24"/>
          <w:lang w:eastAsia="ru-RU"/>
        </w:rPr>
        <w:t xml:space="preserve"> если заказчиком в документации о закупке установлены антидемпинговые меры, то невыполнение участником требований, предъявляемых в соответствии с п. 9.3.3 настоящего положения, влечёт за собой право заказчика отклонить предложение такого участника. </w:t>
      </w:r>
    </w:p>
    <w:p w:rsidR="00A270A7" w:rsidRPr="00A85C56" w:rsidRDefault="00A270A7" w:rsidP="00E935C0">
      <w:pPr>
        <w:widowControl/>
        <w:suppressAutoHyphens w:val="0"/>
        <w:autoSpaceDN w:val="0"/>
        <w:adjustRightInd w:val="0"/>
        <w:ind w:firstLine="709"/>
        <w:jc w:val="both"/>
        <w:rPr>
          <w:rFonts w:eastAsia="Calibri"/>
          <w:sz w:val="24"/>
          <w:szCs w:val="24"/>
          <w:lang w:eastAsia="ru-RU"/>
        </w:rPr>
      </w:pP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b/>
          <w:bCs/>
          <w:sz w:val="24"/>
          <w:szCs w:val="24"/>
          <w:lang w:eastAsia="ru-RU"/>
        </w:rPr>
        <w:lastRenderedPageBreak/>
        <w:t xml:space="preserve">9.4 Особенности проведения совместных закупок </w:t>
      </w:r>
    </w:p>
    <w:p w:rsidR="00A270A7" w:rsidRPr="00A85C56" w:rsidRDefault="00C61410" w:rsidP="00E935C0">
      <w:pPr>
        <w:widowControl/>
        <w:numPr>
          <w:ilvl w:val="2"/>
          <w:numId w:val="62"/>
        </w:numPr>
        <w:suppressAutoHyphens w:val="0"/>
        <w:autoSpaceDN w:val="0"/>
        <w:adjustRightInd w:val="0"/>
        <w:ind w:left="0" w:firstLine="709"/>
        <w:jc w:val="both"/>
        <w:rPr>
          <w:rFonts w:eastAsia="Calibri"/>
          <w:sz w:val="24"/>
          <w:szCs w:val="24"/>
          <w:lang w:eastAsia="ru-RU"/>
        </w:rPr>
      </w:pPr>
      <w:r w:rsidRPr="00A85C56">
        <w:rPr>
          <w:rFonts w:eastAsia="Calibri"/>
          <w:sz w:val="24"/>
          <w:szCs w:val="24"/>
          <w:lang w:eastAsia="ru-RU"/>
        </w:rPr>
        <w:t>При необходимости приобретения продукции для нужд одновременно двух или более заказчиков, проводится совместная закупочная процедура в порядке, указанном в настоящем положении, с учётом особенностей, описанных ниже.</w:t>
      </w:r>
    </w:p>
    <w:p w:rsidR="00A270A7" w:rsidRPr="00A85C56" w:rsidRDefault="00C61410" w:rsidP="00E935C0">
      <w:pPr>
        <w:widowControl/>
        <w:numPr>
          <w:ilvl w:val="2"/>
          <w:numId w:val="62"/>
        </w:numPr>
        <w:suppressAutoHyphens w:val="0"/>
        <w:autoSpaceDN w:val="0"/>
        <w:adjustRightInd w:val="0"/>
        <w:ind w:left="0" w:firstLine="709"/>
        <w:jc w:val="both"/>
        <w:rPr>
          <w:rFonts w:eastAsia="Calibri"/>
          <w:sz w:val="24"/>
          <w:szCs w:val="24"/>
          <w:lang w:eastAsia="ru-RU"/>
        </w:rPr>
      </w:pPr>
      <w:r w:rsidRPr="00A85C56">
        <w:rPr>
          <w:rFonts w:eastAsia="Calibri"/>
          <w:sz w:val="24"/>
          <w:szCs w:val="24"/>
          <w:lang w:eastAsia="ru-RU"/>
        </w:rPr>
        <w:t xml:space="preserve">В </w:t>
      </w:r>
      <w:proofErr w:type="gramStart"/>
      <w:r w:rsidRPr="00A85C56">
        <w:rPr>
          <w:rFonts w:eastAsia="Calibri"/>
          <w:sz w:val="24"/>
          <w:szCs w:val="24"/>
          <w:lang w:eastAsia="ru-RU"/>
        </w:rPr>
        <w:t>любом</w:t>
      </w:r>
      <w:proofErr w:type="gramEnd"/>
      <w:r w:rsidRPr="00A85C56">
        <w:rPr>
          <w:rFonts w:eastAsia="Calibri"/>
          <w:sz w:val="24"/>
          <w:szCs w:val="24"/>
          <w:lang w:eastAsia="ru-RU"/>
        </w:rPr>
        <w:t xml:space="preserve"> случае заказчики могут подписать между собой протокол либо соглашение, которое должно содержать следующие сведения:</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xml:space="preserve">- территория проведения совместной закупки и законодательство, которое будет применяться при проведении совместной закупки (в случае, если заказчики являются представителями разных государств); </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xml:space="preserve">- наименование организатора закупки; </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xml:space="preserve">- сведения о закупочной комиссии: её состав, порядок работы и полномочия; </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xml:space="preserve">- условия документации о закупке, включая техническое задание и проект договора, порядок назначения экспертов и соглашение об определении долей оплаты поставки продукции и иные условия, которые стороны сочтут необходимым зафиксировать в протоколе; </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xml:space="preserve">- методика оценки предложений участников и порядок определения лучшего предложения (победителя) закупочной процедуры. </w:t>
      </w:r>
    </w:p>
    <w:p w:rsidR="00A270A7" w:rsidRPr="00A85C56" w:rsidRDefault="00A270A7" w:rsidP="00E935C0">
      <w:pPr>
        <w:widowControl/>
        <w:suppressAutoHyphens w:val="0"/>
        <w:autoSpaceDN w:val="0"/>
        <w:adjustRightInd w:val="0"/>
        <w:ind w:firstLine="709"/>
        <w:jc w:val="both"/>
        <w:rPr>
          <w:rFonts w:eastAsia="Calibri"/>
          <w:sz w:val="24"/>
          <w:szCs w:val="24"/>
          <w:lang w:eastAsia="ru-RU"/>
        </w:rPr>
      </w:pPr>
    </w:p>
    <w:p w:rsidR="00A270A7" w:rsidRPr="00A85C56" w:rsidRDefault="00C61410" w:rsidP="00E935C0">
      <w:pPr>
        <w:widowControl/>
        <w:numPr>
          <w:ilvl w:val="1"/>
          <w:numId w:val="62"/>
        </w:numPr>
        <w:suppressAutoHyphens w:val="0"/>
        <w:autoSpaceDN w:val="0"/>
        <w:adjustRightInd w:val="0"/>
        <w:ind w:left="0" w:firstLine="709"/>
        <w:jc w:val="both"/>
        <w:rPr>
          <w:rFonts w:eastAsia="Calibri"/>
          <w:sz w:val="24"/>
          <w:szCs w:val="24"/>
          <w:lang w:eastAsia="ru-RU"/>
        </w:rPr>
      </w:pPr>
      <w:r w:rsidRPr="00A85C56">
        <w:rPr>
          <w:rFonts w:eastAsia="Calibri"/>
          <w:b/>
          <w:bCs/>
          <w:sz w:val="24"/>
          <w:szCs w:val="24"/>
          <w:lang w:eastAsia="ru-RU"/>
        </w:rPr>
        <w:t xml:space="preserve">Особенности проведения закупок с выбором нескольких победителей </w:t>
      </w:r>
    </w:p>
    <w:p w:rsidR="00A270A7" w:rsidRPr="00A85C56" w:rsidRDefault="00C61410" w:rsidP="00E935C0">
      <w:pPr>
        <w:widowControl/>
        <w:numPr>
          <w:ilvl w:val="2"/>
          <w:numId w:val="62"/>
        </w:numPr>
        <w:suppressAutoHyphens w:val="0"/>
        <w:autoSpaceDN w:val="0"/>
        <w:adjustRightInd w:val="0"/>
        <w:ind w:left="0" w:firstLine="709"/>
        <w:jc w:val="both"/>
        <w:rPr>
          <w:rFonts w:eastAsia="Calibri"/>
          <w:sz w:val="24"/>
          <w:szCs w:val="24"/>
          <w:lang w:eastAsia="ru-RU"/>
        </w:rPr>
      </w:pPr>
      <w:r w:rsidRPr="00A85C56">
        <w:rPr>
          <w:rFonts w:eastAsia="Calibri"/>
          <w:sz w:val="24"/>
          <w:szCs w:val="24"/>
          <w:lang w:eastAsia="ru-RU"/>
        </w:rPr>
        <w:t>Заказчик проводит процедуру, предусматривающую выбор нескольких победителей, только по решению заказчика.</w:t>
      </w:r>
    </w:p>
    <w:p w:rsidR="00A270A7" w:rsidRPr="00A85C56" w:rsidRDefault="00C61410" w:rsidP="00E935C0">
      <w:pPr>
        <w:widowControl/>
        <w:numPr>
          <w:ilvl w:val="2"/>
          <w:numId w:val="62"/>
        </w:numPr>
        <w:suppressAutoHyphens w:val="0"/>
        <w:autoSpaceDN w:val="0"/>
        <w:adjustRightInd w:val="0"/>
        <w:ind w:left="0" w:firstLine="709"/>
        <w:jc w:val="both"/>
        <w:rPr>
          <w:rFonts w:eastAsia="Calibri"/>
          <w:sz w:val="24"/>
          <w:szCs w:val="24"/>
          <w:lang w:eastAsia="ru-RU"/>
        </w:rPr>
      </w:pPr>
      <w:r w:rsidRPr="00A85C56">
        <w:rPr>
          <w:rFonts w:eastAsia="Calibri"/>
          <w:sz w:val="24"/>
          <w:szCs w:val="24"/>
          <w:lang w:eastAsia="ru-RU"/>
        </w:rPr>
        <w:t xml:space="preserve">В </w:t>
      </w:r>
      <w:proofErr w:type="gramStart"/>
      <w:r w:rsidRPr="00A85C56">
        <w:rPr>
          <w:rFonts w:eastAsia="Calibri"/>
          <w:sz w:val="24"/>
          <w:szCs w:val="24"/>
          <w:lang w:eastAsia="ru-RU"/>
        </w:rPr>
        <w:t>случае</w:t>
      </w:r>
      <w:proofErr w:type="gramEnd"/>
      <w:r w:rsidRPr="00A85C56">
        <w:rPr>
          <w:rFonts w:eastAsia="Calibri"/>
          <w:sz w:val="24"/>
          <w:szCs w:val="24"/>
          <w:lang w:eastAsia="ru-RU"/>
        </w:rPr>
        <w:t xml:space="preserve"> выбора в качестве победителя нескольких участников заказчик в договоре (в случае прямой закупки) или в документации о закупке (в остальных случаях) описывает порядок их выбора и порядок распределения между ними объёмов поставки</w:t>
      </w:r>
      <w:r>
        <w:rPr>
          <w:rFonts w:eastAsia="Calibri"/>
          <w:sz w:val="24"/>
          <w:szCs w:val="24"/>
          <w:lang w:eastAsia="ru-RU"/>
        </w:rPr>
        <w:t xml:space="preserve"> продукции</w:t>
      </w:r>
      <w:r w:rsidRPr="00A85C56">
        <w:rPr>
          <w:rFonts w:eastAsia="Calibri"/>
          <w:sz w:val="24"/>
          <w:szCs w:val="24"/>
          <w:lang w:eastAsia="ru-RU"/>
        </w:rPr>
        <w:t xml:space="preserve">. </w:t>
      </w:r>
    </w:p>
    <w:p w:rsidR="00A270A7" w:rsidRPr="00A85C56" w:rsidRDefault="00A270A7" w:rsidP="00E935C0">
      <w:pPr>
        <w:pStyle w:val="2"/>
        <w:spacing w:before="0" w:after="0"/>
        <w:ind w:firstLine="709"/>
        <w:rPr>
          <w:rFonts w:cs="Arial"/>
          <w:szCs w:val="24"/>
        </w:rPr>
      </w:pPr>
      <w:bookmarkStart w:id="50" w:name="_Toc354753435"/>
    </w:p>
    <w:p w:rsidR="00A270A7" w:rsidRPr="00A85C56" w:rsidRDefault="00C61410" w:rsidP="00E935C0">
      <w:pPr>
        <w:pStyle w:val="aff9"/>
        <w:numPr>
          <w:ilvl w:val="1"/>
          <w:numId w:val="62"/>
        </w:numPr>
        <w:ind w:left="0" w:firstLine="709"/>
        <w:rPr>
          <w:rFonts w:cs="Arial"/>
        </w:rPr>
      </w:pPr>
      <w:r w:rsidRPr="00A85C56">
        <w:rPr>
          <w:rFonts w:cs="Arial"/>
        </w:rPr>
        <w:t>Электронные закупки</w:t>
      </w:r>
      <w:bookmarkEnd w:id="50"/>
    </w:p>
    <w:p w:rsidR="009825E6" w:rsidRPr="009825E6" w:rsidRDefault="00C61410" w:rsidP="00E935C0">
      <w:pPr>
        <w:pStyle w:val="aff0"/>
        <w:numPr>
          <w:ilvl w:val="2"/>
          <w:numId w:val="62"/>
        </w:numPr>
        <w:tabs>
          <w:tab w:val="left" w:pos="-2268"/>
        </w:tabs>
        <w:spacing w:after="0" w:line="240" w:lineRule="auto"/>
        <w:ind w:left="0" w:firstLine="709"/>
        <w:jc w:val="both"/>
        <w:rPr>
          <w:rFonts w:cs="Arial"/>
          <w:szCs w:val="24"/>
        </w:rPr>
      </w:pPr>
      <w:r w:rsidRPr="00A85C56">
        <w:rPr>
          <w:rFonts w:cs="Arial"/>
          <w:szCs w:val="24"/>
        </w:rPr>
        <w:t>Любой способ закупки, предусмотренный настоящим положением, может проводиться в электронной форме с использованием электронной площадки.</w:t>
      </w:r>
      <w:r w:rsidR="009825E6">
        <w:rPr>
          <w:rFonts w:cs="Arial"/>
          <w:szCs w:val="24"/>
        </w:rPr>
        <w:t xml:space="preserve"> </w:t>
      </w:r>
      <w:r w:rsidR="009825E6" w:rsidRPr="009825E6">
        <w:rPr>
          <w:szCs w:val="28"/>
        </w:rPr>
        <w:t>Общий порядок осуществления закупок в электронн</w:t>
      </w:r>
      <w:r w:rsidR="009825E6">
        <w:rPr>
          <w:szCs w:val="28"/>
        </w:rPr>
        <w:t>ой форме устанавливается ст.</w:t>
      </w:r>
      <w:r w:rsidR="009825E6" w:rsidRPr="009825E6">
        <w:rPr>
          <w:szCs w:val="28"/>
        </w:rPr>
        <w:t xml:space="preserve"> 3.3 </w:t>
      </w:r>
      <w:r w:rsidR="009825E6" w:rsidRPr="00A21DEE">
        <w:rPr>
          <w:rFonts w:cs="Arial"/>
          <w:bCs/>
          <w:szCs w:val="24"/>
        </w:rPr>
        <w:t>Федерального закона от 18.07.2011 № 223-ФЗ</w:t>
      </w:r>
      <w:r w:rsidR="009825E6" w:rsidRPr="009825E6">
        <w:rPr>
          <w:szCs w:val="28"/>
        </w:rPr>
        <w:t xml:space="preserve"> и настоящи</w:t>
      </w:r>
      <w:r w:rsidR="009825E6">
        <w:rPr>
          <w:szCs w:val="28"/>
        </w:rPr>
        <w:t>м п</w:t>
      </w:r>
      <w:r w:rsidR="009825E6" w:rsidRPr="009825E6">
        <w:rPr>
          <w:szCs w:val="28"/>
        </w:rPr>
        <w:t>оложением.</w:t>
      </w:r>
    </w:p>
    <w:p w:rsidR="00EA1F36" w:rsidRDefault="0000398F" w:rsidP="00E935C0">
      <w:pPr>
        <w:pStyle w:val="aff0"/>
        <w:numPr>
          <w:ilvl w:val="2"/>
          <w:numId w:val="62"/>
        </w:numPr>
        <w:autoSpaceDN w:val="0"/>
        <w:adjustRightInd w:val="0"/>
        <w:spacing w:line="240" w:lineRule="auto"/>
        <w:ind w:left="0" w:firstLine="708"/>
        <w:jc w:val="both"/>
        <w:rPr>
          <w:szCs w:val="24"/>
          <w:lang w:eastAsia="ru-RU"/>
        </w:rPr>
      </w:pPr>
      <w:r>
        <w:rPr>
          <w:szCs w:val="24"/>
          <w:lang w:eastAsia="ru-RU"/>
        </w:rPr>
        <w:t>Участнику</w:t>
      </w:r>
      <w:r w:rsidRPr="0000398F">
        <w:rPr>
          <w:szCs w:val="24"/>
          <w:lang w:eastAsia="ru-RU"/>
        </w:rPr>
        <w:t xml:space="preserve"> конкурентной закупки в электронной форме для участия в конкурентной закупке в электронной форме необходимо получить аккредитацию на электронной площадке в порядке, установленном оператором электронной площадки.</w:t>
      </w:r>
    </w:p>
    <w:p w:rsidR="00EA1F36" w:rsidRDefault="00AE2A2D" w:rsidP="00E935C0">
      <w:pPr>
        <w:pStyle w:val="aff0"/>
        <w:numPr>
          <w:ilvl w:val="2"/>
          <w:numId w:val="62"/>
        </w:numPr>
        <w:autoSpaceDN w:val="0"/>
        <w:adjustRightInd w:val="0"/>
        <w:spacing w:line="240" w:lineRule="auto"/>
        <w:ind w:left="0" w:firstLine="708"/>
        <w:jc w:val="both"/>
        <w:rPr>
          <w:szCs w:val="24"/>
          <w:lang w:eastAsia="ru-RU"/>
        </w:rPr>
      </w:pPr>
      <w:r w:rsidRPr="00AE2A2D">
        <w:rPr>
          <w:szCs w:val="24"/>
          <w:lang w:eastAsia="ru-RU"/>
        </w:rPr>
        <w:t xml:space="preserve">Информация, связанная с осуществлением конкурентной закупки в электронной форме, подлежит размещению в порядке, установленном </w:t>
      </w:r>
      <w:r w:rsidRPr="00A21DEE">
        <w:rPr>
          <w:rFonts w:cs="Arial"/>
          <w:bCs/>
          <w:szCs w:val="24"/>
        </w:rPr>
        <w:t>Федеральн</w:t>
      </w:r>
      <w:r w:rsidR="0095630D">
        <w:rPr>
          <w:rFonts w:cs="Arial"/>
          <w:bCs/>
          <w:szCs w:val="24"/>
        </w:rPr>
        <w:t>ым</w:t>
      </w:r>
      <w:r w:rsidRPr="00A21DEE">
        <w:rPr>
          <w:rFonts w:cs="Arial"/>
          <w:bCs/>
          <w:szCs w:val="24"/>
        </w:rPr>
        <w:t xml:space="preserve"> закон</w:t>
      </w:r>
      <w:r w:rsidR="0095630D">
        <w:rPr>
          <w:rFonts w:cs="Arial"/>
          <w:bCs/>
          <w:szCs w:val="24"/>
        </w:rPr>
        <w:t>ом</w:t>
      </w:r>
      <w:r w:rsidRPr="00A21DEE">
        <w:rPr>
          <w:rFonts w:cs="Arial"/>
          <w:bCs/>
          <w:szCs w:val="24"/>
        </w:rPr>
        <w:t xml:space="preserve"> от 18.07.2011 № 223-ФЗ</w:t>
      </w:r>
      <w:r w:rsidRPr="00AE2A2D">
        <w:rPr>
          <w:szCs w:val="24"/>
          <w:lang w:eastAsia="ru-RU"/>
        </w:rPr>
        <w:t>. Такая информация должна быть доступна для ознакомления без взимания платы.</w:t>
      </w:r>
    </w:p>
    <w:p w:rsidR="00EA1F36" w:rsidRDefault="003A2A71" w:rsidP="00E935C0">
      <w:pPr>
        <w:pStyle w:val="aff0"/>
        <w:numPr>
          <w:ilvl w:val="2"/>
          <w:numId w:val="62"/>
        </w:numPr>
        <w:tabs>
          <w:tab w:val="left" w:pos="-2268"/>
        </w:tabs>
        <w:spacing w:after="0" w:line="240" w:lineRule="auto"/>
        <w:ind w:left="0" w:firstLine="709"/>
        <w:jc w:val="both"/>
        <w:rPr>
          <w:rFonts w:cs="Arial"/>
          <w:szCs w:val="24"/>
        </w:rPr>
      </w:pPr>
      <w:r>
        <w:rPr>
          <w:rFonts w:cs="Arial"/>
          <w:szCs w:val="24"/>
        </w:rPr>
        <w:t>О</w:t>
      </w:r>
      <w:r w:rsidR="00C61410" w:rsidRPr="00AE2A2D">
        <w:rPr>
          <w:rFonts w:cs="Arial"/>
          <w:szCs w:val="24"/>
        </w:rPr>
        <w:t xml:space="preserve">существление закупки в электронной форме является обязательным, если предметом закупки является продукция, приведённая в </w:t>
      </w:r>
      <w:r w:rsidR="00C61410" w:rsidRPr="00BD329C">
        <w:rPr>
          <w:rFonts w:cs="Arial"/>
          <w:szCs w:val="24"/>
          <w:lang w:eastAsia="ru-RU"/>
        </w:rPr>
        <w:t>постановлении Правительства РФ от 21.06.2012 N 616.</w:t>
      </w:r>
    </w:p>
    <w:p w:rsidR="00A270A7" w:rsidRPr="00A85C56" w:rsidRDefault="00C61410" w:rsidP="00E935C0">
      <w:pPr>
        <w:pStyle w:val="aff0"/>
        <w:numPr>
          <w:ilvl w:val="2"/>
          <w:numId w:val="62"/>
        </w:numPr>
        <w:tabs>
          <w:tab w:val="left" w:pos="-2694"/>
        </w:tabs>
        <w:spacing w:after="0" w:line="240" w:lineRule="auto"/>
        <w:ind w:left="0" w:firstLine="709"/>
        <w:jc w:val="both"/>
        <w:rPr>
          <w:rFonts w:cs="Arial"/>
          <w:szCs w:val="24"/>
        </w:rPr>
      </w:pPr>
      <w:r w:rsidRPr="00A85C56">
        <w:rPr>
          <w:rFonts w:cs="Arial"/>
          <w:szCs w:val="24"/>
        </w:rPr>
        <w:t>З</w:t>
      </w:r>
      <w:r w:rsidRPr="00A85C56">
        <w:rPr>
          <w:rFonts w:cs="Arial"/>
          <w:szCs w:val="24"/>
          <w:lang w:eastAsia="ru-RU"/>
        </w:rPr>
        <w:t>акупка продукции, включённой в перечень, приведённый в п. 9.6.</w:t>
      </w:r>
      <w:r w:rsidR="003A2A71">
        <w:rPr>
          <w:rFonts w:cs="Arial"/>
          <w:szCs w:val="24"/>
          <w:lang w:eastAsia="ru-RU"/>
        </w:rPr>
        <w:t>4</w:t>
      </w:r>
      <w:r w:rsidRPr="00A85C56">
        <w:rPr>
          <w:rFonts w:cs="Arial"/>
          <w:szCs w:val="24"/>
          <w:lang w:eastAsia="ru-RU"/>
        </w:rPr>
        <w:t xml:space="preserve"> настоящего положения, не осуществляется в электронной форме:</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в случаях, указанных в п. 8.5.3 настоящего положения;</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xml:space="preserve">- если потребность в закупке возникла вследствие произошедшей аварийной ситуации, непреодолимой силы, необходимости срочного медицинского </w:t>
      </w:r>
      <w:r w:rsidRPr="00A85C56">
        <w:rPr>
          <w:rFonts w:eastAsia="Calibri"/>
          <w:sz w:val="24"/>
          <w:szCs w:val="24"/>
          <w:lang w:eastAsia="ru-RU"/>
        </w:rPr>
        <w:lastRenderedPageBreak/>
        <w:t>вмешательства, чрезвычайных ситуаций природного или техногенного характера, а также в целях предотвращения угрозы их возникновения;</w:t>
      </w:r>
    </w:p>
    <w:p w:rsidR="00A270A7" w:rsidRPr="00A85C56" w:rsidRDefault="00C61410" w:rsidP="00E935C0">
      <w:pPr>
        <w:widowControl/>
        <w:suppressAutoHyphens w:val="0"/>
        <w:autoSpaceDN w:val="0"/>
        <w:adjustRightInd w:val="0"/>
        <w:ind w:firstLine="709"/>
        <w:jc w:val="both"/>
        <w:rPr>
          <w:szCs w:val="24"/>
        </w:rPr>
      </w:pPr>
      <w:r w:rsidRPr="00A85C56">
        <w:rPr>
          <w:rFonts w:eastAsia="Calibri"/>
          <w:sz w:val="24"/>
          <w:szCs w:val="24"/>
          <w:lang w:eastAsia="ru-RU"/>
        </w:rPr>
        <w:t xml:space="preserve">- если осуществляется прямая закупка </w:t>
      </w:r>
      <w:r w:rsidR="00EE2C48">
        <w:rPr>
          <w:rFonts w:eastAsia="Calibri"/>
          <w:sz w:val="24"/>
          <w:szCs w:val="24"/>
          <w:lang w:eastAsia="ru-RU"/>
        </w:rPr>
        <w:t xml:space="preserve">или закупка </w:t>
      </w:r>
      <w:r w:rsidR="00CA4603">
        <w:rPr>
          <w:rFonts w:eastAsia="Calibri"/>
          <w:sz w:val="24"/>
          <w:szCs w:val="24"/>
          <w:lang w:eastAsia="ru-RU"/>
        </w:rPr>
        <w:t xml:space="preserve">у единственного поставщика </w:t>
      </w:r>
      <w:r w:rsidRPr="00A85C56">
        <w:rPr>
          <w:rFonts w:eastAsia="Calibri"/>
          <w:sz w:val="24"/>
          <w:szCs w:val="24"/>
          <w:lang w:eastAsia="ru-RU"/>
        </w:rPr>
        <w:t xml:space="preserve">в соответствии с </w:t>
      </w:r>
      <w:r w:rsidR="00EE2C48">
        <w:rPr>
          <w:rFonts w:eastAsia="Calibri"/>
          <w:sz w:val="24"/>
          <w:szCs w:val="24"/>
          <w:lang w:eastAsia="ru-RU"/>
        </w:rPr>
        <w:t xml:space="preserve">условиями </w:t>
      </w:r>
      <w:r w:rsidRPr="00A85C56">
        <w:rPr>
          <w:rFonts w:eastAsia="Calibri"/>
          <w:sz w:val="24"/>
          <w:szCs w:val="24"/>
          <w:lang w:eastAsia="ru-RU"/>
        </w:rPr>
        <w:t>настоящего положения.</w:t>
      </w:r>
    </w:p>
    <w:p w:rsidR="00A270A7" w:rsidRDefault="00C61410" w:rsidP="00E935C0">
      <w:pPr>
        <w:pStyle w:val="aff0"/>
        <w:numPr>
          <w:ilvl w:val="2"/>
          <w:numId w:val="62"/>
        </w:numPr>
        <w:tabs>
          <w:tab w:val="left" w:pos="-2694"/>
        </w:tabs>
        <w:spacing w:after="0" w:line="240" w:lineRule="auto"/>
        <w:ind w:left="0" w:firstLine="709"/>
        <w:jc w:val="both"/>
        <w:rPr>
          <w:rFonts w:cs="Arial"/>
          <w:szCs w:val="24"/>
        </w:rPr>
      </w:pPr>
      <w:proofErr w:type="gramStart"/>
      <w:r w:rsidRPr="00A85C56">
        <w:rPr>
          <w:rFonts w:cs="Arial"/>
          <w:szCs w:val="24"/>
        </w:rPr>
        <w:t xml:space="preserve">В случае проведения электронной закупки настоящее положение применяется в части, не противоречащей правилам и процедурам проведения закупки, установленной регламентом работы соответствующей электронной площадки на которой проводится закупка и соглашением, заключённым между заказчиком и оператором электронной площадки. </w:t>
      </w:r>
      <w:proofErr w:type="gramEnd"/>
    </w:p>
    <w:p w:rsidR="00BD329C" w:rsidRDefault="00BD329C" w:rsidP="00E935C0">
      <w:pPr>
        <w:pStyle w:val="aff0"/>
        <w:numPr>
          <w:ilvl w:val="2"/>
          <w:numId w:val="62"/>
        </w:numPr>
        <w:tabs>
          <w:tab w:val="left" w:pos="-2694"/>
        </w:tabs>
        <w:spacing w:after="0" w:line="240" w:lineRule="auto"/>
        <w:ind w:left="0" w:firstLine="708"/>
        <w:jc w:val="both"/>
        <w:rPr>
          <w:rFonts w:cs="Arial"/>
          <w:szCs w:val="24"/>
        </w:rPr>
      </w:pPr>
      <w:r>
        <w:rPr>
          <w:rFonts w:cs="Arial"/>
          <w:szCs w:val="24"/>
        </w:rPr>
        <w:t>При осуществлении закупки конкурентным способом, участниками которой</w:t>
      </w:r>
      <w:r w:rsidRPr="00C31C8C">
        <w:rPr>
          <w:rFonts w:cs="Arial"/>
          <w:szCs w:val="24"/>
        </w:rPr>
        <w:t xml:space="preserve"> с учетом особенностей, установленных Правительством Российской Федерации в соответствии с </w:t>
      </w:r>
      <w:hyperlink r:id="rId19" w:history="1">
        <w:r>
          <w:rPr>
            <w:rFonts w:cs="Arial"/>
            <w:szCs w:val="24"/>
          </w:rPr>
          <w:t>п. 2 ч.</w:t>
        </w:r>
        <w:r w:rsidRPr="00C31C8C">
          <w:rPr>
            <w:rFonts w:cs="Arial"/>
            <w:szCs w:val="24"/>
          </w:rPr>
          <w:t xml:space="preserve"> 8</w:t>
        </w:r>
      </w:hyperlink>
      <w:r>
        <w:rPr>
          <w:rFonts w:cs="Arial"/>
          <w:szCs w:val="24"/>
        </w:rPr>
        <w:t xml:space="preserve"> ст. 3</w:t>
      </w:r>
      <w:r w:rsidRPr="00C31C8C">
        <w:rPr>
          <w:rFonts w:cs="Arial"/>
          <w:bCs/>
          <w:szCs w:val="24"/>
        </w:rPr>
        <w:t xml:space="preserve"> </w:t>
      </w:r>
      <w:r w:rsidRPr="00A21DEE">
        <w:rPr>
          <w:rFonts w:cs="Arial"/>
          <w:bCs/>
          <w:szCs w:val="24"/>
        </w:rPr>
        <w:t>Федерального закона от 18.07.2011 № 223-ФЗ</w:t>
      </w:r>
      <w:r w:rsidRPr="00C31C8C">
        <w:rPr>
          <w:rFonts w:cs="Arial"/>
          <w:szCs w:val="24"/>
        </w:rPr>
        <w:t xml:space="preserve">, могут быть только субъекты малого и среднего </w:t>
      </w:r>
      <w:r>
        <w:rPr>
          <w:rFonts w:cs="Arial"/>
          <w:szCs w:val="24"/>
        </w:rPr>
        <w:t>предпринимательства, осуществляе</w:t>
      </w:r>
      <w:r w:rsidRPr="00C31C8C">
        <w:rPr>
          <w:rFonts w:cs="Arial"/>
          <w:szCs w:val="24"/>
        </w:rPr>
        <w:t>тся в электронной форме.</w:t>
      </w:r>
    </w:p>
    <w:p w:rsidR="00BD329C" w:rsidRPr="000040AE" w:rsidRDefault="00BD329C" w:rsidP="00E935C0">
      <w:pPr>
        <w:pStyle w:val="aff0"/>
        <w:numPr>
          <w:ilvl w:val="2"/>
          <w:numId w:val="62"/>
        </w:numPr>
        <w:tabs>
          <w:tab w:val="left" w:pos="-2694"/>
        </w:tabs>
        <w:spacing w:after="0" w:line="240" w:lineRule="auto"/>
        <w:ind w:left="0" w:firstLine="708"/>
        <w:jc w:val="both"/>
        <w:rPr>
          <w:rFonts w:cs="Arial"/>
          <w:szCs w:val="24"/>
        </w:rPr>
      </w:pPr>
      <w:r w:rsidRPr="00AF7790">
        <w:rPr>
          <w:szCs w:val="28"/>
        </w:rPr>
        <w:t>О</w:t>
      </w:r>
      <w:r w:rsidRPr="000040AE">
        <w:rPr>
          <w:szCs w:val="28"/>
        </w:rPr>
        <w:t>собенности осуществления закупок в электронной форме</w:t>
      </w:r>
      <w:r w:rsidRPr="0095630D">
        <w:rPr>
          <w:bCs/>
          <w:szCs w:val="24"/>
          <w:lang w:eastAsia="ru-RU"/>
        </w:rPr>
        <w:t xml:space="preserve"> для целей осуществления конкурентной закупки, участниками которой могут быть только субъекты малого и среднего предпринимательства</w:t>
      </w:r>
      <w:r w:rsidR="00AF7790" w:rsidRPr="0095630D">
        <w:rPr>
          <w:bCs/>
          <w:szCs w:val="24"/>
          <w:lang w:eastAsia="ru-RU"/>
        </w:rPr>
        <w:t xml:space="preserve">, </w:t>
      </w:r>
      <w:r w:rsidRPr="00AF7790">
        <w:rPr>
          <w:szCs w:val="28"/>
        </w:rPr>
        <w:t>устанавливается ст.</w:t>
      </w:r>
      <w:r w:rsidR="00AF7790" w:rsidRPr="000040AE">
        <w:rPr>
          <w:szCs w:val="28"/>
        </w:rPr>
        <w:t xml:space="preserve"> 3.4</w:t>
      </w:r>
      <w:r w:rsidRPr="000040AE">
        <w:rPr>
          <w:szCs w:val="28"/>
        </w:rPr>
        <w:t xml:space="preserve"> </w:t>
      </w:r>
      <w:r w:rsidRPr="000040AE">
        <w:rPr>
          <w:rFonts w:cs="Arial"/>
          <w:bCs/>
          <w:szCs w:val="24"/>
        </w:rPr>
        <w:t>Федерального закона от 18.07.2011 № 223-ФЗ</w:t>
      </w:r>
      <w:r w:rsidR="00761261">
        <w:rPr>
          <w:szCs w:val="28"/>
        </w:rPr>
        <w:t xml:space="preserve"> и настоящим положением.</w:t>
      </w:r>
    </w:p>
    <w:p w:rsidR="00A270A7" w:rsidRPr="00A85C56" w:rsidRDefault="00A270A7" w:rsidP="00E935C0">
      <w:pPr>
        <w:pStyle w:val="aff0"/>
        <w:spacing w:after="0" w:line="240" w:lineRule="auto"/>
        <w:ind w:left="0" w:firstLine="709"/>
        <w:jc w:val="both"/>
        <w:rPr>
          <w:rFonts w:cs="Arial"/>
          <w:szCs w:val="24"/>
        </w:rPr>
      </w:pPr>
    </w:p>
    <w:p w:rsidR="00A270A7" w:rsidRPr="00A85C56" w:rsidRDefault="00C61410" w:rsidP="00E935C0">
      <w:pPr>
        <w:pStyle w:val="aff9"/>
        <w:ind w:firstLine="709"/>
        <w:rPr>
          <w:rFonts w:cs="Arial"/>
        </w:rPr>
      </w:pPr>
      <w:bookmarkStart w:id="51" w:name="_Toc354753458"/>
      <w:r w:rsidRPr="00A85C56">
        <w:rPr>
          <w:rFonts w:cs="Arial"/>
        </w:rPr>
        <w:t xml:space="preserve">9.7 </w:t>
      </w:r>
      <w:bookmarkStart w:id="52" w:name="_Toc354753459"/>
      <w:bookmarkEnd w:id="51"/>
      <w:r w:rsidRPr="00A85C56">
        <w:rPr>
          <w:rFonts w:cs="Arial"/>
        </w:rPr>
        <w:t>Особенности проведения процедур с предварительным квалификационным отбором</w:t>
      </w:r>
      <w:bookmarkEnd w:id="52"/>
    </w:p>
    <w:p w:rsidR="00A270A7" w:rsidRPr="00A85C56" w:rsidRDefault="00C61410" w:rsidP="00E935C0">
      <w:pPr>
        <w:pStyle w:val="aff9"/>
        <w:numPr>
          <w:ilvl w:val="2"/>
          <w:numId w:val="63"/>
        </w:numPr>
        <w:ind w:left="0" w:firstLine="709"/>
        <w:rPr>
          <w:rFonts w:cs="Arial"/>
          <w:b w:val="0"/>
        </w:rPr>
      </w:pPr>
      <w:r w:rsidRPr="00A85C56">
        <w:rPr>
          <w:rFonts w:cs="Arial"/>
          <w:b w:val="0"/>
        </w:rPr>
        <w:t xml:space="preserve">Предварительный квалификационный отбор проводится в случаях, когда для заказчика важны несколько условий исполнения договора, при условии, что </w:t>
      </w:r>
      <w:r>
        <w:rPr>
          <w:rFonts w:cs="Arial"/>
          <w:b w:val="0"/>
        </w:rPr>
        <w:t>з</w:t>
      </w:r>
      <w:r w:rsidRPr="00A85C56">
        <w:rPr>
          <w:rFonts w:cs="Arial"/>
          <w:b w:val="0"/>
        </w:rPr>
        <w:t xml:space="preserve">аказчиком сформулированы требования к исполнителям договора, однако техническое задание на исполнение договора и условия исполнения договора находятся в стадии разработки и необходимо сократить сроки размещения закупки. </w:t>
      </w:r>
    </w:p>
    <w:p w:rsidR="00A270A7" w:rsidRPr="00A85C56" w:rsidRDefault="00C61410" w:rsidP="00E935C0">
      <w:pPr>
        <w:pStyle w:val="aff9"/>
        <w:numPr>
          <w:ilvl w:val="2"/>
          <w:numId w:val="63"/>
        </w:numPr>
        <w:ind w:left="0" w:firstLine="709"/>
        <w:rPr>
          <w:rFonts w:cs="Arial"/>
          <w:b w:val="0"/>
        </w:rPr>
      </w:pPr>
      <w:r w:rsidRPr="00A85C56">
        <w:rPr>
          <w:rFonts w:cs="Arial"/>
          <w:b w:val="0"/>
          <w:szCs w:val="24"/>
        </w:rPr>
        <w:t>При проведении предварительного квалификационного отбора в документе, объявляющем начало процедур, дополнительно должны содержаться:</w:t>
      </w:r>
    </w:p>
    <w:p w:rsidR="00A270A7" w:rsidRPr="00A85C56" w:rsidRDefault="00C61410" w:rsidP="00E935C0">
      <w:pPr>
        <w:pStyle w:val="aff0"/>
        <w:numPr>
          <w:ilvl w:val="1"/>
          <w:numId w:val="39"/>
        </w:numPr>
        <w:spacing w:after="0" w:line="240" w:lineRule="auto"/>
        <w:ind w:left="0" w:firstLine="709"/>
        <w:jc w:val="both"/>
        <w:rPr>
          <w:rFonts w:cs="Arial"/>
          <w:szCs w:val="24"/>
        </w:rPr>
      </w:pPr>
      <w:r w:rsidRPr="00A85C56">
        <w:rPr>
          <w:rFonts w:cs="Arial"/>
          <w:szCs w:val="24"/>
        </w:rPr>
        <w:t>информация о проведении предварительного квалификационного отбора и о том, что впоследствии будут рассмотрены технико-коммерческие предложения только тех участников, которые успешно прошли предварительный квалификационный отбор;</w:t>
      </w:r>
    </w:p>
    <w:p w:rsidR="00A270A7" w:rsidRPr="00A85C56" w:rsidRDefault="00C61410" w:rsidP="00E935C0">
      <w:pPr>
        <w:pStyle w:val="aff0"/>
        <w:numPr>
          <w:ilvl w:val="1"/>
          <w:numId w:val="39"/>
        </w:numPr>
        <w:spacing w:after="0" w:line="240" w:lineRule="auto"/>
        <w:ind w:left="0" w:firstLine="709"/>
        <w:jc w:val="both"/>
        <w:rPr>
          <w:rFonts w:cs="Arial"/>
          <w:szCs w:val="24"/>
        </w:rPr>
      </w:pPr>
      <w:r w:rsidRPr="00A85C56">
        <w:rPr>
          <w:rFonts w:cs="Arial"/>
          <w:szCs w:val="24"/>
        </w:rPr>
        <w:t xml:space="preserve">описание порядка и указание места получения </w:t>
      </w:r>
      <w:proofErr w:type="spellStart"/>
      <w:r w:rsidRPr="00A85C56">
        <w:rPr>
          <w:rFonts w:cs="Arial"/>
          <w:szCs w:val="24"/>
        </w:rPr>
        <w:t>предквалификационной</w:t>
      </w:r>
      <w:proofErr w:type="spellEnd"/>
      <w:r w:rsidRPr="00A85C56">
        <w:rPr>
          <w:rFonts w:cs="Arial"/>
          <w:szCs w:val="24"/>
        </w:rPr>
        <w:t xml:space="preserve"> документации, сроков и порядка внесения оплаты за получение </w:t>
      </w:r>
      <w:proofErr w:type="spellStart"/>
      <w:r w:rsidRPr="00A85C56">
        <w:rPr>
          <w:rFonts w:cs="Arial"/>
          <w:szCs w:val="24"/>
        </w:rPr>
        <w:t>предквалификационной</w:t>
      </w:r>
      <w:proofErr w:type="spellEnd"/>
      <w:r w:rsidRPr="00A85C56">
        <w:rPr>
          <w:rFonts w:cs="Arial"/>
          <w:szCs w:val="24"/>
        </w:rPr>
        <w:t xml:space="preserve"> документации;</w:t>
      </w:r>
    </w:p>
    <w:p w:rsidR="00A270A7" w:rsidRPr="00A85C56" w:rsidRDefault="00C61410" w:rsidP="00E935C0">
      <w:pPr>
        <w:pStyle w:val="aff0"/>
        <w:numPr>
          <w:ilvl w:val="1"/>
          <w:numId w:val="39"/>
        </w:numPr>
        <w:spacing w:after="0" w:line="240" w:lineRule="auto"/>
        <w:ind w:left="0" w:firstLine="709"/>
        <w:jc w:val="both"/>
        <w:rPr>
          <w:rFonts w:cs="Arial"/>
          <w:szCs w:val="24"/>
        </w:rPr>
      </w:pPr>
      <w:r w:rsidRPr="00A85C56">
        <w:rPr>
          <w:rFonts w:cs="Arial"/>
          <w:szCs w:val="24"/>
        </w:rPr>
        <w:t xml:space="preserve">информация о сроке окончания приёма и порядке подачи </w:t>
      </w:r>
      <w:proofErr w:type="spellStart"/>
      <w:r w:rsidRPr="00A85C56">
        <w:rPr>
          <w:rFonts w:cs="Arial"/>
          <w:szCs w:val="24"/>
        </w:rPr>
        <w:t>предквалификационных</w:t>
      </w:r>
      <w:proofErr w:type="spellEnd"/>
      <w:r w:rsidRPr="00A85C56">
        <w:rPr>
          <w:rFonts w:cs="Arial"/>
          <w:szCs w:val="24"/>
        </w:rPr>
        <w:t xml:space="preserve"> заявок.</w:t>
      </w:r>
    </w:p>
    <w:p w:rsidR="00A270A7" w:rsidRPr="00A85C56" w:rsidRDefault="00C61410" w:rsidP="00E935C0">
      <w:pPr>
        <w:pStyle w:val="aff0"/>
        <w:numPr>
          <w:ilvl w:val="2"/>
          <w:numId w:val="63"/>
        </w:numPr>
        <w:spacing w:after="0" w:line="240" w:lineRule="auto"/>
        <w:ind w:left="0" w:firstLine="709"/>
        <w:jc w:val="both"/>
        <w:rPr>
          <w:rFonts w:cs="Arial"/>
          <w:szCs w:val="24"/>
        </w:rPr>
      </w:pPr>
      <w:proofErr w:type="spellStart"/>
      <w:r w:rsidRPr="00A85C56">
        <w:rPr>
          <w:rFonts w:cs="Arial"/>
          <w:szCs w:val="24"/>
        </w:rPr>
        <w:t>Предквалификационная</w:t>
      </w:r>
      <w:proofErr w:type="spellEnd"/>
      <w:r w:rsidRPr="00A85C56">
        <w:rPr>
          <w:rFonts w:cs="Arial"/>
          <w:szCs w:val="24"/>
        </w:rPr>
        <w:t xml:space="preserve"> документация должна содержать:</w:t>
      </w:r>
    </w:p>
    <w:p w:rsidR="00A270A7" w:rsidRPr="00A85C56" w:rsidRDefault="00C61410" w:rsidP="00E935C0">
      <w:pPr>
        <w:pStyle w:val="aff0"/>
        <w:numPr>
          <w:ilvl w:val="0"/>
          <w:numId w:val="40"/>
        </w:numPr>
        <w:spacing w:after="0" w:line="240" w:lineRule="auto"/>
        <w:ind w:left="0" w:firstLine="709"/>
        <w:jc w:val="both"/>
        <w:rPr>
          <w:rFonts w:cs="Arial"/>
          <w:szCs w:val="24"/>
        </w:rPr>
      </w:pPr>
      <w:r w:rsidRPr="00A85C56">
        <w:rPr>
          <w:rFonts w:cs="Arial"/>
          <w:szCs w:val="24"/>
        </w:rPr>
        <w:t>краткое описание закупаемой продукции и краткое изложение существенных условий договора, заключаемого в результате процедур;</w:t>
      </w:r>
    </w:p>
    <w:p w:rsidR="00A270A7" w:rsidRPr="00A85C56" w:rsidRDefault="00C61410" w:rsidP="00E935C0">
      <w:pPr>
        <w:pStyle w:val="aff0"/>
        <w:numPr>
          <w:ilvl w:val="0"/>
          <w:numId w:val="40"/>
        </w:numPr>
        <w:spacing w:after="0" w:line="240" w:lineRule="auto"/>
        <w:ind w:left="0" w:firstLine="709"/>
        <w:jc w:val="both"/>
        <w:rPr>
          <w:rFonts w:cs="Arial"/>
          <w:szCs w:val="24"/>
        </w:rPr>
      </w:pPr>
      <w:r w:rsidRPr="00A85C56">
        <w:rPr>
          <w:rFonts w:cs="Arial"/>
          <w:szCs w:val="24"/>
        </w:rPr>
        <w:t>общие условия и порядок проведения закупки;</w:t>
      </w:r>
    </w:p>
    <w:p w:rsidR="00A270A7" w:rsidRPr="00A85C56" w:rsidRDefault="00C61410" w:rsidP="00E935C0">
      <w:pPr>
        <w:pStyle w:val="aff0"/>
        <w:numPr>
          <w:ilvl w:val="0"/>
          <w:numId w:val="40"/>
        </w:numPr>
        <w:spacing w:after="0" w:line="240" w:lineRule="auto"/>
        <w:ind w:left="0" w:firstLine="709"/>
        <w:jc w:val="both"/>
        <w:rPr>
          <w:rFonts w:cs="Arial"/>
          <w:szCs w:val="24"/>
        </w:rPr>
      </w:pPr>
      <w:r w:rsidRPr="00A85C56">
        <w:rPr>
          <w:rFonts w:cs="Arial"/>
          <w:szCs w:val="24"/>
        </w:rPr>
        <w:t>подробные условия и порядок проведения предварительного квалификационного отбора;</w:t>
      </w:r>
    </w:p>
    <w:p w:rsidR="00A270A7" w:rsidRPr="00A85C56" w:rsidRDefault="00C61410" w:rsidP="00E935C0">
      <w:pPr>
        <w:pStyle w:val="aff0"/>
        <w:numPr>
          <w:ilvl w:val="0"/>
          <w:numId w:val="40"/>
        </w:numPr>
        <w:spacing w:after="0" w:line="240" w:lineRule="auto"/>
        <w:ind w:left="0" w:firstLine="709"/>
        <w:jc w:val="both"/>
        <w:rPr>
          <w:rFonts w:cs="Arial"/>
          <w:szCs w:val="24"/>
        </w:rPr>
      </w:pPr>
      <w:r w:rsidRPr="00A85C56">
        <w:rPr>
          <w:rFonts w:cs="Arial"/>
          <w:szCs w:val="24"/>
        </w:rPr>
        <w:t>права и обязанности заказчика и участников раздельно на этапе предварительного квалификационного отбора и последующих этапах закупки;</w:t>
      </w:r>
    </w:p>
    <w:p w:rsidR="00A270A7" w:rsidRPr="00A85C56" w:rsidRDefault="00C61410" w:rsidP="00E935C0">
      <w:pPr>
        <w:pStyle w:val="aff0"/>
        <w:numPr>
          <w:ilvl w:val="0"/>
          <w:numId w:val="40"/>
        </w:numPr>
        <w:spacing w:after="0" w:line="240" w:lineRule="auto"/>
        <w:ind w:left="0" w:firstLine="709"/>
        <w:jc w:val="both"/>
        <w:rPr>
          <w:rFonts w:cs="Arial"/>
          <w:szCs w:val="24"/>
        </w:rPr>
      </w:pPr>
      <w:r w:rsidRPr="00A85C56">
        <w:rPr>
          <w:rFonts w:cs="Arial"/>
          <w:szCs w:val="24"/>
        </w:rPr>
        <w:t>требования к участнику;</w:t>
      </w:r>
    </w:p>
    <w:p w:rsidR="00A270A7" w:rsidRPr="00A85C56" w:rsidRDefault="00C61410" w:rsidP="00E935C0">
      <w:pPr>
        <w:pStyle w:val="aff0"/>
        <w:numPr>
          <w:ilvl w:val="0"/>
          <w:numId w:val="40"/>
        </w:numPr>
        <w:spacing w:after="0" w:line="240" w:lineRule="auto"/>
        <w:ind w:left="0" w:firstLine="709"/>
        <w:jc w:val="both"/>
        <w:rPr>
          <w:rFonts w:cs="Arial"/>
          <w:szCs w:val="24"/>
        </w:rPr>
      </w:pPr>
      <w:r w:rsidRPr="00A85C56">
        <w:rPr>
          <w:rFonts w:cs="Arial"/>
          <w:szCs w:val="24"/>
        </w:rPr>
        <w:lastRenderedPageBreak/>
        <w:t xml:space="preserve">требования к составу и оформлению </w:t>
      </w:r>
      <w:proofErr w:type="spellStart"/>
      <w:r w:rsidRPr="00A85C56">
        <w:rPr>
          <w:rFonts w:cs="Arial"/>
          <w:szCs w:val="24"/>
        </w:rPr>
        <w:t>предквалификационной</w:t>
      </w:r>
      <w:proofErr w:type="spellEnd"/>
      <w:r w:rsidRPr="00A85C56">
        <w:rPr>
          <w:rFonts w:cs="Arial"/>
          <w:szCs w:val="24"/>
        </w:rPr>
        <w:t xml:space="preserve"> заявки, в том числе способу подтверждения соответствия участника предъявляемым требованиям;</w:t>
      </w:r>
    </w:p>
    <w:p w:rsidR="00A270A7" w:rsidRPr="00A85C56" w:rsidRDefault="00C61410" w:rsidP="00E935C0">
      <w:pPr>
        <w:pStyle w:val="aff0"/>
        <w:numPr>
          <w:ilvl w:val="0"/>
          <w:numId w:val="40"/>
        </w:numPr>
        <w:spacing w:after="0" w:line="240" w:lineRule="auto"/>
        <w:ind w:left="0" w:firstLine="709"/>
        <w:jc w:val="both"/>
        <w:rPr>
          <w:rFonts w:cs="Arial"/>
          <w:szCs w:val="24"/>
        </w:rPr>
      </w:pPr>
      <w:r w:rsidRPr="00A85C56">
        <w:rPr>
          <w:rFonts w:cs="Arial"/>
          <w:szCs w:val="24"/>
        </w:rPr>
        <w:t xml:space="preserve">порядок представления </w:t>
      </w:r>
      <w:proofErr w:type="spellStart"/>
      <w:r w:rsidRPr="00A85C56">
        <w:rPr>
          <w:rFonts w:cs="Arial"/>
          <w:szCs w:val="24"/>
        </w:rPr>
        <w:t>предквалификационных</w:t>
      </w:r>
      <w:proofErr w:type="spellEnd"/>
      <w:r w:rsidRPr="00A85C56">
        <w:rPr>
          <w:rFonts w:cs="Arial"/>
          <w:szCs w:val="24"/>
        </w:rPr>
        <w:t xml:space="preserve"> заявок, срок и место их представления;</w:t>
      </w:r>
    </w:p>
    <w:p w:rsidR="00A270A7" w:rsidRPr="00A85C56" w:rsidRDefault="00C61410" w:rsidP="00E935C0">
      <w:pPr>
        <w:pStyle w:val="aff0"/>
        <w:numPr>
          <w:ilvl w:val="0"/>
          <w:numId w:val="40"/>
        </w:numPr>
        <w:spacing w:after="0" w:line="240" w:lineRule="auto"/>
        <w:ind w:left="0" w:firstLine="709"/>
        <w:jc w:val="both"/>
        <w:rPr>
          <w:rFonts w:cs="Arial"/>
          <w:szCs w:val="24"/>
        </w:rPr>
      </w:pPr>
      <w:r w:rsidRPr="00A85C56">
        <w:rPr>
          <w:rFonts w:cs="Arial"/>
          <w:szCs w:val="24"/>
        </w:rPr>
        <w:t>сведения о последствиях несоответствия участника установленным требованиям или отрицательного результата прохождения им предварительного квалификационного отбора;</w:t>
      </w:r>
    </w:p>
    <w:p w:rsidR="00A270A7" w:rsidRPr="00A85C56" w:rsidRDefault="00C61410" w:rsidP="00E935C0">
      <w:pPr>
        <w:pStyle w:val="aff0"/>
        <w:numPr>
          <w:ilvl w:val="0"/>
          <w:numId w:val="40"/>
        </w:numPr>
        <w:spacing w:after="0" w:line="240" w:lineRule="auto"/>
        <w:ind w:left="0" w:firstLine="709"/>
        <w:jc w:val="both"/>
        <w:rPr>
          <w:rFonts w:cs="Arial"/>
          <w:szCs w:val="24"/>
        </w:rPr>
      </w:pPr>
      <w:r w:rsidRPr="00A85C56">
        <w:rPr>
          <w:rFonts w:cs="Arial"/>
          <w:szCs w:val="24"/>
        </w:rPr>
        <w:t>иные требования и условия, установленные в соответствии с настоящим положением.</w:t>
      </w:r>
    </w:p>
    <w:p w:rsidR="00A270A7" w:rsidRPr="00A85C56" w:rsidRDefault="00C61410" w:rsidP="00E935C0">
      <w:pPr>
        <w:pStyle w:val="aff0"/>
        <w:numPr>
          <w:ilvl w:val="2"/>
          <w:numId w:val="63"/>
        </w:numPr>
        <w:spacing w:after="0" w:line="240" w:lineRule="auto"/>
        <w:ind w:left="0" w:firstLine="709"/>
        <w:jc w:val="both"/>
        <w:rPr>
          <w:rFonts w:cs="Arial"/>
          <w:szCs w:val="24"/>
        </w:rPr>
      </w:pPr>
      <w:proofErr w:type="spellStart"/>
      <w:r w:rsidRPr="00A85C56">
        <w:rPr>
          <w:rFonts w:cs="Arial"/>
          <w:szCs w:val="24"/>
        </w:rPr>
        <w:t>Предквалификационная</w:t>
      </w:r>
      <w:proofErr w:type="spellEnd"/>
      <w:r w:rsidRPr="00A85C56">
        <w:rPr>
          <w:rFonts w:cs="Arial"/>
          <w:szCs w:val="24"/>
        </w:rPr>
        <w:t xml:space="preserve"> документация </w:t>
      </w:r>
      <w:proofErr w:type="gramStart"/>
      <w:r w:rsidRPr="00A85C56">
        <w:rPr>
          <w:rFonts w:cs="Arial"/>
          <w:szCs w:val="24"/>
        </w:rPr>
        <w:t xml:space="preserve">утверждается </w:t>
      </w:r>
      <w:r>
        <w:rPr>
          <w:rFonts w:cs="Arial"/>
          <w:szCs w:val="24"/>
        </w:rPr>
        <w:t>з</w:t>
      </w:r>
      <w:r w:rsidRPr="00A85C56">
        <w:rPr>
          <w:rFonts w:cs="Arial"/>
          <w:szCs w:val="24"/>
        </w:rPr>
        <w:t>аказчиком и предоставляется</w:t>
      </w:r>
      <w:proofErr w:type="gramEnd"/>
      <w:r w:rsidRPr="00A85C56">
        <w:rPr>
          <w:rFonts w:cs="Arial"/>
          <w:szCs w:val="24"/>
        </w:rPr>
        <w:t xml:space="preserve"> без взимания платы.</w:t>
      </w:r>
    </w:p>
    <w:p w:rsidR="00A270A7" w:rsidRPr="00A85C56" w:rsidRDefault="00C61410" w:rsidP="00E935C0">
      <w:pPr>
        <w:pStyle w:val="aff0"/>
        <w:numPr>
          <w:ilvl w:val="2"/>
          <w:numId w:val="63"/>
        </w:numPr>
        <w:spacing w:after="0" w:line="240" w:lineRule="auto"/>
        <w:ind w:left="0" w:firstLine="709"/>
        <w:jc w:val="both"/>
        <w:rPr>
          <w:rFonts w:cs="Arial"/>
          <w:szCs w:val="24"/>
        </w:rPr>
      </w:pPr>
      <w:proofErr w:type="spellStart"/>
      <w:r w:rsidRPr="00A85C56">
        <w:rPr>
          <w:rFonts w:cs="Arial"/>
          <w:szCs w:val="24"/>
        </w:rPr>
        <w:t>Предквалификационные</w:t>
      </w:r>
      <w:proofErr w:type="spellEnd"/>
      <w:r w:rsidRPr="00A85C56">
        <w:rPr>
          <w:rFonts w:cs="Arial"/>
          <w:szCs w:val="24"/>
        </w:rPr>
        <w:t xml:space="preserve"> заявки принимаются до окончания срока, установленного в извещении о проведении процедуры </w:t>
      </w:r>
      <w:r>
        <w:rPr>
          <w:rFonts w:cs="Arial"/>
          <w:szCs w:val="24"/>
        </w:rPr>
        <w:t>з</w:t>
      </w:r>
      <w:r w:rsidRPr="00A85C56">
        <w:rPr>
          <w:rFonts w:cs="Arial"/>
          <w:szCs w:val="24"/>
        </w:rPr>
        <w:t xml:space="preserve">акупки с предварительным квалификационным отбором или в </w:t>
      </w:r>
      <w:proofErr w:type="spellStart"/>
      <w:r w:rsidRPr="00A85C56">
        <w:rPr>
          <w:rFonts w:cs="Arial"/>
          <w:szCs w:val="24"/>
        </w:rPr>
        <w:t>предквалификационной</w:t>
      </w:r>
      <w:proofErr w:type="spellEnd"/>
      <w:r w:rsidRPr="00A85C56">
        <w:rPr>
          <w:rFonts w:cs="Arial"/>
          <w:szCs w:val="24"/>
        </w:rPr>
        <w:t xml:space="preserve"> документации. Этот срок должен быть достаточным для того, чтобы участники успели подготовить </w:t>
      </w:r>
      <w:proofErr w:type="spellStart"/>
      <w:r w:rsidRPr="00A85C56">
        <w:rPr>
          <w:rFonts w:cs="Arial"/>
          <w:szCs w:val="24"/>
        </w:rPr>
        <w:t>предквалификационную</w:t>
      </w:r>
      <w:proofErr w:type="spellEnd"/>
      <w:r w:rsidRPr="00A85C56">
        <w:rPr>
          <w:rFonts w:cs="Arial"/>
          <w:szCs w:val="24"/>
        </w:rPr>
        <w:t xml:space="preserve"> заявку и составлять не менее срока, исчисляемого</w:t>
      </w:r>
      <w:r>
        <w:rPr>
          <w:rFonts w:cs="Arial"/>
          <w:szCs w:val="24"/>
        </w:rPr>
        <w:t xml:space="preserve"> со дня публикации извещения о з</w:t>
      </w:r>
      <w:r w:rsidRPr="00A85C56">
        <w:rPr>
          <w:rFonts w:cs="Arial"/>
          <w:szCs w:val="24"/>
        </w:rPr>
        <w:t>акупке и:</w:t>
      </w:r>
    </w:p>
    <w:p w:rsidR="00A270A7" w:rsidRPr="00A85C56" w:rsidRDefault="00C61410" w:rsidP="00E935C0">
      <w:pPr>
        <w:pStyle w:val="aff0"/>
        <w:spacing w:after="0" w:line="240" w:lineRule="auto"/>
        <w:ind w:left="0" w:firstLine="709"/>
        <w:jc w:val="both"/>
        <w:rPr>
          <w:rFonts w:cs="Arial"/>
          <w:szCs w:val="24"/>
        </w:rPr>
      </w:pPr>
      <w:r w:rsidRPr="00A85C56">
        <w:rPr>
          <w:rFonts w:cs="Arial"/>
          <w:szCs w:val="24"/>
        </w:rPr>
        <w:t>- указанного в п. 5.</w:t>
      </w:r>
      <w:r w:rsidR="00642E12">
        <w:rPr>
          <w:rFonts w:cs="Arial"/>
          <w:szCs w:val="24"/>
        </w:rPr>
        <w:t>3</w:t>
      </w:r>
      <w:r w:rsidRPr="00A85C56">
        <w:rPr>
          <w:rFonts w:cs="Arial"/>
          <w:szCs w:val="24"/>
        </w:rPr>
        <w:t xml:space="preserve">.2 настоящего положения – в отношении конкурса или аукциона, </w:t>
      </w:r>
    </w:p>
    <w:p w:rsidR="00A270A7" w:rsidRPr="00A85C56" w:rsidRDefault="00C61410" w:rsidP="00E935C0">
      <w:pPr>
        <w:pStyle w:val="aff0"/>
        <w:spacing w:after="0" w:line="240" w:lineRule="auto"/>
        <w:ind w:left="0" w:firstLine="709"/>
        <w:jc w:val="both"/>
        <w:rPr>
          <w:rFonts w:cs="Arial"/>
          <w:szCs w:val="24"/>
        </w:rPr>
      </w:pPr>
      <w:r w:rsidRPr="00A85C56">
        <w:rPr>
          <w:rFonts w:cs="Arial"/>
          <w:szCs w:val="24"/>
        </w:rPr>
        <w:t>- составляющего наиболее длительный из следующих сроков: 10 дней или 3 рабочих дня – в отношении иных закупок, предусмотренных настоящим положением.</w:t>
      </w:r>
    </w:p>
    <w:p w:rsidR="00A270A7" w:rsidRPr="00A85C56" w:rsidRDefault="00C61410" w:rsidP="00E935C0">
      <w:pPr>
        <w:pStyle w:val="aff0"/>
        <w:numPr>
          <w:ilvl w:val="2"/>
          <w:numId w:val="63"/>
        </w:numPr>
        <w:spacing w:after="0" w:line="240" w:lineRule="auto"/>
        <w:ind w:left="0" w:firstLine="709"/>
        <w:jc w:val="both"/>
        <w:rPr>
          <w:rFonts w:cs="Arial"/>
          <w:szCs w:val="24"/>
        </w:rPr>
      </w:pPr>
      <w:r w:rsidRPr="00A85C56">
        <w:rPr>
          <w:rFonts w:cs="Arial"/>
          <w:szCs w:val="24"/>
        </w:rPr>
        <w:t xml:space="preserve">Заказчик оценивает соответствие участников установленным в </w:t>
      </w:r>
      <w:proofErr w:type="spellStart"/>
      <w:r w:rsidRPr="00A85C56">
        <w:rPr>
          <w:rFonts w:cs="Arial"/>
          <w:szCs w:val="24"/>
        </w:rPr>
        <w:t>предквалификационной</w:t>
      </w:r>
      <w:proofErr w:type="spellEnd"/>
      <w:r w:rsidRPr="00A85C56">
        <w:rPr>
          <w:rFonts w:cs="Arial"/>
          <w:szCs w:val="24"/>
        </w:rPr>
        <w:t xml:space="preserve"> документации требованиям на основе представленных участником документов.</w:t>
      </w:r>
    </w:p>
    <w:p w:rsidR="00A270A7" w:rsidRPr="00A85C56" w:rsidRDefault="00C61410" w:rsidP="00E935C0">
      <w:pPr>
        <w:pStyle w:val="aff0"/>
        <w:spacing w:after="0" w:line="240" w:lineRule="auto"/>
        <w:ind w:left="0" w:firstLine="709"/>
        <w:jc w:val="both"/>
        <w:rPr>
          <w:rFonts w:cs="Arial"/>
          <w:szCs w:val="24"/>
        </w:rPr>
      </w:pPr>
      <w:r w:rsidRPr="00A85C56">
        <w:rPr>
          <w:rFonts w:cs="Arial"/>
          <w:szCs w:val="24"/>
        </w:rPr>
        <w:t xml:space="preserve">Использование не предусмотренных ранее в </w:t>
      </w:r>
      <w:proofErr w:type="spellStart"/>
      <w:r w:rsidRPr="00A85C56">
        <w:rPr>
          <w:rFonts w:cs="Arial"/>
          <w:szCs w:val="24"/>
        </w:rPr>
        <w:t>предквалификационной</w:t>
      </w:r>
      <w:proofErr w:type="spellEnd"/>
      <w:r w:rsidRPr="00A85C56">
        <w:rPr>
          <w:rFonts w:cs="Arial"/>
          <w:szCs w:val="24"/>
        </w:rPr>
        <w:t xml:space="preserve"> документации критериев, требований или процедур не допускается.</w:t>
      </w:r>
    </w:p>
    <w:p w:rsidR="00A270A7" w:rsidRPr="00A85C56" w:rsidRDefault="00C61410" w:rsidP="00E935C0">
      <w:pPr>
        <w:pStyle w:val="aff0"/>
        <w:numPr>
          <w:ilvl w:val="2"/>
          <w:numId w:val="63"/>
        </w:numPr>
        <w:spacing w:after="0" w:line="240" w:lineRule="auto"/>
        <w:ind w:left="0" w:firstLine="709"/>
        <w:jc w:val="both"/>
        <w:rPr>
          <w:rFonts w:cs="Arial"/>
          <w:szCs w:val="24"/>
        </w:rPr>
      </w:pPr>
      <w:r w:rsidRPr="00A85C56">
        <w:rPr>
          <w:rFonts w:cs="Arial"/>
          <w:szCs w:val="24"/>
        </w:rPr>
        <w:t xml:space="preserve">В </w:t>
      </w:r>
      <w:proofErr w:type="gramStart"/>
      <w:r w:rsidRPr="00A85C56">
        <w:rPr>
          <w:rFonts w:cs="Arial"/>
          <w:szCs w:val="24"/>
        </w:rPr>
        <w:t>случае</w:t>
      </w:r>
      <w:proofErr w:type="gramEnd"/>
      <w:r w:rsidRPr="00A85C56">
        <w:rPr>
          <w:rFonts w:cs="Arial"/>
          <w:szCs w:val="24"/>
        </w:rPr>
        <w:t xml:space="preserve"> отсутствия какой-либо информации или каких-либо документов, не позволяющих оценить соответствие потенциального участника установленным требованиям, заказчик вправе запросить у него недостающие документы, предоставив для этого минимально необходимый срок. Если в установленный срок документы не представлены, потенциальный участник считается не прошедшим предварительный квалификационный отбор.</w:t>
      </w:r>
    </w:p>
    <w:p w:rsidR="00A270A7" w:rsidRPr="00A85C56" w:rsidRDefault="00C61410" w:rsidP="00E935C0">
      <w:pPr>
        <w:pStyle w:val="aff0"/>
        <w:numPr>
          <w:ilvl w:val="2"/>
          <w:numId w:val="63"/>
        </w:numPr>
        <w:spacing w:after="0" w:line="240" w:lineRule="auto"/>
        <w:ind w:left="0" w:firstLine="709"/>
        <w:jc w:val="both"/>
        <w:rPr>
          <w:rFonts w:cs="Arial"/>
          <w:szCs w:val="24"/>
        </w:rPr>
      </w:pPr>
      <w:r w:rsidRPr="00A85C56">
        <w:rPr>
          <w:rFonts w:cs="Arial"/>
          <w:szCs w:val="24"/>
        </w:rPr>
        <w:t>Заказчик обязан в течение 3 рабочих дней со дня подведения итогов предварительного квалификационного отбора уведомить каждого его участника о результатах прохождения им отбора. Лица, успешно прошедшие отбор, приглашаются к дальнейшим процедурам.</w:t>
      </w:r>
    </w:p>
    <w:p w:rsidR="00A270A7" w:rsidRDefault="00C61410" w:rsidP="00E935C0">
      <w:pPr>
        <w:pStyle w:val="aff0"/>
        <w:numPr>
          <w:ilvl w:val="2"/>
          <w:numId w:val="63"/>
        </w:numPr>
        <w:spacing w:after="0" w:line="240" w:lineRule="auto"/>
        <w:ind w:left="0" w:firstLine="710"/>
        <w:jc w:val="both"/>
        <w:rPr>
          <w:rFonts w:cs="Arial"/>
          <w:szCs w:val="24"/>
        </w:rPr>
      </w:pPr>
      <w:r w:rsidRPr="00A85C56">
        <w:rPr>
          <w:rFonts w:cs="Arial"/>
          <w:szCs w:val="24"/>
        </w:rPr>
        <w:t xml:space="preserve">Лицо, не прошедшее или не проходившее установленный предварительный квалификационный отбор, не считается участником закупки. Если он подаст заявку с технико-коммерческими предложениями, она подлежит отклонению на </w:t>
      </w:r>
      <w:proofErr w:type="gramStart"/>
      <w:r w:rsidRPr="00A85C56">
        <w:rPr>
          <w:rFonts w:cs="Arial"/>
          <w:szCs w:val="24"/>
        </w:rPr>
        <w:t>основании</w:t>
      </w:r>
      <w:proofErr w:type="gramEnd"/>
      <w:r w:rsidRPr="00A85C56">
        <w:rPr>
          <w:rFonts w:cs="Arial"/>
          <w:szCs w:val="24"/>
        </w:rPr>
        <w:t xml:space="preserve"> того, что заявитель</w:t>
      </w:r>
      <w:r>
        <w:rPr>
          <w:rFonts w:cs="Arial"/>
          <w:szCs w:val="24"/>
        </w:rPr>
        <w:t xml:space="preserve"> не соответствует установленным </w:t>
      </w:r>
      <w:r w:rsidRPr="00A85C56">
        <w:rPr>
          <w:rFonts w:cs="Arial"/>
          <w:szCs w:val="24"/>
        </w:rPr>
        <w:t>требованиям или не прошёл предварительный квалификационный отбор.</w:t>
      </w:r>
    </w:p>
    <w:p w:rsidR="00A270A7" w:rsidRDefault="00A270A7" w:rsidP="00E935C0">
      <w:pPr>
        <w:pStyle w:val="aff0"/>
        <w:spacing w:after="0" w:line="240" w:lineRule="auto"/>
        <w:ind w:left="710"/>
        <w:jc w:val="both"/>
        <w:rPr>
          <w:rFonts w:cs="Arial"/>
          <w:szCs w:val="24"/>
        </w:rPr>
      </w:pPr>
    </w:p>
    <w:p w:rsidR="00EA1F36" w:rsidRDefault="00C61410" w:rsidP="00E935C0">
      <w:pPr>
        <w:pStyle w:val="2"/>
        <w:spacing w:before="0" w:after="0"/>
        <w:rPr>
          <w:rFonts w:cs="Arial"/>
          <w:szCs w:val="24"/>
        </w:rPr>
      </w:pPr>
      <w:bookmarkStart w:id="53" w:name="_Toc256000012"/>
      <w:bookmarkStart w:id="54" w:name="_Toc510702249"/>
      <w:bookmarkStart w:id="55" w:name="_Toc354753428"/>
      <w:r w:rsidRPr="00A85C56">
        <w:rPr>
          <w:rFonts w:cs="Arial"/>
          <w:szCs w:val="24"/>
        </w:rPr>
        <w:t>10.Прямая закупка</w:t>
      </w:r>
      <w:bookmarkEnd w:id="53"/>
      <w:bookmarkEnd w:id="54"/>
    </w:p>
    <w:p w:rsidR="0016753B" w:rsidRDefault="0016753B" w:rsidP="00E935C0"/>
    <w:p w:rsidR="00A270A7" w:rsidRPr="0016753B" w:rsidRDefault="0016753B" w:rsidP="00E935C0">
      <w:pPr>
        <w:rPr>
          <w:b/>
          <w:sz w:val="24"/>
          <w:szCs w:val="24"/>
        </w:rPr>
      </w:pPr>
      <w:r>
        <w:t xml:space="preserve">              </w:t>
      </w:r>
      <w:r w:rsidRPr="0016753B">
        <w:rPr>
          <w:b/>
          <w:sz w:val="24"/>
          <w:szCs w:val="24"/>
        </w:rPr>
        <w:t xml:space="preserve">10.1 Допустимые </w:t>
      </w:r>
      <w:r w:rsidR="003E5540" w:rsidRPr="003E5540">
        <w:rPr>
          <w:b/>
          <w:sz w:val="24"/>
          <w:szCs w:val="24"/>
        </w:rPr>
        <w:t>случаи осуществления прямой закупки</w:t>
      </w:r>
    </w:p>
    <w:p w:rsidR="00A270A7" w:rsidRPr="0016753B" w:rsidRDefault="00C61410" w:rsidP="00E935C0">
      <w:pPr>
        <w:pStyle w:val="aff0"/>
        <w:spacing w:after="0" w:line="240" w:lineRule="auto"/>
        <w:ind w:left="0" w:firstLine="709"/>
        <w:jc w:val="both"/>
        <w:rPr>
          <w:rFonts w:cs="Arial"/>
          <w:szCs w:val="24"/>
        </w:rPr>
      </w:pPr>
      <w:r w:rsidRPr="0016753B">
        <w:rPr>
          <w:rFonts w:cs="Arial"/>
          <w:szCs w:val="24"/>
        </w:rPr>
        <w:t>10.1.1 Прямая закупка может осуществляться, в следующих случаях:</w:t>
      </w:r>
    </w:p>
    <w:p w:rsidR="00A270A7" w:rsidRPr="00A85C56" w:rsidRDefault="00C61410" w:rsidP="00E935C0">
      <w:pPr>
        <w:pStyle w:val="aff0"/>
        <w:numPr>
          <w:ilvl w:val="1"/>
          <w:numId w:val="14"/>
        </w:numPr>
        <w:tabs>
          <w:tab w:val="left" w:pos="709"/>
          <w:tab w:val="left" w:pos="900"/>
        </w:tabs>
        <w:spacing w:after="0" w:line="240" w:lineRule="auto"/>
        <w:ind w:left="0" w:firstLine="709"/>
        <w:jc w:val="both"/>
        <w:rPr>
          <w:rFonts w:cs="Arial"/>
          <w:szCs w:val="24"/>
        </w:rPr>
      </w:pPr>
      <w:r w:rsidRPr="00A85C56">
        <w:rPr>
          <w:rFonts w:cs="Arial"/>
          <w:szCs w:val="24"/>
        </w:rPr>
        <w:t>не подана ни одна заявка на участие в другом способе закупки, предусмотренном настоящим положением;</w:t>
      </w:r>
    </w:p>
    <w:p w:rsidR="00A270A7" w:rsidRPr="00A85C56" w:rsidRDefault="00C61410" w:rsidP="00E935C0">
      <w:pPr>
        <w:pStyle w:val="aff0"/>
        <w:numPr>
          <w:ilvl w:val="1"/>
          <w:numId w:val="14"/>
        </w:numPr>
        <w:tabs>
          <w:tab w:val="left" w:pos="709"/>
          <w:tab w:val="left" w:pos="900"/>
        </w:tabs>
        <w:spacing w:after="0" w:line="240" w:lineRule="auto"/>
        <w:ind w:left="0" w:firstLine="709"/>
        <w:jc w:val="both"/>
        <w:rPr>
          <w:rFonts w:cs="Arial"/>
          <w:szCs w:val="24"/>
        </w:rPr>
      </w:pPr>
      <w:r w:rsidRPr="00A85C56">
        <w:rPr>
          <w:rFonts w:cs="Arial"/>
          <w:szCs w:val="24"/>
        </w:rPr>
        <w:lastRenderedPageBreak/>
        <w:t xml:space="preserve">ни одна из поданных заявок не соответствует документации о закупке (другом способе закупки, предусмотренном настоящим положением); </w:t>
      </w:r>
    </w:p>
    <w:p w:rsidR="00A270A7" w:rsidRPr="004B08AC" w:rsidRDefault="00C61410" w:rsidP="00E935C0">
      <w:pPr>
        <w:pStyle w:val="aff0"/>
        <w:numPr>
          <w:ilvl w:val="1"/>
          <w:numId w:val="14"/>
        </w:numPr>
        <w:tabs>
          <w:tab w:val="left" w:pos="709"/>
          <w:tab w:val="left" w:pos="900"/>
        </w:tabs>
        <w:spacing w:after="0" w:line="240" w:lineRule="auto"/>
        <w:ind w:left="0" w:firstLine="709"/>
        <w:jc w:val="both"/>
        <w:rPr>
          <w:rFonts w:cs="Arial"/>
          <w:szCs w:val="24"/>
        </w:rPr>
      </w:pPr>
      <w:r w:rsidRPr="004B08AC">
        <w:rPr>
          <w:rFonts w:cs="Arial"/>
          <w:szCs w:val="24"/>
        </w:rPr>
        <w:t>возникла потребность в определенной продукции вследствие непреодолимой силы, необходимости срочного медицинского вмешательства, ликвидации последствий чрезвычайных ситуаций, аварий, инцидентов, технологических отказов или для удовлетворения срочных потребностей заказчика вследствие чрезвычайного происшествия, иного события, действия, в связи с чем применение иных способов осуществления закупок, требующих затрат времени, нецелесообразно. Заказчик вправе заключить в соответствии с настоящим подпунктом договор на продукцию в количестве, объёме, необходимых для ликвидации последствий непреодолимой силы и (или) оказания срочной медицинской помощи;</w:t>
      </w:r>
    </w:p>
    <w:p w:rsidR="00A270A7" w:rsidRPr="00A85C56" w:rsidRDefault="00C61410" w:rsidP="00E935C0">
      <w:pPr>
        <w:pStyle w:val="aff0"/>
        <w:numPr>
          <w:ilvl w:val="1"/>
          <w:numId w:val="14"/>
        </w:numPr>
        <w:tabs>
          <w:tab w:val="left" w:pos="709"/>
          <w:tab w:val="left" w:pos="900"/>
        </w:tabs>
        <w:spacing w:after="0" w:line="240" w:lineRule="auto"/>
        <w:ind w:left="0" w:firstLine="709"/>
        <w:jc w:val="both"/>
        <w:rPr>
          <w:rFonts w:cs="Arial"/>
          <w:szCs w:val="24"/>
        </w:rPr>
      </w:pPr>
      <w:proofErr w:type="gramStart"/>
      <w:r w:rsidRPr="00A85C56">
        <w:rPr>
          <w:rFonts w:cs="Arial"/>
          <w:szCs w:val="24"/>
        </w:rPr>
        <w:t>осуществляется закупка продукции, н</w:t>
      </w:r>
      <w:r>
        <w:rPr>
          <w:rFonts w:cs="Arial"/>
          <w:szCs w:val="24"/>
        </w:rPr>
        <w:t xml:space="preserve">есвоевременная поставка </w:t>
      </w:r>
      <w:r w:rsidRPr="00A85C56">
        <w:rPr>
          <w:rFonts w:cs="Arial"/>
          <w:szCs w:val="24"/>
        </w:rPr>
        <w:t>котор</w:t>
      </w:r>
      <w:r>
        <w:rPr>
          <w:rFonts w:cs="Arial"/>
          <w:szCs w:val="24"/>
        </w:rPr>
        <w:t>ой</w:t>
      </w:r>
      <w:r w:rsidRPr="00A85C56">
        <w:rPr>
          <w:rFonts w:cs="Arial"/>
          <w:szCs w:val="24"/>
        </w:rPr>
        <w:t xml:space="preserve"> может привести к негативным последствиям для третьих лиц (населения) (реактивы, химикаты, реагенты и т.п.);</w:t>
      </w:r>
      <w:proofErr w:type="gramEnd"/>
    </w:p>
    <w:p w:rsidR="00A270A7" w:rsidRPr="00A85C56" w:rsidRDefault="00C61410" w:rsidP="00E935C0">
      <w:pPr>
        <w:pStyle w:val="aff0"/>
        <w:numPr>
          <w:ilvl w:val="1"/>
          <w:numId w:val="14"/>
        </w:numPr>
        <w:tabs>
          <w:tab w:val="left" w:pos="709"/>
          <w:tab w:val="left" w:pos="900"/>
        </w:tabs>
        <w:spacing w:after="0" w:line="240" w:lineRule="auto"/>
        <w:ind w:left="0" w:firstLine="709"/>
        <w:jc w:val="both"/>
        <w:rPr>
          <w:rFonts w:cs="Arial"/>
          <w:szCs w:val="24"/>
        </w:rPr>
      </w:pPr>
      <w:r w:rsidRPr="00A85C56">
        <w:rPr>
          <w:rFonts w:cs="Arial"/>
          <w:szCs w:val="24"/>
        </w:rPr>
        <w:t>осуществляется закупка на оказание услуг, связанных с направлением работника в служебную командировку; при этом к услугам, предусмотренным настоящим подпунктом, относятся обеспечение проезда к месту служебной командировки, наем жилого помещения, транспортное обслуживание, обеспечение питания;</w:t>
      </w:r>
    </w:p>
    <w:p w:rsidR="00A270A7" w:rsidRPr="00A85C56" w:rsidRDefault="00C61410" w:rsidP="00E935C0">
      <w:pPr>
        <w:pStyle w:val="aff0"/>
        <w:numPr>
          <w:ilvl w:val="1"/>
          <w:numId w:val="14"/>
        </w:numPr>
        <w:tabs>
          <w:tab w:val="left" w:pos="709"/>
          <w:tab w:val="left" w:pos="900"/>
        </w:tabs>
        <w:spacing w:after="0" w:line="240" w:lineRule="auto"/>
        <w:ind w:left="0" w:firstLine="709"/>
        <w:jc w:val="both"/>
        <w:rPr>
          <w:rFonts w:cs="Arial"/>
          <w:szCs w:val="24"/>
        </w:rPr>
      </w:pPr>
      <w:r w:rsidRPr="00A85C56">
        <w:rPr>
          <w:rFonts w:cs="Arial"/>
          <w:szCs w:val="24"/>
        </w:rPr>
        <w:t xml:space="preserve">осуществляется закупка услуг по техническому содержанию, охране и обслуживанию одного или нескольких помещений, переданных в безвозмездное пользование, в аренду </w:t>
      </w:r>
      <w:r>
        <w:rPr>
          <w:rFonts w:cs="Arial"/>
          <w:szCs w:val="24"/>
        </w:rPr>
        <w:t>з</w:t>
      </w:r>
      <w:r w:rsidRPr="00A85C56">
        <w:rPr>
          <w:rFonts w:cs="Arial"/>
          <w:szCs w:val="24"/>
        </w:rPr>
        <w:t>аказчику, в случае, если данные услуги оказываются другому лицу или лицам, пользующимся помещениями, находящимися в здании, в котором расположено</w:t>
      </w:r>
      <w:proofErr w:type="gramStart"/>
      <w:r w:rsidRPr="00A85C56">
        <w:rPr>
          <w:rFonts w:cs="Arial"/>
          <w:szCs w:val="24"/>
        </w:rPr>
        <w:t xml:space="preserve"> (-</w:t>
      </w:r>
      <w:proofErr w:type="spellStart"/>
      <w:proofErr w:type="gramEnd"/>
      <w:r w:rsidRPr="00A85C56">
        <w:rPr>
          <w:rFonts w:cs="Arial"/>
          <w:szCs w:val="24"/>
        </w:rPr>
        <w:t>ы</w:t>
      </w:r>
      <w:proofErr w:type="spellEnd"/>
      <w:r w:rsidRPr="00A85C56">
        <w:rPr>
          <w:rFonts w:cs="Arial"/>
          <w:szCs w:val="24"/>
        </w:rPr>
        <w:t>) помещение (-я), переданное (-</w:t>
      </w:r>
      <w:proofErr w:type="spellStart"/>
      <w:r w:rsidRPr="00A85C56">
        <w:rPr>
          <w:rFonts w:cs="Arial"/>
          <w:szCs w:val="24"/>
        </w:rPr>
        <w:t>ые</w:t>
      </w:r>
      <w:proofErr w:type="spellEnd"/>
      <w:r w:rsidRPr="00A85C56">
        <w:rPr>
          <w:rFonts w:cs="Arial"/>
          <w:szCs w:val="24"/>
        </w:rPr>
        <w:t xml:space="preserve">) в безвозмездное пользование, в аренду </w:t>
      </w:r>
      <w:r>
        <w:rPr>
          <w:rFonts w:cs="Arial"/>
          <w:szCs w:val="24"/>
        </w:rPr>
        <w:t>з</w:t>
      </w:r>
      <w:r w:rsidRPr="00A85C56">
        <w:rPr>
          <w:rFonts w:cs="Arial"/>
          <w:szCs w:val="24"/>
        </w:rPr>
        <w:t>аказчику;</w:t>
      </w:r>
    </w:p>
    <w:p w:rsidR="00A270A7" w:rsidRPr="00A85C56" w:rsidRDefault="00C61410" w:rsidP="00E935C0">
      <w:pPr>
        <w:pStyle w:val="aff0"/>
        <w:numPr>
          <w:ilvl w:val="1"/>
          <w:numId w:val="14"/>
        </w:numPr>
        <w:tabs>
          <w:tab w:val="left" w:pos="709"/>
          <w:tab w:val="left" w:pos="900"/>
        </w:tabs>
        <w:spacing w:after="0" w:line="240" w:lineRule="auto"/>
        <w:ind w:left="0" w:firstLine="709"/>
        <w:jc w:val="both"/>
        <w:rPr>
          <w:rFonts w:cs="Arial"/>
          <w:szCs w:val="24"/>
        </w:rPr>
      </w:pPr>
      <w:r w:rsidRPr="00A85C56">
        <w:rPr>
          <w:rFonts w:cs="Arial"/>
          <w:szCs w:val="24"/>
        </w:rPr>
        <w:t xml:space="preserve">приобретаются услуги, связанные с обеспечением безопасности </w:t>
      </w:r>
      <w:r>
        <w:rPr>
          <w:rFonts w:cs="Arial"/>
          <w:szCs w:val="24"/>
        </w:rPr>
        <w:t>з</w:t>
      </w:r>
      <w:r w:rsidRPr="00A85C56">
        <w:rPr>
          <w:rFonts w:cs="Arial"/>
          <w:szCs w:val="24"/>
        </w:rPr>
        <w:t>аказчика, охранной деятельностью;</w:t>
      </w:r>
    </w:p>
    <w:p w:rsidR="00A270A7" w:rsidRPr="00A85C56" w:rsidRDefault="00C61410" w:rsidP="00E935C0">
      <w:pPr>
        <w:pStyle w:val="aff0"/>
        <w:numPr>
          <w:ilvl w:val="1"/>
          <w:numId w:val="14"/>
        </w:numPr>
        <w:tabs>
          <w:tab w:val="left" w:pos="709"/>
          <w:tab w:val="left" w:pos="900"/>
        </w:tabs>
        <w:spacing w:after="0" w:line="240" w:lineRule="auto"/>
        <w:ind w:left="0" w:firstLine="709"/>
        <w:jc w:val="both"/>
        <w:rPr>
          <w:rFonts w:cs="Arial"/>
          <w:szCs w:val="24"/>
        </w:rPr>
      </w:pPr>
      <w:r w:rsidRPr="00A85C56">
        <w:rPr>
          <w:rFonts w:cs="Arial"/>
          <w:szCs w:val="24"/>
        </w:rPr>
        <w:t>приобретаются услуги по размещению материалов в средствах массовой информации и (или) в сети Интернет в случаях, если соответствующие средства массовой информации, сайты в сети Интернет и т.п.;</w:t>
      </w:r>
    </w:p>
    <w:p w:rsidR="00A270A7" w:rsidRPr="00A85C56" w:rsidRDefault="00C61410" w:rsidP="00E935C0">
      <w:pPr>
        <w:pStyle w:val="aff0"/>
        <w:numPr>
          <w:ilvl w:val="1"/>
          <w:numId w:val="14"/>
        </w:numPr>
        <w:tabs>
          <w:tab w:val="left" w:pos="709"/>
          <w:tab w:val="left" w:pos="900"/>
        </w:tabs>
        <w:spacing w:after="0" w:line="240" w:lineRule="auto"/>
        <w:ind w:left="0" w:firstLine="709"/>
        <w:jc w:val="both"/>
        <w:rPr>
          <w:rFonts w:cs="Arial"/>
          <w:szCs w:val="24"/>
        </w:rPr>
      </w:pPr>
      <w:proofErr w:type="gramStart"/>
      <w:r w:rsidRPr="00A85C56">
        <w:rPr>
          <w:rFonts w:cs="Arial"/>
          <w:szCs w:val="24"/>
        </w:rPr>
        <w:t>приобретаются услуги по техническому обслуживанию, поддержке и сопровождению: информационных систем, программных средств и программных продуктов, оборудования сетевой инфраструктуры, структурированных кабельных систем (СКС), серверного оборудования, оборудования телефонной связи, аудио/видеоконференцсвязи, средств электронно-вычислительной техники, технических систем обеспечения безопасности объектов заказчика (в т.ч. охранной сигнализации и видеонаблюдения, систем контроля и управления доступом), услуги по физическому перемещению указанного оборудования;</w:t>
      </w:r>
      <w:proofErr w:type="gramEnd"/>
    </w:p>
    <w:p w:rsidR="00A270A7" w:rsidRPr="00A85C56" w:rsidRDefault="00C61410" w:rsidP="00E935C0">
      <w:pPr>
        <w:pStyle w:val="aff0"/>
        <w:numPr>
          <w:ilvl w:val="1"/>
          <w:numId w:val="14"/>
        </w:numPr>
        <w:tabs>
          <w:tab w:val="left" w:pos="709"/>
          <w:tab w:val="left" w:pos="900"/>
        </w:tabs>
        <w:spacing w:after="0" w:line="240" w:lineRule="auto"/>
        <w:ind w:left="0" w:firstLine="709"/>
        <w:jc w:val="both"/>
        <w:rPr>
          <w:rFonts w:cs="Arial"/>
          <w:szCs w:val="24"/>
        </w:rPr>
      </w:pPr>
      <w:r w:rsidRPr="00A85C56">
        <w:rPr>
          <w:rFonts w:cs="Arial"/>
          <w:szCs w:val="24"/>
        </w:rPr>
        <w:t xml:space="preserve">если необходимо обеспечить совместимость закупаемых товаров с ранее закупленными товарами, учитывая эффективность первоначальных </w:t>
      </w:r>
      <w:r>
        <w:rPr>
          <w:rFonts w:cs="Arial"/>
          <w:szCs w:val="24"/>
        </w:rPr>
        <w:t>з</w:t>
      </w:r>
      <w:r w:rsidRPr="00A85C56">
        <w:rPr>
          <w:rFonts w:cs="Arial"/>
          <w:szCs w:val="24"/>
        </w:rPr>
        <w:t>акупок с точки зрения удовлетворения потребностей заказчика, ограниченный объём предлагаемых закупок по сравнению с первоначальными закупками, разумность цены и непригодность товаров, альтернативным рассматриваемым.</w:t>
      </w:r>
    </w:p>
    <w:p w:rsidR="00A270A7" w:rsidRPr="00A85C56" w:rsidRDefault="00C61410" w:rsidP="00E935C0">
      <w:pPr>
        <w:pStyle w:val="aff0"/>
        <w:tabs>
          <w:tab w:val="left" w:pos="-993"/>
          <w:tab w:val="left" w:pos="709"/>
        </w:tabs>
        <w:spacing w:after="0" w:line="240" w:lineRule="auto"/>
        <w:ind w:left="0" w:firstLine="709"/>
        <w:jc w:val="both"/>
        <w:rPr>
          <w:rFonts w:cs="Arial"/>
          <w:szCs w:val="24"/>
        </w:rPr>
      </w:pPr>
      <w:r w:rsidRPr="00A85C56">
        <w:rPr>
          <w:rFonts w:cs="Arial"/>
          <w:szCs w:val="24"/>
        </w:rPr>
        <w:t>При принятии решения о закупке по данному основанию следует проверить, действительно ли закупка у иного поставщика вынудит заказчика приобретать товар с иными техническими характеристиками, что может привести к значительным техническим трудностям в работе и обслуживании.</w:t>
      </w:r>
    </w:p>
    <w:p w:rsidR="00A270A7" w:rsidRPr="00A85C56" w:rsidRDefault="00C61410" w:rsidP="00E935C0">
      <w:pPr>
        <w:pStyle w:val="aff0"/>
        <w:numPr>
          <w:ilvl w:val="1"/>
          <w:numId w:val="14"/>
        </w:numPr>
        <w:tabs>
          <w:tab w:val="left" w:pos="-5103"/>
          <w:tab w:val="left" w:pos="-3402"/>
        </w:tabs>
        <w:spacing w:after="0" w:line="240" w:lineRule="auto"/>
        <w:ind w:left="0" w:firstLine="709"/>
        <w:jc w:val="both"/>
        <w:rPr>
          <w:rFonts w:cs="Arial"/>
          <w:szCs w:val="24"/>
        </w:rPr>
      </w:pPr>
      <w:r w:rsidRPr="00A85C56">
        <w:rPr>
          <w:rFonts w:cs="Arial"/>
          <w:szCs w:val="24"/>
        </w:rPr>
        <w:lastRenderedPageBreak/>
        <w:t xml:space="preserve">процедура закупки, проведённая ранее, </w:t>
      </w:r>
      <w:proofErr w:type="gramStart"/>
      <w:r w:rsidRPr="00A85C56">
        <w:rPr>
          <w:rFonts w:cs="Arial"/>
          <w:szCs w:val="24"/>
        </w:rPr>
        <w:t>признана несостоявшейся и договор по итогам процедуры не заключён</w:t>
      </w:r>
      <w:proofErr w:type="gramEnd"/>
      <w:r w:rsidRPr="00A85C56">
        <w:rPr>
          <w:rFonts w:cs="Arial"/>
          <w:szCs w:val="24"/>
        </w:rPr>
        <w:t>, однако, проведение новых процедур закупок нецелесообразно (например, исчерпаны лимиты времени на выполнение процедур закупок, проведение новой процедуры закупки не приведёт к изменению круга участников), в том числе в следующих случаях:</w:t>
      </w:r>
    </w:p>
    <w:p w:rsidR="00A270A7" w:rsidRPr="00A85C56" w:rsidRDefault="00C61410" w:rsidP="00E935C0">
      <w:pPr>
        <w:pStyle w:val="aff0"/>
        <w:numPr>
          <w:ilvl w:val="1"/>
          <w:numId w:val="82"/>
        </w:numPr>
        <w:tabs>
          <w:tab w:val="left" w:pos="-5103"/>
          <w:tab w:val="left" w:pos="-3402"/>
        </w:tabs>
        <w:spacing w:after="0" w:line="240" w:lineRule="auto"/>
        <w:ind w:left="0" w:firstLine="709"/>
        <w:jc w:val="both"/>
        <w:rPr>
          <w:rFonts w:cs="Arial"/>
          <w:szCs w:val="24"/>
        </w:rPr>
      </w:pPr>
      <w:r w:rsidRPr="00A85C56">
        <w:rPr>
          <w:rFonts w:eastAsia="Times New Roman" w:cs="Arial"/>
          <w:szCs w:val="24"/>
        </w:rPr>
        <w:t>в случае признания иных способов закупки несостоявшимися, при этом договор должен быть заключён на условиях, установленных проектом договора, включенного в состав документации о закупке на сумму, не превышающую установленную при проведении иной закупки начальную (максимальную) цену договора (цену лота);</w:t>
      </w:r>
    </w:p>
    <w:p w:rsidR="00A270A7" w:rsidRPr="004B08AC" w:rsidRDefault="00C61410" w:rsidP="00E935C0">
      <w:pPr>
        <w:pStyle w:val="aff0"/>
        <w:numPr>
          <w:ilvl w:val="1"/>
          <w:numId w:val="82"/>
        </w:numPr>
        <w:tabs>
          <w:tab w:val="left" w:pos="-5103"/>
          <w:tab w:val="left" w:pos="-3402"/>
        </w:tabs>
        <w:spacing w:after="0" w:line="240" w:lineRule="auto"/>
        <w:ind w:left="0" w:firstLine="709"/>
        <w:jc w:val="both"/>
        <w:rPr>
          <w:rFonts w:cs="Arial"/>
          <w:szCs w:val="24"/>
        </w:rPr>
      </w:pPr>
      <w:r w:rsidRPr="00A85C56">
        <w:rPr>
          <w:rFonts w:eastAsia="Times New Roman" w:cs="Arial"/>
          <w:szCs w:val="24"/>
        </w:rPr>
        <w:t xml:space="preserve">процедура закупки, проведенная ранее, не </w:t>
      </w:r>
      <w:proofErr w:type="gramStart"/>
      <w:r w:rsidRPr="00A85C56">
        <w:rPr>
          <w:rFonts w:eastAsia="Times New Roman" w:cs="Arial"/>
          <w:szCs w:val="24"/>
        </w:rPr>
        <w:t>состоялась и имеется</w:t>
      </w:r>
      <w:proofErr w:type="gramEnd"/>
      <w:r w:rsidRPr="00A85C56">
        <w:rPr>
          <w:rFonts w:eastAsia="Times New Roman" w:cs="Arial"/>
          <w:szCs w:val="24"/>
        </w:rPr>
        <w:t xml:space="preserve"> только один участник закупки, подавший заявку и допущенный до участия в закупке. При этом цена договора устанавливается по решению руководителя заказчика, </w:t>
      </w:r>
      <w:r w:rsidRPr="004B08AC">
        <w:rPr>
          <w:rFonts w:eastAsia="Times New Roman" w:cs="Arial"/>
          <w:szCs w:val="24"/>
        </w:rPr>
        <w:t>принятого на основании соответствующего экономического обоснования;</w:t>
      </w:r>
    </w:p>
    <w:p w:rsidR="00A270A7" w:rsidRPr="004B08AC" w:rsidRDefault="00C61410" w:rsidP="00E935C0">
      <w:pPr>
        <w:pStyle w:val="aff0"/>
        <w:numPr>
          <w:ilvl w:val="1"/>
          <w:numId w:val="14"/>
        </w:numPr>
        <w:tabs>
          <w:tab w:val="left" w:pos="-5103"/>
          <w:tab w:val="left" w:pos="-3402"/>
        </w:tabs>
        <w:spacing w:after="0" w:line="240" w:lineRule="auto"/>
        <w:ind w:left="0" w:firstLine="709"/>
        <w:jc w:val="both"/>
        <w:rPr>
          <w:rFonts w:cs="Arial"/>
          <w:szCs w:val="24"/>
        </w:rPr>
      </w:pPr>
      <w:r w:rsidRPr="004B08AC">
        <w:rPr>
          <w:rFonts w:cs="Arial"/>
          <w:szCs w:val="24"/>
        </w:rPr>
        <w:t>возникла срочная потребность в продукции, в том числе по исполнению обязательств перед третьими лицами, и проведение процедур иных способов закупки или использование иного способа закупки является нецелесообразным и приносящим вред Заказчику, при условии, что обстоятельства, обусловившие срочность, нельзя было предвидеть;</w:t>
      </w:r>
    </w:p>
    <w:p w:rsidR="00A270A7" w:rsidRPr="00A85C56" w:rsidRDefault="00C61410" w:rsidP="00E935C0">
      <w:pPr>
        <w:pStyle w:val="aff0"/>
        <w:numPr>
          <w:ilvl w:val="1"/>
          <w:numId w:val="14"/>
        </w:numPr>
        <w:spacing w:after="0" w:line="240" w:lineRule="auto"/>
        <w:ind w:left="0" w:firstLine="709"/>
        <w:jc w:val="both"/>
        <w:rPr>
          <w:rFonts w:cs="Arial"/>
          <w:szCs w:val="24"/>
        </w:rPr>
      </w:pPr>
      <w:r w:rsidRPr="00A85C56">
        <w:rPr>
          <w:rFonts w:cs="Arial"/>
          <w:szCs w:val="24"/>
        </w:rPr>
        <w:t>закупаемая продукция может быть поставлена только конкретным (единственным) поставщиком, и отсутствует равноценная замена;</w:t>
      </w:r>
    </w:p>
    <w:p w:rsidR="00A270A7" w:rsidRPr="00A85C56" w:rsidRDefault="00C61410" w:rsidP="00E935C0">
      <w:pPr>
        <w:pStyle w:val="aff0"/>
        <w:tabs>
          <w:tab w:val="left" w:pos="-1276"/>
        </w:tabs>
        <w:spacing w:after="0" w:line="240" w:lineRule="auto"/>
        <w:ind w:left="0" w:firstLine="709"/>
        <w:jc w:val="both"/>
        <w:rPr>
          <w:rFonts w:cs="Arial"/>
          <w:snapToGrid w:val="0"/>
          <w:szCs w:val="24"/>
        </w:rPr>
      </w:pPr>
      <w:r w:rsidRPr="00A85C56">
        <w:rPr>
          <w:rFonts w:cs="Arial"/>
          <w:snapToGrid w:val="0"/>
          <w:szCs w:val="24"/>
        </w:rPr>
        <w:t>Критериями, позволяющими воспользоваться данным пунктом, могут быть:</w:t>
      </w:r>
    </w:p>
    <w:p w:rsidR="00A270A7" w:rsidRPr="00A85C56" w:rsidRDefault="00C61410" w:rsidP="00E935C0">
      <w:pPr>
        <w:pStyle w:val="aff0"/>
        <w:tabs>
          <w:tab w:val="left" w:pos="1134"/>
        </w:tabs>
        <w:spacing w:after="0" w:line="240" w:lineRule="auto"/>
        <w:ind w:left="0"/>
        <w:jc w:val="both"/>
        <w:rPr>
          <w:rFonts w:cs="Arial"/>
          <w:snapToGrid w:val="0"/>
          <w:szCs w:val="24"/>
        </w:rPr>
      </w:pPr>
      <w:r w:rsidRPr="00A85C56">
        <w:rPr>
          <w:rFonts w:cs="Arial"/>
          <w:snapToGrid w:val="0"/>
          <w:szCs w:val="24"/>
        </w:rPr>
        <w:t>- продукция производится по уникальной технологии, либо обладают уникальными свойствами, что подтверждено соответствующими документами;</w:t>
      </w:r>
    </w:p>
    <w:p w:rsidR="00A270A7" w:rsidRPr="00A85C56" w:rsidRDefault="00C61410" w:rsidP="00E935C0">
      <w:pPr>
        <w:pStyle w:val="aff0"/>
        <w:tabs>
          <w:tab w:val="left" w:pos="1134"/>
        </w:tabs>
        <w:spacing w:after="0" w:line="240" w:lineRule="auto"/>
        <w:ind w:left="0"/>
        <w:jc w:val="both"/>
        <w:rPr>
          <w:rFonts w:cs="Arial"/>
          <w:snapToGrid w:val="0"/>
          <w:szCs w:val="24"/>
        </w:rPr>
      </w:pPr>
      <w:r w:rsidRPr="00A85C56">
        <w:rPr>
          <w:rFonts w:cs="Arial"/>
          <w:snapToGrid w:val="0"/>
          <w:szCs w:val="24"/>
        </w:rPr>
        <w:t xml:space="preserve">- поставщик является субъектом естественных монополий или лицом, доминирующее положение на товарном </w:t>
      </w:r>
      <w:proofErr w:type="gramStart"/>
      <w:r w:rsidRPr="00A85C56">
        <w:rPr>
          <w:rFonts w:cs="Arial"/>
          <w:snapToGrid w:val="0"/>
          <w:szCs w:val="24"/>
        </w:rPr>
        <w:t>рынке</w:t>
      </w:r>
      <w:proofErr w:type="gramEnd"/>
      <w:r w:rsidRPr="00A85C56">
        <w:rPr>
          <w:rFonts w:cs="Arial"/>
          <w:snapToGrid w:val="0"/>
          <w:szCs w:val="24"/>
        </w:rPr>
        <w:t xml:space="preserve"> которого ранее было установлено антимонопольным органом;</w:t>
      </w:r>
    </w:p>
    <w:p w:rsidR="00A270A7" w:rsidRPr="00A85C56" w:rsidRDefault="00C61410" w:rsidP="00E935C0">
      <w:pPr>
        <w:pStyle w:val="aff0"/>
        <w:tabs>
          <w:tab w:val="left" w:pos="1134"/>
        </w:tabs>
        <w:spacing w:after="0" w:line="240" w:lineRule="auto"/>
        <w:ind w:left="0"/>
        <w:jc w:val="both"/>
        <w:rPr>
          <w:rFonts w:cs="Arial"/>
          <w:snapToGrid w:val="0"/>
          <w:szCs w:val="24"/>
        </w:rPr>
      </w:pPr>
      <w:r w:rsidRPr="00A85C56">
        <w:rPr>
          <w:rFonts w:cs="Arial"/>
          <w:snapToGrid w:val="0"/>
          <w:szCs w:val="24"/>
        </w:rPr>
        <w:t>- поставщик является единственным официальным дилером поставщика, обладающего вышеуказанными свойствами;</w:t>
      </w:r>
    </w:p>
    <w:p w:rsidR="00A270A7" w:rsidRPr="00A85C56" w:rsidRDefault="00C61410" w:rsidP="00E935C0">
      <w:pPr>
        <w:pStyle w:val="aff0"/>
        <w:tabs>
          <w:tab w:val="left" w:pos="1134"/>
        </w:tabs>
        <w:spacing w:after="0" w:line="240" w:lineRule="auto"/>
        <w:ind w:left="0"/>
        <w:jc w:val="both"/>
        <w:rPr>
          <w:rFonts w:cs="Arial"/>
          <w:snapToGrid w:val="0"/>
          <w:szCs w:val="24"/>
        </w:rPr>
      </w:pPr>
      <w:r w:rsidRPr="00A85C56">
        <w:rPr>
          <w:rFonts w:cs="Arial"/>
          <w:snapToGrid w:val="0"/>
          <w:szCs w:val="24"/>
        </w:rPr>
        <w:t>- поставщик является единственным поставщиком в данном регионе, при условии, что расходы, связанные с привлечением поставщиков из других регионов, делают такое привлечение экономически невыгодным;</w:t>
      </w:r>
    </w:p>
    <w:p w:rsidR="00A270A7" w:rsidRPr="00A85C56" w:rsidRDefault="00C61410" w:rsidP="00E935C0">
      <w:pPr>
        <w:pStyle w:val="aff0"/>
        <w:tabs>
          <w:tab w:val="left" w:pos="1134"/>
        </w:tabs>
        <w:spacing w:after="0" w:line="240" w:lineRule="auto"/>
        <w:ind w:left="0"/>
        <w:jc w:val="both"/>
        <w:rPr>
          <w:rFonts w:cs="Arial"/>
          <w:snapToGrid w:val="0"/>
          <w:szCs w:val="24"/>
        </w:rPr>
      </w:pPr>
      <w:r w:rsidRPr="00A85C56">
        <w:rPr>
          <w:rFonts w:cs="Arial"/>
          <w:snapToGrid w:val="0"/>
          <w:szCs w:val="24"/>
        </w:rPr>
        <w:t>- производитель или поставщик, или единственный дилер производителя (поставщика) осуществляет гарантийное и текущее обслуживание товара, поставленного ранее и наличие иного поставщика невозможно по условиям гарантии.</w:t>
      </w:r>
    </w:p>
    <w:p w:rsidR="00A270A7" w:rsidRPr="00A85C56" w:rsidRDefault="00C61410" w:rsidP="00E935C0">
      <w:pPr>
        <w:pStyle w:val="aff0"/>
        <w:numPr>
          <w:ilvl w:val="1"/>
          <w:numId w:val="14"/>
        </w:numPr>
        <w:tabs>
          <w:tab w:val="left" w:pos="-3686"/>
        </w:tabs>
        <w:spacing w:after="0" w:line="240" w:lineRule="auto"/>
        <w:ind w:left="0" w:firstLine="709"/>
        <w:jc w:val="both"/>
        <w:rPr>
          <w:rFonts w:cs="Arial"/>
          <w:snapToGrid w:val="0"/>
          <w:szCs w:val="24"/>
        </w:rPr>
      </w:pPr>
      <w:r w:rsidRPr="00A85C56">
        <w:rPr>
          <w:rFonts w:cs="Arial"/>
          <w:snapToGrid w:val="0"/>
          <w:szCs w:val="24"/>
        </w:rPr>
        <w:t xml:space="preserve">в случае закупки </w:t>
      </w:r>
      <w:r w:rsidRPr="00A85C56">
        <w:rPr>
          <w:rFonts w:cs="Arial"/>
          <w:szCs w:val="24"/>
        </w:rPr>
        <w:t xml:space="preserve">продукции </w:t>
      </w:r>
      <w:r w:rsidRPr="00A85C56">
        <w:rPr>
          <w:rFonts w:cs="Arial"/>
          <w:snapToGrid w:val="0"/>
          <w:szCs w:val="24"/>
        </w:rPr>
        <w:t>по договорам, заключаемым на основании рамочного (генерального) соглашения, при условии, что оно не противоречит антимонопольному законодательству, а также заключено в соответствии с настоящим положением и на срок не более двух лет (или для реализации какого-то определённого ограниченного во времени проекта);</w:t>
      </w:r>
      <w:bookmarkStart w:id="56" w:name="_Ref76398062"/>
    </w:p>
    <w:bookmarkEnd w:id="56"/>
    <w:p w:rsidR="00A270A7" w:rsidRPr="00A85C56" w:rsidRDefault="00C61410" w:rsidP="00E935C0">
      <w:pPr>
        <w:pStyle w:val="aff0"/>
        <w:numPr>
          <w:ilvl w:val="1"/>
          <w:numId w:val="14"/>
        </w:numPr>
        <w:tabs>
          <w:tab w:val="left" w:pos="-3828"/>
          <w:tab w:val="left" w:pos="-1985"/>
        </w:tabs>
        <w:spacing w:after="0" w:line="240" w:lineRule="auto"/>
        <w:ind w:left="0" w:firstLine="709"/>
        <w:jc w:val="both"/>
        <w:rPr>
          <w:rFonts w:cs="Arial"/>
          <w:snapToGrid w:val="0"/>
          <w:szCs w:val="24"/>
        </w:rPr>
      </w:pPr>
      <w:r w:rsidRPr="00A85C56">
        <w:rPr>
          <w:rFonts w:cs="Arial"/>
          <w:snapToGrid w:val="0"/>
          <w:szCs w:val="24"/>
        </w:rPr>
        <w:t>в случае если условиями основного договора предусмотрена пролонгация;</w:t>
      </w:r>
    </w:p>
    <w:p w:rsidR="00A270A7" w:rsidRPr="00A85C56" w:rsidRDefault="00C61410" w:rsidP="00E935C0">
      <w:pPr>
        <w:pStyle w:val="aff0"/>
        <w:numPr>
          <w:ilvl w:val="1"/>
          <w:numId w:val="14"/>
        </w:numPr>
        <w:tabs>
          <w:tab w:val="left" w:pos="-3828"/>
          <w:tab w:val="left" w:pos="-1985"/>
        </w:tabs>
        <w:spacing w:after="0" w:line="240" w:lineRule="auto"/>
        <w:ind w:left="0" w:firstLine="709"/>
        <w:jc w:val="both"/>
        <w:rPr>
          <w:rFonts w:cs="Arial"/>
          <w:snapToGrid w:val="0"/>
          <w:szCs w:val="24"/>
        </w:rPr>
      </w:pPr>
      <w:r w:rsidRPr="00A85C56">
        <w:rPr>
          <w:rFonts w:cs="Arial"/>
          <w:snapToGrid w:val="0"/>
          <w:szCs w:val="24"/>
        </w:rPr>
        <w:t xml:space="preserve">в случае если договорами с органами государственной власти и местного самоуправления Российской Федерации, кредитными, гарантирующими кредит либо </w:t>
      </w:r>
      <w:proofErr w:type="spellStart"/>
      <w:r w:rsidRPr="00A85C56">
        <w:rPr>
          <w:rFonts w:cs="Arial"/>
          <w:snapToGrid w:val="0"/>
          <w:szCs w:val="24"/>
        </w:rPr>
        <w:t>софинансирующими</w:t>
      </w:r>
      <w:proofErr w:type="spellEnd"/>
      <w:r w:rsidRPr="00A85C56">
        <w:rPr>
          <w:rFonts w:cs="Arial"/>
          <w:snapToGrid w:val="0"/>
          <w:szCs w:val="24"/>
        </w:rPr>
        <w:t xml:space="preserve"> организациями предусмотрен особый порядок закупок за счёт предоставляемых ресурсов (совместного финансирования на основе кредитов, лизинга, бюджетного финансирования и т.д.). Особый порядок может предусматривать отклонения от настоящего положения (например, если при проведении закупок на средства государственного бюджета или международных </w:t>
      </w:r>
      <w:r w:rsidRPr="00A85C56">
        <w:rPr>
          <w:rFonts w:cs="Arial"/>
          <w:snapToGrid w:val="0"/>
          <w:szCs w:val="24"/>
        </w:rPr>
        <w:lastRenderedPageBreak/>
        <w:t>финансовых структур закупки осуществляются в порядке, установленном финансирующими органами);</w:t>
      </w:r>
    </w:p>
    <w:p w:rsidR="00A270A7" w:rsidRPr="00A85C56" w:rsidRDefault="00C61410" w:rsidP="00E935C0">
      <w:pPr>
        <w:pStyle w:val="aff0"/>
        <w:numPr>
          <w:ilvl w:val="1"/>
          <w:numId w:val="14"/>
        </w:numPr>
        <w:tabs>
          <w:tab w:val="left" w:pos="-3828"/>
          <w:tab w:val="left" w:pos="-1985"/>
        </w:tabs>
        <w:spacing w:after="0" w:line="240" w:lineRule="auto"/>
        <w:ind w:left="0" w:firstLine="709"/>
        <w:jc w:val="both"/>
        <w:rPr>
          <w:rFonts w:cs="Arial"/>
          <w:snapToGrid w:val="0"/>
          <w:szCs w:val="24"/>
        </w:rPr>
      </w:pPr>
      <w:r w:rsidRPr="00A85C56">
        <w:rPr>
          <w:rFonts w:cs="Arial"/>
          <w:snapToGrid w:val="0"/>
          <w:szCs w:val="24"/>
        </w:rPr>
        <w:t>при закупках услуг по обучению, проведению семинаров, консультационных, экспертных услуг, услуг адвокатов, если специфика закупки такова, что равноценная замена исполнителя невозможна;</w:t>
      </w:r>
    </w:p>
    <w:p w:rsidR="00A270A7" w:rsidRPr="00A85C56" w:rsidRDefault="00C61410" w:rsidP="00E935C0">
      <w:pPr>
        <w:pStyle w:val="aff0"/>
        <w:numPr>
          <w:ilvl w:val="1"/>
          <w:numId w:val="14"/>
        </w:numPr>
        <w:tabs>
          <w:tab w:val="left" w:pos="-3828"/>
          <w:tab w:val="left" w:pos="-1985"/>
        </w:tabs>
        <w:spacing w:after="0" w:line="240" w:lineRule="auto"/>
        <w:ind w:left="0" w:firstLine="709"/>
        <w:jc w:val="both"/>
        <w:rPr>
          <w:rFonts w:cs="Arial"/>
          <w:snapToGrid w:val="0"/>
          <w:szCs w:val="24"/>
        </w:rPr>
      </w:pPr>
      <w:r w:rsidRPr="00A85C56">
        <w:rPr>
          <w:rFonts w:eastAsia="Times New Roman" w:cs="Arial"/>
          <w:szCs w:val="24"/>
        </w:rPr>
        <w:t xml:space="preserve">закупка </w:t>
      </w:r>
      <w:r w:rsidRPr="00A85C56">
        <w:rPr>
          <w:rFonts w:cs="Arial"/>
          <w:szCs w:val="24"/>
        </w:rPr>
        <w:t>продукции</w:t>
      </w:r>
      <w:r w:rsidRPr="00A85C56">
        <w:rPr>
          <w:rFonts w:eastAsia="Times New Roman" w:cs="Arial"/>
          <w:szCs w:val="24"/>
        </w:rPr>
        <w:t>, стоимость которой не превышает величину, указанную в п. 8.5.4</w:t>
      </w:r>
      <w:r w:rsidRPr="00A85C56">
        <w:rPr>
          <w:rFonts w:cs="Arial"/>
          <w:szCs w:val="24"/>
        </w:rPr>
        <w:t xml:space="preserve"> настоящего положения</w:t>
      </w:r>
      <w:r w:rsidRPr="00A85C56">
        <w:rPr>
          <w:rFonts w:eastAsia="Times New Roman" w:cs="Arial"/>
          <w:szCs w:val="24"/>
        </w:rPr>
        <w:t>;</w:t>
      </w:r>
    </w:p>
    <w:p w:rsidR="00A270A7" w:rsidRPr="00A85C56" w:rsidRDefault="00C61410" w:rsidP="00E935C0">
      <w:pPr>
        <w:pStyle w:val="aff0"/>
        <w:numPr>
          <w:ilvl w:val="1"/>
          <w:numId w:val="14"/>
        </w:numPr>
        <w:tabs>
          <w:tab w:val="left" w:pos="-3828"/>
          <w:tab w:val="left" w:pos="-1985"/>
        </w:tabs>
        <w:spacing w:after="0" w:line="240" w:lineRule="auto"/>
        <w:ind w:left="0" w:firstLine="709"/>
        <w:jc w:val="both"/>
        <w:rPr>
          <w:rFonts w:cs="Arial"/>
          <w:snapToGrid w:val="0"/>
          <w:szCs w:val="24"/>
        </w:rPr>
      </w:pPr>
      <w:r w:rsidRPr="00A85C56">
        <w:rPr>
          <w:rFonts w:eastAsia="Times New Roman" w:cs="Arial"/>
          <w:szCs w:val="24"/>
        </w:rPr>
        <w:t xml:space="preserve">закупка </w:t>
      </w:r>
      <w:r w:rsidRPr="00A85C56">
        <w:rPr>
          <w:rFonts w:cs="Arial"/>
          <w:szCs w:val="24"/>
        </w:rPr>
        <w:t>продукции</w:t>
      </w:r>
      <w:r w:rsidRPr="00A85C56">
        <w:rPr>
          <w:rFonts w:eastAsia="Times New Roman" w:cs="Arial"/>
          <w:szCs w:val="24"/>
        </w:rPr>
        <w:t>, когда её финансирование осуществляется в целях исполнения договоров, прямо предусматривающих особый порядок  расходования денежных средств, установленный сторонним инвестором (плательщиком) либо законодательством;</w:t>
      </w:r>
    </w:p>
    <w:p w:rsidR="00A270A7" w:rsidRPr="00A85C56" w:rsidRDefault="00C61410" w:rsidP="00E935C0">
      <w:pPr>
        <w:pStyle w:val="aff0"/>
        <w:numPr>
          <w:ilvl w:val="1"/>
          <w:numId w:val="14"/>
        </w:numPr>
        <w:tabs>
          <w:tab w:val="left" w:pos="-3828"/>
          <w:tab w:val="left" w:pos="-1985"/>
        </w:tabs>
        <w:spacing w:after="0" w:line="240" w:lineRule="auto"/>
        <w:ind w:left="0" w:firstLine="709"/>
        <w:jc w:val="both"/>
        <w:rPr>
          <w:rFonts w:cs="Arial"/>
          <w:szCs w:val="24"/>
        </w:rPr>
      </w:pPr>
      <w:r w:rsidRPr="00A85C56">
        <w:rPr>
          <w:rFonts w:eastAsia="Times New Roman" w:cs="Arial"/>
          <w:szCs w:val="24"/>
        </w:rPr>
        <w:t>сделки с недвижимостью;</w:t>
      </w:r>
    </w:p>
    <w:p w:rsidR="00A270A7" w:rsidRPr="00A85C56" w:rsidRDefault="00C61410" w:rsidP="00E935C0">
      <w:pPr>
        <w:pStyle w:val="aff0"/>
        <w:numPr>
          <w:ilvl w:val="1"/>
          <w:numId w:val="14"/>
        </w:numPr>
        <w:tabs>
          <w:tab w:val="left" w:pos="-3828"/>
          <w:tab w:val="left" w:pos="-1985"/>
        </w:tabs>
        <w:spacing w:after="0" w:line="240" w:lineRule="auto"/>
        <w:ind w:left="0" w:firstLine="709"/>
        <w:jc w:val="both"/>
        <w:rPr>
          <w:rFonts w:cs="Arial"/>
          <w:szCs w:val="24"/>
        </w:rPr>
      </w:pPr>
      <w:r w:rsidRPr="00A85C56">
        <w:rPr>
          <w:rFonts w:cs="Arial"/>
          <w:szCs w:val="24"/>
        </w:rPr>
        <w:t xml:space="preserve">оплата услуг по обеспечению управленческой деятельности,  деятельности по бухгалтерскому, налоговому сопровождению, представительской деятельности </w:t>
      </w:r>
      <w:r>
        <w:rPr>
          <w:rFonts w:cs="Arial"/>
          <w:szCs w:val="24"/>
        </w:rPr>
        <w:t>з</w:t>
      </w:r>
      <w:r w:rsidRPr="00A85C56">
        <w:rPr>
          <w:rFonts w:cs="Arial"/>
          <w:szCs w:val="24"/>
        </w:rPr>
        <w:t>аказчика;</w:t>
      </w:r>
    </w:p>
    <w:p w:rsidR="00A270A7" w:rsidRPr="00A85C56" w:rsidRDefault="00C61410" w:rsidP="00E935C0">
      <w:pPr>
        <w:pStyle w:val="aff0"/>
        <w:numPr>
          <w:ilvl w:val="1"/>
          <w:numId w:val="14"/>
        </w:numPr>
        <w:tabs>
          <w:tab w:val="left" w:pos="-3828"/>
          <w:tab w:val="left" w:pos="-1985"/>
        </w:tabs>
        <w:spacing w:after="0" w:line="240" w:lineRule="auto"/>
        <w:ind w:left="0" w:firstLine="709"/>
        <w:jc w:val="both"/>
        <w:rPr>
          <w:rFonts w:cs="Arial"/>
          <w:szCs w:val="24"/>
        </w:rPr>
      </w:pPr>
      <w:r w:rsidRPr="00A85C56">
        <w:rPr>
          <w:rFonts w:cs="Arial"/>
          <w:szCs w:val="24"/>
        </w:rPr>
        <w:t>в случае закупки, при которой по объективным веским причинам необходимо обеспечить конфиденциальность закупки или информации, раскрываемой в ходе закупки в интересах заказчика, т.е. коммерческая тайна или т.п.;</w:t>
      </w:r>
    </w:p>
    <w:p w:rsidR="00A270A7" w:rsidRPr="00A85C56" w:rsidRDefault="00C61410" w:rsidP="00E935C0">
      <w:pPr>
        <w:pStyle w:val="aff0"/>
        <w:numPr>
          <w:ilvl w:val="1"/>
          <w:numId w:val="14"/>
        </w:numPr>
        <w:tabs>
          <w:tab w:val="left" w:pos="-3828"/>
          <w:tab w:val="left" w:pos="-1985"/>
        </w:tabs>
        <w:spacing w:after="0" w:line="240" w:lineRule="auto"/>
        <w:ind w:left="0" w:firstLine="709"/>
        <w:jc w:val="both"/>
        <w:rPr>
          <w:rFonts w:cs="Arial"/>
          <w:szCs w:val="24"/>
        </w:rPr>
      </w:pPr>
      <w:r w:rsidRPr="00A85C56">
        <w:rPr>
          <w:rFonts w:cs="Arial"/>
          <w:szCs w:val="24"/>
        </w:rPr>
        <w:t>в случае закупки по договорам, заключаемым в рамках реализации инвестиционных программ, если её реализация не возможна иным способом;</w:t>
      </w:r>
    </w:p>
    <w:p w:rsidR="00A270A7" w:rsidRDefault="00C61410" w:rsidP="00E935C0">
      <w:pPr>
        <w:pStyle w:val="aff0"/>
        <w:numPr>
          <w:ilvl w:val="1"/>
          <w:numId w:val="14"/>
        </w:numPr>
        <w:tabs>
          <w:tab w:val="left" w:pos="-3828"/>
          <w:tab w:val="left" w:pos="-1985"/>
        </w:tabs>
        <w:spacing w:after="0" w:line="240" w:lineRule="auto"/>
        <w:ind w:left="0" w:firstLine="709"/>
        <w:jc w:val="both"/>
        <w:rPr>
          <w:rFonts w:cs="Arial"/>
          <w:szCs w:val="24"/>
        </w:rPr>
      </w:pPr>
      <w:r w:rsidRPr="00A85C56">
        <w:rPr>
          <w:rFonts w:cs="Arial"/>
          <w:szCs w:val="24"/>
        </w:rPr>
        <w:t xml:space="preserve">оплата получения лицензий, согласований, нотариальных услуг по </w:t>
      </w:r>
      <w:proofErr w:type="gramStart"/>
      <w:r w:rsidRPr="00A85C56">
        <w:rPr>
          <w:rFonts w:cs="Arial"/>
          <w:szCs w:val="24"/>
        </w:rPr>
        <w:t>заверению документов</w:t>
      </w:r>
      <w:proofErr w:type="gramEnd"/>
      <w:r w:rsidRPr="00A85C56">
        <w:rPr>
          <w:rFonts w:cs="Arial"/>
          <w:szCs w:val="24"/>
        </w:rPr>
        <w:t>, лицензионных сборов, услуг страхования;</w:t>
      </w:r>
    </w:p>
    <w:p w:rsidR="00A270A7" w:rsidRDefault="00C61410" w:rsidP="00E935C0">
      <w:pPr>
        <w:pStyle w:val="aff0"/>
        <w:numPr>
          <w:ilvl w:val="1"/>
          <w:numId w:val="14"/>
        </w:numPr>
        <w:tabs>
          <w:tab w:val="left" w:pos="-3828"/>
          <w:tab w:val="left" w:pos="-1985"/>
        </w:tabs>
        <w:spacing w:after="0" w:line="240" w:lineRule="auto"/>
        <w:ind w:left="0" w:firstLine="709"/>
        <w:jc w:val="both"/>
        <w:rPr>
          <w:rFonts w:cs="Arial"/>
          <w:szCs w:val="24"/>
        </w:rPr>
      </w:pPr>
      <w:r w:rsidRPr="003A7FCC">
        <w:rPr>
          <w:rFonts w:cs="Arial"/>
          <w:szCs w:val="24"/>
        </w:rPr>
        <w:t>приобретение услуг по банковскому обслуживанию</w:t>
      </w:r>
      <w:r>
        <w:rPr>
          <w:rFonts w:cs="Arial"/>
          <w:szCs w:val="24"/>
        </w:rPr>
        <w:t>;</w:t>
      </w:r>
    </w:p>
    <w:p w:rsidR="00A270A7" w:rsidRPr="003A7FCC" w:rsidRDefault="00C61410" w:rsidP="00E935C0">
      <w:pPr>
        <w:pStyle w:val="aff0"/>
        <w:numPr>
          <w:ilvl w:val="1"/>
          <w:numId w:val="14"/>
        </w:numPr>
        <w:tabs>
          <w:tab w:val="left" w:pos="-3828"/>
          <w:tab w:val="left" w:pos="-1985"/>
        </w:tabs>
        <w:spacing w:after="0" w:line="240" w:lineRule="auto"/>
        <w:ind w:left="0" w:firstLine="709"/>
        <w:jc w:val="both"/>
        <w:rPr>
          <w:rFonts w:cs="Arial"/>
          <w:szCs w:val="24"/>
        </w:rPr>
      </w:pPr>
      <w:r w:rsidRPr="003A7FCC">
        <w:rPr>
          <w:rFonts w:eastAsiaTheme="minorHAnsi" w:cs="Arial"/>
          <w:szCs w:val="24"/>
          <w:shd w:val="clear" w:color="auto" w:fill="FFFFFF"/>
        </w:rPr>
        <w:t>н</w:t>
      </w:r>
      <w:r w:rsidRPr="003A7FCC">
        <w:rPr>
          <w:rFonts w:eastAsiaTheme="minorHAnsi" w:cs="Arial"/>
          <w:szCs w:val="24"/>
        </w:rPr>
        <w:t>еобходимо проведение дополнительной закупки и смена контрагента не целесообразна по соображениям эффективности первоначальной закупки с точки зрения удовлетворения потребностей Заказчика или ввиду необходимости обеспечения совместимости с имеющимися товарами, оборудованием, технологией или услугами.</w:t>
      </w:r>
    </w:p>
    <w:p w:rsidR="00A270A7" w:rsidRDefault="00C61410" w:rsidP="00E935C0">
      <w:pPr>
        <w:pStyle w:val="aff0"/>
        <w:numPr>
          <w:ilvl w:val="1"/>
          <w:numId w:val="14"/>
        </w:numPr>
        <w:tabs>
          <w:tab w:val="left" w:pos="-3828"/>
          <w:tab w:val="left" w:pos="-1985"/>
        </w:tabs>
        <w:spacing w:after="0" w:line="240" w:lineRule="auto"/>
        <w:ind w:left="0" w:firstLine="709"/>
        <w:jc w:val="both"/>
        <w:rPr>
          <w:rFonts w:cs="Arial"/>
          <w:szCs w:val="24"/>
        </w:rPr>
      </w:pPr>
      <w:r w:rsidRPr="003A7FCC">
        <w:rPr>
          <w:rFonts w:cs="Arial"/>
          <w:szCs w:val="24"/>
        </w:rPr>
        <w:t xml:space="preserve">закупки </w:t>
      </w:r>
      <w:r w:rsidRPr="003A7FCC">
        <w:rPr>
          <w:rFonts w:cs="Arial"/>
          <w:szCs w:val="24"/>
          <w:shd w:val="clear" w:color="auto" w:fill="FFFFFF"/>
        </w:rPr>
        <w:t>продукции</w:t>
      </w:r>
      <w:r w:rsidRPr="003A7FCC">
        <w:rPr>
          <w:rFonts w:cs="Arial"/>
          <w:szCs w:val="24"/>
        </w:rPr>
        <w:t>, стоимость которых не превышает пять миллионов рублей, включая  расходы, которые будут связаны с данной закупкой (транспортные расходы, страхование, уплата таможенных пошлин, налогов и иных платежей).</w:t>
      </w:r>
    </w:p>
    <w:p w:rsidR="00A270A7" w:rsidRPr="00226ECB" w:rsidRDefault="00C61410" w:rsidP="00E935C0">
      <w:pPr>
        <w:pStyle w:val="aff0"/>
        <w:numPr>
          <w:ilvl w:val="1"/>
          <w:numId w:val="14"/>
        </w:numPr>
        <w:tabs>
          <w:tab w:val="left" w:pos="-3828"/>
          <w:tab w:val="left" w:pos="-1985"/>
        </w:tabs>
        <w:spacing w:after="0" w:line="240" w:lineRule="auto"/>
        <w:ind w:left="0" w:firstLine="709"/>
        <w:jc w:val="both"/>
        <w:rPr>
          <w:rFonts w:cs="Arial"/>
          <w:szCs w:val="24"/>
        </w:rPr>
      </w:pPr>
      <w:r w:rsidRPr="00226ECB">
        <w:rPr>
          <w:rFonts w:cs="Arial"/>
          <w:szCs w:val="24"/>
        </w:rPr>
        <w:t>закупки продукции у взаимозависимых с Заказчиком юридических лиц  в соответствии с НК РФ, перечень которых определен в Приложении №3 к настоящему Положению.</w:t>
      </w:r>
    </w:p>
    <w:p w:rsidR="008526FB" w:rsidRPr="008526FB" w:rsidRDefault="008526FB" w:rsidP="00E935C0">
      <w:pPr>
        <w:pStyle w:val="aff0"/>
        <w:tabs>
          <w:tab w:val="left" w:pos="709"/>
          <w:tab w:val="left" w:pos="900"/>
        </w:tabs>
        <w:spacing w:after="0" w:line="240" w:lineRule="auto"/>
        <w:ind w:left="0" w:firstLine="709"/>
        <w:jc w:val="both"/>
        <w:rPr>
          <w:rFonts w:cs="Arial"/>
          <w:snapToGrid w:val="0"/>
          <w:szCs w:val="24"/>
          <w:lang w:val="en-US"/>
        </w:rPr>
      </w:pPr>
    </w:p>
    <w:p w:rsidR="00A270A7" w:rsidRPr="00A85C56" w:rsidRDefault="00C61410" w:rsidP="00E935C0">
      <w:pPr>
        <w:pStyle w:val="aff9"/>
        <w:numPr>
          <w:ilvl w:val="1"/>
          <w:numId w:val="65"/>
        </w:numPr>
        <w:ind w:left="0" w:firstLine="709"/>
        <w:rPr>
          <w:rFonts w:cs="Arial"/>
        </w:rPr>
      </w:pPr>
      <w:bookmarkStart w:id="57" w:name="_Toc354753434"/>
      <w:r w:rsidRPr="00A85C56">
        <w:rPr>
          <w:rFonts w:cs="Arial"/>
        </w:rPr>
        <w:t>Оформление прямой закупки</w:t>
      </w:r>
      <w:bookmarkEnd w:id="57"/>
    </w:p>
    <w:p w:rsidR="00A270A7" w:rsidRPr="00A85C56" w:rsidRDefault="00C61410" w:rsidP="00E935C0">
      <w:pPr>
        <w:pStyle w:val="aff0"/>
        <w:numPr>
          <w:ilvl w:val="2"/>
          <w:numId w:val="65"/>
        </w:numPr>
        <w:spacing w:after="0" w:line="240" w:lineRule="auto"/>
        <w:ind w:left="0" w:firstLine="709"/>
        <w:jc w:val="both"/>
        <w:rPr>
          <w:rFonts w:eastAsia="Times New Roman" w:cs="Arial"/>
          <w:szCs w:val="24"/>
        </w:rPr>
      </w:pPr>
      <w:r w:rsidRPr="00A85C56">
        <w:rPr>
          <w:rFonts w:eastAsia="Times New Roman" w:cs="Arial"/>
          <w:szCs w:val="24"/>
        </w:rPr>
        <w:t>В зависимости от инициативной стороны прямая закупка может осуществляться путём направления предложения о заключении договора конкретному поставщику либо принятия предложения  о заключении договора  от одного поставщика без рассмотрения конкурирующих предложений. </w:t>
      </w:r>
    </w:p>
    <w:p w:rsidR="00A270A7" w:rsidRPr="004B08AC" w:rsidRDefault="00C61410" w:rsidP="00E935C0">
      <w:pPr>
        <w:pStyle w:val="aff0"/>
        <w:numPr>
          <w:ilvl w:val="2"/>
          <w:numId w:val="65"/>
        </w:numPr>
        <w:spacing w:after="0" w:line="240" w:lineRule="auto"/>
        <w:ind w:left="0" w:firstLine="709"/>
        <w:jc w:val="both"/>
        <w:rPr>
          <w:rFonts w:eastAsia="Times New Roman" w:cs="Arial"/>
          <w:szCs w:val="24"/>
        </w:rPr>
      </w:pPr>
      <w:r w:rsidRPr="004B08AC">
        <w:rPr>
          <w:rFonts w:eastAsia="Times New Roman" w:cs="Arial"/>
          <w:szCs w:val="24"/>
        </w:rPr>
        <w:t xml:space="preserve">При осуществлении заказчиком прямой закупки заключение договора с поставщиком </w:t>
      </w:r>
      <w:proofErr w:type="gramStart"/>
      <w:r w:rsidRPr="004B08AC">
        <w:rPr>
          <w:rFonts w:eastAsia="Times New Roman" w:cs="Arial"/>
          <w:szCs w:val="24"/>
        </w:rPr>
        <w:t>является одновременно решением  о проведении закупки и не требует</w:t>
      </w:r>
      <w:proofErr w:type="gramEnd"/>
      <w:r w:rsidRPr="004B08AC">
        <w:rPr>
          <w:rFonts w:eastAsia="Times New Roman" w:cs="Arial"/>
          <w:szCs w:val="24"/>
        </w:rPr>
        <w:t xml:space="preserve"> утверждения дополнительного  распорядительного документа.</w:t>
      </w:r>
    </w:p>
    <w:p w:rsidR="00A270A7" w:rsidRPr="00A85C56" w:rsidRDefault="00C61410" w:rsidP="00E935C0">
      <w:pPr>
        <w:pStyle w:val="aff0"/>
        <w:numPr>
          <w:ilvl w:val="2"/>
          <w:numId w:val="65"/>
        </w:numPr>
        <w:spacing w:after="0" w:line="240" w:lineRule="auto"/>
        <w:ind w:left="0" w:firstLine="709"/>
        <w:jc w:val="both"/>
        <w:rPr>
          <w:rFonts w:eastAsia="Times New Roman" w:cs="Arial"/>
          <w:szCs w:val="24"/>
        </w:rPr>
      </w:pPr>
      <w:r w:rsidRPr="00A85C56">
        <w:rPr>
          <w:rFonts w:cs="Arial"/>
          <w:szCs w:val="24"/>
        </w:rPr>
        <w:t>Прямая закупка проводится в следующем порядке:</w:t>
      </w:r>
    </w:p>
    <w:p w:rsidR="00DB6A90" w:rsidRDefault="00C61410" w:rsidP="00E935C0">
      <w:pPr>
        <w:pStyle w:val="aff0"/>
        <w:numPr>
          <w:ilvl w:val="1"/>
          <w:numId w:val="41"/>
        </w:numPr>
        <w:spacing w:after="0" w:line="240" w:lineRule="auto"/>
        <w:ind w:left="0" w:firstLine="709"/>
        <w:jc w:val="both"/>
        <w:rPr>
          <w:rFonts w:cs="Arial"/>
          <w:szCs w:val="24"/>
        </w:rPr>
      </w:pPr>
      <w:bookmarkStart w:id="58" w:name="_Ref311140645"/>
      <w:r w:rsidRPr="00A85C56">
        <w:rPr>
          <w:rFonts w:cs="Arial"/>
          <w:szCs w:val="24"/>
        </w:rPr>
        <w:t xml:space="preserve">подготовка пояснительной записки с обоснованием необходимости проведения прямой закупки с обоснованием выбора поставщика. Документы, обосновывающие необходимость проведение прямой закупки подлежат хранению в течение </w:t>
      </w:r>
      <w:r w:rsidR="001624F7">
        <w:rPr>
          <w:rFonts w:cs="Arial"/>
          <w:szCs w:val="24"/>
        </w:rPr>
        <w:t>3</w:t>
      </w:r>
      <w:r w:rsidRPr="00A85C56">
        <w:rPr>
          <w:rFonts w:cs="Arial"/>
          <w:szCs w:val="24"/>
        </w:rPr>
        <w:t xml:space="preserve"> </w:t>
      </w:r>
      <w:r w:rsidR="001624F7">
        <w:rPr>
          <w:rFonts w:cs="Arial"/>
          <w:szCs w:val="24"/>
        </w:rPr>
        <w:t>лет</w:t>
      </w:r>
      <w:r w:rsidR="008526FB">
        <w:rPr>
          <w:rFonts w:cs="Arial"/>
          <w:szCs w:val="24"/>
        </w:rPr>
        <w:t xml:space="preserve"> со дня закупки</w:t>
      </w:r>
      <w:r w:rsidRPr="00A85C56">
        <w:rPr>
          <w:rFonts w:cs="Arial"/>
          <w:szCs w:val="24"/>
        </w:rPr>
        <w:t>;</w:t>
      </w:r>
      <w:bookmarkEnd w:id="58"/>
    </w:p>
    <w:p w:rsidR="003D79B2" w:rsidRDefault="00DB6A90" w:rsidP="00E935C0">
      <w:pPr>
        <w:pStyle w:val="aff0"/>
        <w:spacing w:after="0" w:line="240" w:lineRule="auto"/>
        <w:ind w:left="0" w:firstLine="709"/>
        <w:jc w:val="both"/>
        <w:rPr>
          <w:rFonts w:cs="Arial"/>
          <w:szCs w:val="24"/>
        </w:rPr>
      </w:pPr>
      <w:r w:rsidRPr="007B7123">
        <w:rPr>
          <w:rFonts w:cs="Arial"/>
          <w:szCs w:val="24"/>
        </w:rPr>
        <w:lastRenderedPageBreak/>
        <w:t>2)</w:t>
      </w:r>
      <w:r w:rsidR="008526FB">
        <w:rPr>
          <w:rFonts w:cs="Arial"/>
          <w:szCs w:val="24"/>
          <w:lang w:val="en-US"/>
        </w:rPr>
        <w:t> </w:t>
      </w:r>
      <w:r w:rsidR="003D79B2" w:rsidRPr="003D79B2">
        <w:rPr>
          <w:rFonts w:cs="Arial"/>
          <w:szCs w:val="24"/>
        </w:rPr>
        <w:t>В пояснительной записке указывается стоимость продукции, предлагаемой выбранным по</w:t>
      </w:r>
      <w:r w:rsidR="003D79B2">
        <w:rPr>
          <w:rFonts w:cs="Arial"/>
          <w:szCs w:val="24"/>
        </w:rPr>
        <w:t>ставщиком, и,</w:t>
      </w:r>
      <w:r w:rsidR="003D79B2" w:rsidRPr="003D79B2">
        <w:rPr>
          <w:rFonts w:cs="Arial"/>
          <w:szCs w:val="24"/>
        </w:rPr>
        <w:t xml:space="preserve"> сравнение данной цены не менее чем с двумя предложениями иных поставщиков, официально полученными в отв</w:t>
      </w:r>
      <w:r w:rsidR="003D79B2">
        <w:rPr>
          <w:rFonts w:cs="Arial"/>
          <w:szCs w:val="24"/>
        </w:rPr>
        <w:t>ет на запрос заказчика.</w:t>
      </w:r>
      <w:r w:rsidR="003D79B2" w:rsidRPr="003D79B2">
        <w:rPr>
          <w:rFonts w:cs="Arial"/>
          <w:szCs w:val="24"/>
        </w:rPr>
        <w:t xml:space="preserve"> </w:t>
      </w:r>
      <w:r w:rsidR="003D79B2">
        <w:rPr>
          <w:rFonts w:cs="Arial"/>
          <w:szCs w:val="24"/>
        </w:rPr>
        <w:t>В случае, если в течение 2-х рабочих дней с момента направления запроса в адрес иных поставщиков, ответ получен менее</w:t>
      </w:r>
      <w:proofErr w:type="gramStart"/>
      <w:r w:rsidR="003D79B2">
        <w:rPr>
          <w:rFonts w:cs="Arial"/>
          <w:szCs w:val="24"/>
        </w:rPr>
        <w:t>,</w:t>
      </w:r>
      <w:proofErr w:type="gramEnd"/>
      <w:r w:rsidR="003D79B2">
        <w:rPr>
          <w:rFonts w:cs="Arial"/>
          <w:szCs w:val="24"/>
        </w:rPr>
        <w:t xml:space="preserve"> чем от 2-х поставщиков, сравнение цены производится с поступившими предложениями либо, в случае отсутствия предложений, не производится</w:t>
      </w:r>
      <w:r w:rsidR="00195FC7">
        <w:rPr>
          <w:rFonts w:cs="Arial"/>
          <w:szCs w:val="24"/>
        </w:rPr>
        <w:t>;</w:t>
      </w:r>
    </w:p>
    <w:p w:rsidR="00195FC7" w:rsidRDefault="00195FC7" w:rsidP="00E935C0">
      <w:pPr>
        <w:pStyle w:val="aff0"/>
        <w:spacing w:after="0" w:line="240" w:lineRule="auto"/>
        <w:ind w:left="0" w:firstLine="709"/>
        <w:jc w:val="both"/>
        <w:rPr>
          <w:rFonts w:cs="Arial"/>
          <w:szCs w:val="24"/>
        </w:rPr>
      </w:pPr>
      <w:r>
        <w:rPr>
          <w:rFonts w:cs="Arial"/>
          <w:szCs w:val="24"/>
        </w:rPr>
        <w:t>3)</w:t>
      </w:r>
      <w:r w:rsidR="008526FB">
        <w:rPr>
          <w:rFonts w:cs="Arial"/>
          <w:szCs w:val="24"/>
          <w:lang w:val="en-US"/>
        </w:rPr>
        <w:t> </w:t>
      </w:r>
      <w:r>
        <w:rPr>
          <w:rFonts w:cs="Arial"/>
          <w:szCs w:val="24"/>
        </w:rPr>
        <w:t>В</w:t>
      </w:r>
      <w:r w:rsidRPr="00195FC7">
        <w:rPr>
          <w:rFonts w:cs="Arial"/>
          <w:szCs w:val="24"/>
        </w:rPr>
        <w:t xml:space="preserve"> </w:t>
      </w:r>
      <w:proofErr w:type="gramStart"/>
      <w:r w:rsidRPr="00195FC7">
        <w:rPr>
          <w:rFonts w:cs="Arial"/>
          <w:szCs w:val="24"/>
        </w:rPr>
        <w:t>случае</w:t>
      </w:r>
      <w:proofErr w:type="gramEnd"/>
      <w:r w:rsidRPr="00195FC7">
        <w:rPr>
          <w:rFonts w:cs="Arial"/>
          <w:szCs w:val="24"/>
        </w:rPr>
        <w:t xml:space="preserve"> воз</w:t>
      </w:r>
      <w:r>
        <w:rPr>
          <w:rFonts w:cs="Arial"/>
          <w:szCs w:val="24"/>
        </w:rPr>
        <w:t xml:space="preserve">никновения срочной потребности </w:t>
      </w:r>
      <w:r w:rsidRPr="00195FC7">
        <w:rPr>
          <w:rFonts w:cs="Arial"/>
          <w:szCs w:val="24"/>
        </w:rPr>
        <w:t>и невозможностью предоставить для сравнения цены обосновывающие предложе</w:t>
      </w:r>
      <w:r>
        <w:rPr>
          <w:rFonts w:cs="Arial"/>
          <w:szCs w:val="24"/>
        </w:rPr>
        <w:t>ния иных поставщиков в течение одного</w:t>
      </w:r>
      <w:r w:rsidRPr="00195FC7">
        <w:rPr>
          <w:rFonts w:cs="Arial"/>
          <w:szCs w:val="24"/>
        </w:rPr>
        <w:t xml:space="preserve"> рабочего дня, закупка осуществляется без сравнения цены продукции с предложениями иных поставщиков;</w:t>
      </w:r>
    </w:p>
    <w:p w:rsidR="00EA1F36" w:rsidRDefault="00316955" w:rsidP="00E935C0">
      <w:pPr>
        <w:pStyle w:val="aff0"/>
        <w:spacing w:after="0" w:line="240" w:lineRule="auto"/>
        <w:ind w:left="0" w:firstLine="709"/>
        <w:jc w:val="both"/>
        <w:rPr>
          <w:rFonts w:cs="Arial"/>
          <w:szCs w:val="24"/>
        </w:rPr>
      </w:pPr>
      <w:r>
        <w:rPr>
          <w:rFonts w:cs="Arial"/>
          <w:szCs w:val="24"/>
        </w:rPr>
        <w:t xml:space="preserve">4) </w:t>
      </w:r>
      <w:r w:rsidR="00C61410" w:rsidRPr="00DB6A90">
        <w:rPr>
          <w:rFonts w:cs="Arial"/>
          <w:szCs w:val="24"/>
        </w:rPr>
        <w:t>в случае если невозможно предоставить обосновывающие предложения иных поставщиков в связи с отсутствием конкуренции на рынке, инициатор вынесения вопроса представляет в составе пояснительной записки обоснование цены заключаемого договора. В пояснительной записке должны содержаться сведения и/или расчёт цены договора, с указанием данных, обосновывающих заявленную в пояснительной записке цену;</w:t>
      </w:r>
      <w:r>
        <w:rPr>
          <w:rFonts w:cs="Arial"/>
          <w:szCs w:val="24"/>
        </w:rPr>
        <w:t>5</w:t>
      </w:r>
      <w:r w:rsidR="007B7123">
        <w:rPr>
          <w:rFonts w:cs="Arial"/>
          <w:szCs w:val="24"/>
        </w:rPr>
        <w:t xml:space="preserve">) </w:t>
      </w:r>
      <w:r w:rsidR="00C61410" w:rsidRPr="00A85C56">
        <w:rPr>
          <w:rFonts w:cs="Arial"/>
          <w:szCs w:val="24"/>
        </w:rPr>
        <w:t>. В случае если сумма по договору не превышает 50 000 (Пятьдесят тысяч) рублей, допускается оплата по счету контрагента.</w:t>
      </w:r>
    </w:p>
    <w:p w:rsidR="00A270A7" w:rsidRPr="00A85C56" w:rsidRDefault="008526FB" w:rsidP="00E935C0">
      <w:pPr>
        <w:pStyle w:val="aff0"/>
        <w:spacing w:after="0" w:line="240" w:lineRule="auto"/>
        <w:ind w:left="0" w:firstLine="709"/>
        <w:jc w:val="both"/>
        <w:rPr>
          <w:rFonts w:cs="Arial"/>
          <w:szCs w:val="24"/>
        </w:rPr>
      </w:pPr>
      <w:r w:rsidRPr="008526FB">
        <w:rPr>
          <w:rFonts w:cs="Arial"/>
          <w:szCs w:val="24"/>
        </w:rPr>
        <w:t>5)</w:t>
      </w:r>
      <w:r>
        <w:rPr>
          <w:rFonts w:cs="Arial"/>
          <w:szCs w:val="24"/>
          <w:lang w:val="en-US"/>
        </w:rPr>
        <w:t> </w:t>
      </w:r>
      <w:r w:rsidR="00C61410" w:rsidRPr="00A85C56">
        <w:rPr>
          <w:rFonts w:cs="Arial"/>
          <w:szCs w:val="24"/>
        </w:rPr>
        <w:t xml:space="preserve">В </w:t>
      </w:r>
      <w:proofErr w:type="gramStart"/>
      <w:r w:rsidR="00C61410" w:rsidRPr="00A85C56">
        <w:rPr>
          <w:rFonts w:cs="Arial"/>
          <w:szCs w:val="24"/>
        </w:rPr>
        <w:t>случае</w:t>
      </w:r>
      <w:proofErr w:type="gramEnd"/>
      <w:r w:rsidR="00C61410" w:rsidRPr="00A85C56">
        <w:rPr>
          <w:rFonts w:cs="Arial"/>
          <w:szCs w:val="24"/>
        </w:rPr>
        <w:t xml:space="preserve"> наличия НДС величина, указанная в предыдущем абзаце настоящего пункта </w:t>
      </w:r>
      <w:r w:rsidR="00C61410">
        <w:rPr>
          <w:rFonts w:cs="Arial"/>
          <w:szCs w:val="24"/>
        </w:rPr>
        <w:t>п</w:t>
      </w:r>
      <w:r w:rsidR="00C61410" w:rsidRPr="00A85C56">
        <w:rPr>
          <w:rFonts w:cs="Arial"/>
          <w:szCs w:val="24"/>
        </w:rPr>
        <w:t>оложения, включает НДС.</w:t>
      </w:r>
    </w:p>
    <w:p w:rsidR="00A270A7" w:rsidRPr="00A85C56" w:rsidRDefault="00316955" w:rsidP="00E935C0">
      <w:pPr>
        <w:pStyle w:val="aff0"/>
        <w:spacing w:after="0" w:line="240" w:lineRule="auto"/>
        <w:ind w:left="0" w:firstLine="709"/>
        <w:jc w:val="both"/>
        <w:rPr>
          <w:rFonts w:cs="Arial"/>
          <w:szCs w:val="24"/>
        </w:rPr>
      </w:pPr>
      <w:r>
        <w:rPr>
          <w:rFonts w:cs="Arial"/>
          <w:szCs w:val="24"/>
        </w:rPr>
        <w:t>6</w:t>
      </w:r>
      <w:r w:rsidR="007B7123">
        <w:rPr>
          <w:rFonts w:cs="Arial"/>
          <w:szCs w:val="24"/>
        </w:rPr>
        <w:t>)</w:t>
      </w:r>
      <w:r w:rsidR="008526FB">
        <w:rPr>
          <w:rFonts w:cs="Arial"/>
          <w:szCs w:val="24"/>
          <w:lang w:val="en-US"/>
        </w:rPr>
        <w:t> </w:t>
      </w:r>
      <w:r w:rsidR="00144880">
        <w:rPr>
          <w:rFonts w:cs="Arial"/>
          <w:szCs w:val="24"/>
        </w:rPr>
        <w:t xml:space="preserve">Заключение договора </w:t>
      </w:r>
      <w:r w:rsidR="003A2A71">
        <w:rPr>
          <w:rFonts w:cs="Arial"/>
          <w:szCs w:val="24"/>
        </w:rPr>
        <w:t>осуществляется в соответствии с законодательством Российской Федерации.</w:t>
      </w:r>
    </w:p>
    <w:p w:rsidR="00A270A7" w:rsidRPr="00A85C56" w:rsidRDefault="00C61410" w:rsidP="00E935C0">
      <w:pPr>
        <w:pStyle w:val="2"/>
        <w:spacing w:before="0" w:after="0"/>
        <w:rPr>
          <w:rFonts w:cs="Arial"/>
          <w:szCs w:val="24"/>
        </w:rPr>
      </w:pPr>
      <w:bookmarkStart w:id="59" w:name="_Toc256000013"/>
      <w:bookmarkStart w:id="60" w:name="_Toc510702250"/>
      <w:r w:rsidRPr="00A85C56">
        <w:rPr>
          <w:rFonts w:cs="Arial"/>
          <w:szCs w:val="24"/>
        </w:rPr>
        <w:t>11. Запрос предложений</w:t>
      </w:r>
      <w:bookmarkEnd w:id="59"/>
      <w:bookmarkEnd w:id="60"/>
    </w:p>
    <w:p w:rsidR="00A270A7" w:rsidRPr="00A85C56" w:rsidRDefault="00A270A7" w:rsidP="00E935C0">
      <w:pPr>
        <w:pStyle w:val="aff0"/>
        <w:spacing w:after="0" w:line="240" w:lineRule="auto"/>
        <w:ind w:left="0"/>
        <w:jc w:val="both"/>
        <w:rPr>
          <w:rFonts w:cs="Arial"/>
          <w:szCs w:val="24"/>
        </w:rPr>
      </w:pPr>
    </w:p>
    <w:p w:rsidR="00A270A7" w:rsidRPr="00A85C56" w:rsidRDefault="00C61410" w:rsidP="00E935C0">
      <w:pPr>
        <w:pStyle w:val="aff9"/>
        <w:numPr>
          <w:ilvl w:val="1"/>
          <w:numId w:val="66"/>
        </w:numPr>
        <w:rPr>
          <w:rFonts w:cs="Arial"/>
        </w:rPr>
      </w:pPr>
      <w:bookmarkStart w:id="61" w:name="_Toc354753431"/>
      <w:r w:rsidRPr="00A85C56">
        <w:rPr>
          <w:rFonts w:cs="Arial"/>
        </w:rPr>
        <w:t>Общие положения о запросе предложений</w:t>
      </w:r>
      <w:bookmarkEnd w:id="61"/>
    </w:p>
    <w:p w:rsidR="00A270A7" w:rsidRPr="00A85C56" w:rsidRDefault="00C61410" w:rsidP="00E935C0">
      <w:pPr>
        <w:pStyle w:val="aff9"/>
        <w:numPr>
          <w:ilvl w:val="1"/>
          <w:numId w:val="77"/>
        </w:numPr>
        <w:ind w:left="0" w:firstLine="709"/>
        <w:rPr>
          <w:rFonts w:cs="Arial"/>
          <w:b w:val="0"/>
        </w:rPr>
      </w:pPr>
      <w:r w:rsidRPr="00A85C56">
        <w:rPr>
          <w:rFonts w:cs="Arial"/>
          <w:b w:val="0"/>
        </w:rPr>
        <w:t>В зависимости от возможного круга участников закупки запрос предложений может быть открытым или закрытым.</w:t>
      </w:r>
    </w:p>
    <w:p w:rsidR="00A270A7" w:rsidRPr="00A85C56" w:rsidRDefault="00C61410" w:rsidP="00E935C0">
      <w:pPr>
        <w:pStyle w:val="aff9"/>
        <w:numPr>
          <w:ilvl w:val="1"/>
          <w:numId w:val="77"/>
        </w:numPr>
        <w:ind w:left="0" w:firstLine="709"/>
        <w:rPr>
          <w:rFonts w:cs="Arial"/>
          <w:b w:val="0"/>
        </w:rPr>
      </w:pPr>
      <w:r w:rsidRPr="00A85C56">
        <w:rPr>
          <w:rFonts w:cs="Arial"/>
          <w:b w:val="0"/>
          <w:szCs w:val="24"/>
        </w:rPr>
        <w:t>В зависимости от наличия процедуры предварительного квалификационного отбора запрос предложений может быть с проведением или без проведения предварительного квалификационного отбора.</w:t>
      </w:r>
    </w:p>
    <w:p w:rsidR="00A270A7" w:rsidRPr="00A85C56" w:rsidRDefault="00C61410" w:rsidP="00E935C0">
      <w:pPr>
        <w:pStyle w:val="aff9"/>
        <w:numPr>
          <w:ilvl w:val="1"/>
          <w:numId w:val="77"/>
        </w:numPr>
        <w:ind w:left="0" w:firstLine="709"/>
        <w:rPr>
          <w:rFonts w:cs="Arial"/>
          <w:b w:val="0"/>
        </w:rPr>
      </w:pPr>
      <w:r w:rsidRPr="00A85C56">
        <w:rPr>
          <w:rFonts w:cs="Arial"/>
          <w:b w:val="0"/>
          <w:szCs w:val="24"/>
        </w:rPr>
        <w:t>Закупка продукции путём проведения запроса предложений может осуществляться, если заказчик не может сформулировать подробные требования к предмету закупки, определить её характеристики и выявить наиболее приемлемое решение для удовлетворения своих потребностей в продукции.</w:t>
      </w:r>
    </w:p>
    <w:p w:rsidR="00A270A7" w:rsidRPr="00A85C56" w:rsidRDefault="00C61410" w:rsidP="00E935C0">
      <w:pPr>
        <w:pStyle w:val="aff0"/>
        <w:spacing w:after="0" w:line="240" w:lineRule="auto"/>
        <w:ind w:left="0" w:firstLine="709"/>
        <w:jc w:val="both"/>
        <w:rPr>
          <w:rFonts w:cs="Arial"/>
          <w:szCs w:val="24"/>
        </w:rPr>
      </w:pPr>
      <w:r w:rsidRPr="00A85C56">
        <w:rPr>
          <w:rFonts w:cs="Arial"/>
          <w:szCs w:val="24"/>
        </w:rPr>
        <w:t xml:space="preserve"> </w:t>
      </w:r>
    </w:p>
    <w:p w:rsidR="00A270A7" w:rsidRPr="00A85C56" w:rsidRDefault="00C61410" w:rsidP="00E935C0">
      <w:pPr>
        <w:pStyle w:val="aff9"/>
        <w:numPr>
          <w:ilvl w:val="1"/>
          <w:numId w:val="66"/>
        </w:numPr>
        <w:rPr>
          <w:rFonts w:cs="Arial"/>
        </w:rPr>
      </w:pPr>
      <w:bookmarkStart w:id="62" w:name="_Toc354753453"/>
      <w:r w:rsidRPr="00A85C56">
        <w:rPr>
          <w:rFonts w:cs="Arial"/>
        </w:rPr>
        <w:t>Общий порядок проведения запроса предложений</w:t>
      </w:r>
      <w:bookmarkEnd w:id="62"/>
    </w:p>
    <w:p w:rsidR="00A270A7" w:rsidRPr="00A85C56" w:rsidRDefault="00C61410" w:rsidP="00E935C0">
      <w:pPr>
        <w:pStyle w:val="aff0"/>
        <w:spacing w:after="0" w:line="240" w:lineRule="auto"/>
        <w:ind w:left="0" w:firstLine="709"/>
        <w:jc w:val="both"/>
        <w:rPr>
          <w:rFonts w:cs="Arial"/>
          <w:szCs w:val="24"/>
        </w:rPr>
      </w:pPr>
      <w:r w:rsidRPr="00A85C56">
        <w:rPr>
          <w:rFonts w:cs="Arial"/>
          <w:szCs w:val="24"/>
        </w:rPr>
        <w:t xml:space="preserve">11.2.1 В </w:t>
      </w:r>
      <w:proofErr w:type="gramStart"/>
      <w:r w:rsidRPr="00A85C56">
        <w:rPr>
          <w:rFonts w:cs="Arial"/>
          <w:szCs w:val="24"/>
        </w:rPr>
        <w:t>целях</w:t>
      </w:r>
      <w:proofErr w:type="gramEnd"/>
      <w:r w:rsidRPr="00A85C56">
        <w:rPr>
          <w:rFonts w:cs="Arial"/>
          <w:szCs w:val="24"/>
        </w:rPr>
        <w:t xml:space="preserve"> закупки продукции путём проведения запроса предложений необходимо:</w:t>
      </w:r>
    </w:p>
    <w:p w:rsidR="00A270A7" w:rsidRPr="00A85C56" w:rsidRDefault="00C61410" w:rsidP="00E935C0">
      <w:pPr>
        <w:pStyle w:val="aff0"/>
        <w:numPr>
          <w:ilvl w:val="0"/>
          <w:numId w:val="34"/>
        </w:numPr>
        <w:spacing w:after="0" w:line="240" w:lineRule="auto"/>
        <w:ind w:left="0" w:firstLine="709"/>
        <w:jc w:val="both"/>
        <w:rPr>
          <w:rFonts w:cs="Arial"/>
          <w:szCs w:val="24"/>
        </w:rPr>
      </w:pPr>
      <w:r w:rsidRPr="00A85C56">
        <w:rPr>
          <w:rFonts w:cs="Arial"/>
          <w:szCs w:val="24"/>
        </w:rPr>
        <w:t xml:space="preserve">разработать и разместить на официальном </w:t>
      </w:r>
      <w:proofErr w:type="gramStart"/>
      <w:r w:rsidRPr="00A85C56">
        <w:rPr>
          <w:rFonts w:cs="Arial"/>
          <w:szCs w:val="24"/>
        </w:rPr>
        <w:t>сайте</w:t>
      </w:r>
      <w:proofErr w:type="gramEnd"/>
      <w:r w:rsidRPr="00A85C56">
        <w:rPr>
          <w:rFonts w:cs="Arial"/>
          <w:szCs w:val="24"/>
        </w:rPr>
        <w:t xml:space="preserve"> извещение о закупке, документацию о закупке, проект договора;</w:t>
      </w:r>
    </w:p>
    <w:p w:rsidR="00A270A7" w:rsidRPr="00A85C56" w:rsidRDefault="00C61410" w:rsidP="00E935C0">
      <w:pPr>
        <w:pStyle w:val="aff0"/>
        <w:numPr>
          <w:ilvl w:val="0"/>
          <w:numId w:val="34"/>
        </w:numPr>
        <w:spacing w:after="0" w:line="240" w:lineRule="auto"/>
        <w:ind w:left="0" w:firstLine="709"/>
        <w:jc w:val="both"/>
        <w:rPr>
          <w:rFonts w:cs="Arial"/>
          <w:szCs w:val="24"/>
        </w:rPr>
      </w:pPr>
      <w:r w:rsidRPr="00A85C56">
        <w:rPr>
          <w:rFonts w:cs="Arial"/>
          <w:szCs w:val="24"/>
        </w:rPr>
        <w:t xml:space="preserve">в случае получения от претендента запроса на разъяснение положений </w:t>
      </w:r>
      <w:r w:rsidR="00166776" w:rsidRPr="00DE1778">
        <w:rPr>
          <w:szCs w:val="24"/>
          <w:lang w:eastAsia="ru-RU"/>
        </w:rPr>
        <w:t xml:space="preserve">извещения </w:t>
      </w:r>
      <w:r w:rsidR="00536E6C">
        <w:rPr>
          <w:szCs w:val="24"/>
          <w:lang w:eastAsia="ru-RU"/>
        </w:rPr>
        <w:t xml:space="preserve">о закупке </w:t>
      </w:r>
      <w:r w:rsidR="00166776" w:rsidRPr="00DE1778">
        <w:rPr>
          <w:szCs w:val="24"/>
          <w:lang w:eastAsia="ru-RU"/>
        </w:rPr>
        <w:t xml:space="preserve"> и (или) </w:t>
      </w:r>
      <w:r>
        <w:rPr>
          <w:rFonts w:cs="Arial"/>
          <w:szCs w:val="24"/>
        </w:rPr>
        <w:t>д</w:t>
      </w:r>
      <w:r w:rsidRPr="00A85C56">
        <w:rPr>
          <w:rFonts w:cs="Arial"/>
          <w:szCs w:val="24"/>
        </w:rPr>
        <w:t>окументации о закупке, предоставлять необходимые разъяснения;</w:t>
      </w:r>
    </w:p>
    <w:p w:rsidR="00A270A7" w:rsidRPr="00A85C56" w:rsidRDefault="00C61410" w:rsidP="00E935C0">
      <w:pPr>
        <w:pStyle w:val="aff0"/>
        <w:numPr>
          <w:ilvl w:val="0"/>
          <w:numId w:val="34"/>
        </w:numPr>
        <w:spacing w:after="0" w:line="240" w:lineRule="auto"/>
        <w:ind w:left="0" w:firstLine="709"/>
        <w:jc w:val="both"/>
        <w:rPr>
          <w:rFonts w:cs="Arial"/>
          <w:szCs w:val="24"/>
        </w:rPr>
      </w:pPr>
      <w:r w:rsidRPr="00A85C56">
        <w:rPr>
          <w:rFonts w:cs="Arial"/>
          <w:szCs w:val="24"/>
        </w:rPr>
        <w:t>при необходимости вносить изменения в документацию о закупке;</w:t>
      </w:r>
    </w:p>
    <w:p w:rsidR="00A270A7" w:rsidRPr="00A85C56" w:rsidRDefault="00C61410" w:rsidP="00E935C0">
      <w:pPr>
        <w:pStyle w:val="aff0"/>
        <w:numPr>
          <w:ilvl w:val="0"/>
          <w:numId w:val="34"/>
        </w:numPr>
        <w:spacing w:after="0" w:line="240" w:lineRule="auto"/>
        <w:ind w:left="0" w:firstLine="709"/>
        <w:jc w:val="both"/>
        <w:rPr>
          <w:rFonts w:cs="Arial"/>
          <w:szCs w:val="24"/>
        </w:rPr>
      </w:pPr>
      <w:r w:rsidRPr="00A85C56">
        <w:rPr>
          <w:rFonts w:cs="Arial"/>
          <w:szCs w:val="24"/>
        </w:rPr>
        <w:t>принимать все заявки на участие в запросе предложений, поданные в срок и в порядке, установленные в документации о закупке;</w:t>
      </w:r>
    </w:p>
    <w:p w:rsidR="00A270A7" w:rsidRPr="00A85C56" w:rsidRDefault="00C61410" w:rsidP="00E935C0">
      <w:pPr>
        <w:pStyle w:val="aff0"/>
        <w:numPr>
          <w:ilvl w:val="0"/>
          <w:numId w:val="34"/>
        </w:numPr>
        <w:spacing w:after="0" w:line="240" w:lineRule="auto"/>
        <w:ind w:left="0" w:firstLine="709"/>
        <w:jc w:val="both"/>
        <w:rPr>
          <w:rFonts w:cs="Arial"/>
          <w:szCs w:val="24"/>
        </w:rPr>
      </w:pPr>
      <w:r w:rsidRPr="00A85C56">
        <w:rPr>
          <w:rFonts w:cs="Arial"/>
          <w:szCs w:val="24"/>
        </w:rPr>
        <w:t>осуществлять публичное вскрытие конвертов с заявками на участие в запросе предложений;</w:t>
      </w:r>
    </w:p>
    <w:p w:rsidR="00A270A7" w:rsidRPr="00A85C56" w:rsidRDefault="00C61410" w:rsidP="00E935C0">
      <w:pPr>
        <w:pStyle w:val="aff0"/>
        <w:numPr>
          <w:ilvl w:val="0"/>
          <w:numId w:val="34"/>
        </w:numPr>
        <w:spacing w:after="0" w:line="240" w:lineRule="auto"/>
        <w:ind w:left="0" w:firstLine="709"/>
        <w:jc w:val="both"/>
        <w:rPr>
          <w:rFonts w:cs="Arial"/>
          <w:szCs w:val="24"/>
        </w:rPr>
      </w:pPr>
      <w:r w:rsidRPr="00A85C56">
        <w:rPr>
          <w:rFonts w:cs="Arial"/>
          <w:szCs w:val="24"/>
        </w:rPr>
        <w:lastRenderedPageBreak/>
        <w:t>принять решение о допуске (об отказе в допуске) к участию в запросе предложений по основаниям, предусмотренным настоящим положением;</w:t>
      </w:r>
    </w:p>
    <w:p w:rsidR="00A270A7" w:rsidRPr="00A85C56" w:rsidRDefault="00C61410" w:rsidP="00E935C0">
      <w:pPr>
        <w:pStyle w:val="aff0"/>
        <w:numPr>
          <w:ilvl w:val="0"/>
          <w:numId w:val="34"/>
        </w:numPr>
        <w:spacing w:after="0" w:line="240" w:lineRule="auto"/>
        <w:ind w:left="0" w:firstLine="709"/>
        <w:jc w:val="both"/>
        <w:rPr>
          <w:rFonts w:cs="Arial"/>
          <w:szCs w:val="24"/>
        </w:rPr>
      </w:pPr>
      <w:proofErr w:type="gramStart"/>
      <w:r w:rsidRPr="00A85C56">
        <w:rPr>
          <w:rFonts w:cs="Arial"/>
          <w:szCs w:val="24"/>
        </w:rPr>
        <w:t>оценить и сопоставить</w:t>
      </w:r>
      <w:proofErr w:type="gramEnd"/>
      <w:r w:rsidRPr="00A85C56">
        <w:rPr>
          <w:rFonts w:cs="Arial"/>
          <w:szCs w:val="24"/>
        </w:rPr>
        <w:t xml:space="preserve"> заявки на участие в запросе предложений в целях определения победителя;</w:t>
      </w:r>
    </w:p>
    <w:p w:rsidR="00A270A7" w:rsidRPr="00A85C56" w:rsidRDefault="00C61410" w:rsidP="00E935C0">
      <w:pPr>
        <w:pStyle w:val="aff0"/>
        <w:numPr>
          <w:ilvl w:val="0"/>
          <w:numId w:val="34"/>
        </w:numPr>
        <w:spacing w:after="0" w:line="240" w:lineRule="auto"/>
        <w:ind w:left="0" w:firstLine="709"/>
        <w:jc w:val="both"/>
        <w:rPr>
          <w:rFonts w:cs="Arial"/>
          <w:szCs w:val="24"/>
        </w:rPr>
      </w:pPr>
      <w:r w:rsidRPr="00A85C56">
        <w:rPr>
          <w:rFonts w:cs="Arial"/>
          <w:szCs w:val="24"/>
        </w:rPr>
        <w:t xml:space="preserve">размещать на официальном </w:t>
      </w:r>
      <w:proofErr w:type="gramStart"/>
      <w:r w:rsidRPr="00A85C56">
        <w:rPr>
          <w:rFonts w:cs="Arial"/>
          <w:szCs w:val="24"/>
        </w:rPr>
        <w:t>сайте</w:t>
      </w:r>
      <w:proofErr w:type="gramEnd"/>
      <w:r w:rsidRPr="00A85C56">
        <w:rPr>
          <w:rFonts w:cs="Arial"/>
          <w:szCs w:val="24"/>
        </w:rPr>
        <w:t xml:space="preserve"> протоколы, составленные по результатам проведения запроса предложений;</w:t>
      </w:r>
    </w:p>
    <w:p w:rsidR="00A270A7" w:rsidRPr="00A85C56" w:rsidRDefault="00C61410" w:rsidP="00E935C0">
      <w:pPr>
        <w:pStyle w:val="aff0"/>
        <w:numPr>
          <w:ilvl w:val="0"/>
          <w:numId w:val="34"/>
        </w:numPr>
        <w:spacing w:after="0" w:line="240" w:lineRule="auto"/>
        <w:ind w:left="0" w:firstLine="709"/>
        <w:jc w:val="both"/>
        <w:rPr>
          <w:rFonts w:cs="Arial"/>
          <w:szCs w:val="24"/>
        </w:rPr>
      </w:pPr>
      <w:r w:rsidRPr="00A85C56">
        <w:rPr>
          <w:rFonts w:cs="Arial"/>
          <w:szCs w:val="24"/>
        </w:rPr>
        <w:t>заключить договор по результатам закупки;</w:t>
      </w:r>
    </w:p>
    <w:p w:rsidR="00A270A7" w:rsidRPr="00A85C56" w:rsidRDefault="00C61410" w:rsidP="00E935C0">
      <w:pPr>
        <w:pStyle w:val="aff0"/>
        <w:numPr>
          <w:ilvl w:val="0"/>
          <w:numId w:val="34"/>
        </w:numPr>
        <w:spacing w:after="0" w:line="240" w:lineRule="auto"/>
        <w:ind w:left="0" w:firstLine="709"/>
        <w:jc w:val="both"/>
        <w:rPr>
          <w:rFonts w:cs="Arial"/>
          <w:szCs w:val="24"/>
        </w:rPr>
      </w:pPr>
      <w:r w:rsidRPr="00A85C56">
        <w:rPr>
          <w:rFonts w:cs="Arial"/>
          <w:szCs w:val="24"/>
        </w:rPr>
        <w:t>подготовить отчёт о проведении процедуры закупки.</w:t>
      </w:r>
    </w:p>
    <w:p w:rsidR="00A270A7" w:rsidRPr="00A85C56" w:rsidRDefault="00A270A7" w:rsidP="00E935C0">
      <w:pPr>
        <w:pStyle w:val="aff0"/>
        <w:spacing w:after="0" w:line="240" w:lineRule="auto"/>
        <w:ind w:left="0" w:firstLine="709"/>
        <w:jc w:val="both"/>
        <w:rPr>
          <w:rFonts w:cs="Arial"/>
          <w:szCs w:val="24"/>
        </w:rPr>
      </w:pPr>
    </w:p>
    <w:p w:rsidR="00A270A7" w:rsidRPr="00A85C56" w:rsidRDefault="00C61410" w:rsidP="00E935C0">
      <w:pPr>
        <w:pStyle w:val="aff9"/>
        <w:numPr>
          <w:ilvl w:val="1"/>
          <w:numId w:val="66"/>
        </w:numPr>
        <w:rPr>
          <w:rFonts w:cs="Arial"/>
        </w:rPr>
      </w:pPr>
      <w:bookmarkStart w:id="63" w:name="_Toc354753455"/>
      <w:r w:rsidRPr="00A85C56">
        <w:rPr>
          <w:rFonts w:cs="Arial"/>
        </w:rPr>
        <w:t>Порядок подачи заявок на участие в запросе предложений</w:t>
      </w:r>
      <w:bookmarkEnd w:id="63"/>
    </w:p>
    <w:p w:rsidR="00A270A7" w:rsidRPr="00A85C56" w:rsidRDefault="00C61410" w:rsidP="00E935C0">
      <w:pPr>
        <w:pStyle w:val="aff0"/>
        <w:spacing w:after="0" w:line="240" w:lineRule="auto"/>
        <w:ind w:left="0" w:firstLine="709"/>
        <w:jc w:val="both"/>
        <w:rPr>
          <w:rFonts w:cs="Arial"/>
          <w:szCs w:val="24"/>
        </w:rPr>
      </w:pPr>
      <w:r w:rsidRPr="00A85C56">
        <w:rPr>
          <w:rFonts w:cs="Arial"/>
          <w:szCs w:val="24"/>
        </w:rPr>
        <w:t>11.3.1 Заявка на участие в запросе предложений должна содержать следующие сведения:</w:t>
      </w:r>
    </w:p>
    <w:p w:rsidR="00A270A7" w:rsidRPr="00A85C56" w:rsidRDefault="00C61410" w:rsidP="00E935C0">
      <w:pPr>
        <w:pStyle w:val="aff0"/>
        <w:numPr>
          <w:ilvl w:val="0"/>
          <w:numId w:val="13"/>
        </w:numPr>
        <w:autoSpaceDE w:val="0"/>
        <w:autoSpaceDN w:val="0"/>
        <w:adjustRightInd w:val="0"/>
        <w:spacing w:after="0" w:line="240" w:lineRule="auto"/>
        <w:ind w:left="0" w:firstLine="709"/>
        <w:jc w:val="both"/>
        <w:rPr>
          <w:rFonts w:cs="Arial"/>
          <w:szCs w:val="24"/>
        </w:rPr>
      </w:pPr>
      <w:r w:rsidRPr="00A85C56">
        <w:rPr>
          <w:rFonts w:cs="Arial"/>
          <w:szCs w:val="24"/>
        </w:rPr>
        <w:t>заполненную форму заявки на участие в запросе предложений в соответствии с требованиями извещения о проведении запроса предложений;</w:t>
      </w:r>
    </w:p>
    <w:p w:rsidR="00A270A7" w:rsidRPr="00A85C56" w:rsidRDefault="00C61410" w:rsidP="00E935C0">
      <w:pPr>
        <w:pStyle w:val="aff0"/>
        <w:numPr>
          <w:ilvl w:val="0"/>
          <w:numId w:val="13"/>
        </w:numPr>
        <w:spacing w:after="0" w:line="240" w:lineRule="auto"/>
        <w:ind w:left="0" w:firstLine="709"/>
        <w:jc w:val="both"/>
        <w:rPr>
          <w:rFonts w:cs="Arial"/>
          <w:szCs w:val="24"/>
        </w:rPr>
      </w:pPr>
      <w:r w:rsidRPr="00A85C56">
        <w:rPr>
          <w:rFonts w:cs="Arial"/>
          <w:szCs w:val="24"/>
        </w:rPr>
        <w:t>анкету участника закупки по установленной в извещении о проведении запроса предложений форме;</w:t>
      </w:r>
    </w:p>
    <w:p w:rsidR="00A270A7" w:rsidRPr="00A85C56" w:rsidRDefault="00C61410" w:rsidP="00E935C0">
      <w:pPr>
        <w:pStyle w:val="aff0"/>
        <w:numPr>
          <w:ilvl w:val="0"/>
          <w:numId w:val="13"/>
        </w:numPr>
        <w:spacing w:after="0" w:line="240" w:lineRule="auto"/>
        <w:ind w:left="0" w:firstLine="709"/>
        <w:jc w:val="both"/>
        <w:rPr>
          <w:rFonts w:cs="Arial"/>
          <w:szCs w:val="24"/>
        </w:rPr>
      </w:pPr>
      <w:r w:rsidRPr="00A85C56">
        <w:rPr>
          <w:rFonts w:cs="Arial"/>
          <w:szCs w:val="24"/>
        </w:rPr>
        <w:t xml:space="preserve">сведения о функциональных характеристиках (потребительских свойствах) и качественных характеристиках продукции. </w:t>
      </w:r>
      <w:proofErr w:type="gramStart"/>
      <w:r w:rsidRPr="00A85C56">
        <w:rPr>
          <w:rFonts w:cs="Arial"/>
          <w:szCs w:val="24"/>
        </w:rPr>
        <w:t>В случаях, предусмотренных извещением о проведении запроса предложений, также копии документов, подтверждающих соответствие продукции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такой продукции (оригиналы);</w:t>
      </w:r>
      <w:proofErr w:type="gramEnd"/>
    </w:p>
    <w:p w:rsidR="00A270A7" w:rsidRPr="00A85C56" w:rsidRDefault="00C61410" w:rsidP="00E935C0">
      <w:pPr>
        <w:pStyle w:val="aff0"/>
        <w:numPr>
          <w:ilvl w:val="0"/>
          <w:numId w:val="13"/>
        </w:numPr>
        <w:autoSpaceDE w:val="0"/>
        <w:autoSpaceDN w:val="0"/>
        <w:adjustRightInd w:val="0"/>
        <w:spacing w:after="0" w:line="240" w:lineRule="auto"/>
        <w:ind w:left="0" w:firstLine="709"/>
        <w:jc w:val="both"/>
        <w:rPr>
          <w:rFonts w:cs="Arial"/>
          <w:szCs w:val="24"/>
        </w:rPr>
      </w:pPr>
      <w:r w:rsidRPr="00A85C56">
        <w:rPr>
          <w:rFonts w:cs="Arial"/>
          <w:szCs w:val="24"/>
        </w:rPr>
        <w:t>наименование и характеристики поставляемых товаров, на поставку которых осуществляется закупка;</w:t>
      </w:r>
    </w:p>
    <w:p w:rsidR="00A270A7" w:rsidRPr="00A85C56" w:rsidRDefault="00C61410" w:rsidP="00E935C0">
      <w:pPr>
        <w:pStyle w:val="aff0"/>
        <w:numPr>
          <w:ilvl w:val="0"/>
          <w:numId w:val="13"/>
        </w:numPr>
        <w:autoSpaceDE w:val="0"/>
        <w:autoSpaceDN w:val="0"/>
        <w:adjustRightInd w:val="0"/>
        <w:spacing w:after="0" w:line="240" w:lineRule="auto"/>
        <w:ind w:left="0" w:firstLine="709"/>
        <w:jc w:val="both"/>
        <w:rPr>
          <w:rFonts w:cs="Arial"/>
          <w:szCs w:val="24"/>
        </w:rPr>
      </w:pPr>
      <w:r w:rsidRPr="00A85C56">
        <w:rPr>
          <w:rFonts w:cs="Arial"/>
          <w:szCs w:val="24"/>
        </w:rPr>
        <w:t>согласие участника закупки исполнить условия договора, указанные в извещении о проведении запроса предложений;</w:t>
      </w:r>
    </w:p>
    <w:p w:rsidR="00A270A7" w:rsidRPr="00A85C56" w:rsidRDefault="00C61410" w:rsidP="00E935C0">
      <w:pPr>
        <w:pStyle w:val="aff0"/>
        <w:numPr>
          <w:ilvl w:val="0"/>
          <w:numId w:val="13"/>
        </w:numPr>
        <w:autoSpaceDE w:val="0"/>
        <w:autoSpaceDN w:val="0"/>
        <w:adjustRightInd w:val="0"/>
        <w:spacing w:after="0" w:line="240" w:lineRule="auto"/>
        <w:ind w:left="0" w:firstLine="709"/>
        <w:jc w:val="both"/>
        <w:rPr>
          <w:rFonts w:cs="Arial"/>
          <w:szCs w:val="24"/>
        </w:rPr>
      </w:pPr>
      <w:r w:rsidRPr="00A85C56">
        <w:rPr>
          <w:rFonts w:cs="Arial"/>
          <w:szCs w:val="24"/>
        </w:rPr>
        <w:t>цена договора, в том числе цена продукции с указанием сведений о включенных или не включенных в нее расходах (расходы на перевозку, страхование, уплату таможенных пошлин, налогов, сборов и другие обязательные платежи);</w:t>
      </w:r>
    </w:p>
    <w:p w:rsidR="00A270A7" w:rsidRPr="00A85C56" w:rsidRDefault="00C61410" w:rsidP="00E935C0">
      <w:pPr>
        <w:pStyle w:val="aff0"/>
        <w:numPr>
          <w:ilvl w:val="0"/>
          <w:numId w:val="13"/>
        </w:numPr>
        <w:autoSpaceDE w:val="0"/>
        <w:autoSpaceDN w:val="0"/>
        <w:adjustRightInd w:val="0"/>
        <w:spacing w:after="0" w:line="240" w:lineRule="auto"/>
        <w:ind w:left="0" w:firstLine="709"/>
        <w:jc w:val="both"/>
        <w:rPr>
          <w:rFonts w:cs="Arial"/>
          <w:szCs w:val="24"/>
        </w:rPr>
      </w:pPr>
      <w:r w:rsidRPr="00A85C56">
        <w:rPr>
          <w:rFonts w:cs="Arial"/>
          <w:szCs w:val="24"/>
        </w:rPr>
        <w:t>иные сведения и документы, относимые к заявке и предусмотренные в п. 8.7 настоящего положения.</w:t>
      </w:r>
    </w:p>
    <w:p w:rsidR="00A270A7" w:rsidRPr="00A85C56" w:rsidRDefault="00C61410" w:rsidP="00E935C0">
      <w:pPr>
        <w:pStyle w:val="aff0"/>
        <w:numPr>
          <w:ilvl w:val="2"/>
          <w:numId w:val="78"/>
        </w:numPr>
        <w:autoSpaceDE w:val="0"/>
        <w:autoSpaceDN w:val="0"/>
        <w:adjustRightInd w:val="0"/>
        <w:spacing w:after="0" w:line="240" w:lineRule="auto"/>
        <w:ind w:left="0" w:firstLine="709"/>
        <w:jc w:val="both"/>
        <w:rPr>
          <w:rFonts w:cs="Arial"/>
          <w:szCs w:val="24"/>
        </w:rPr>
      </w:pPr>
      <w:r w:rsidRPr="00A85C56">
        <w:rPr>
          <w:rFonts w:cs="Arial"/>
          <w:szCs w:val="24"/>
        </w:rPr>
        <w:t xml:space="preserve">Со дня размещения извещения о закупке на официальном сайте  и до окончания срока подачи заявок на участие в запросе предложений, установленного в указанном извещении, заказчик или специализированная организация осуществляет приём заявок. </w:t>
      </w:r>
    </w:p>
    <w:p w:rsidR="00A270A7" w:rsidRPr="00A85C56" w:rsidRDefault="00C61410" w:rsidP="00E935C0">
      <w:pPr>
        <w:pStyle w:val="aff0"/>
        <w:numPr>
          <w:ilvl w:val="2"/>
          <w:numId w:val="78"/>
        </w:numPr>
        <w:autoSpaceDE w:val="0"/>
        <w:autoSpaceDN w:val="0"/>
        <w:adjustRightInd w:val="0"/>
        <w:spacing w:after="0" w:line="240" w:lineRule="auto"/>
        <w:ind w:left="0" w:firstLine="709"/>
        <w:jc w:val="both"/>
        <w:rPr>
          <w:rFonts w:cs="Arial"/>
          <w:szCs w:val="24"/>
        </w:rPr>
      </w:pPr>
      <w:r w:rsidRPr="00A85C56">
        <w:rPr>
          <w:rFonts w:cs="Arial"/>
          <w:szCs w:val="24"/>
        </w:rPr>
        <w:t xml:space="preserve">Для участия в проведении запроса предложений претендент должен подать заявку в запечатанном конверте по форме и в порядке, установленным извещением о закупке. </w:t>
      </w:r>
    </w:p>
    <w:p w:rsidR="00A270A7" w:rsidRPr="00A85C56" w:rsidRDefault="00C61410" w:rsidP="00E935C0">
      <w:pPr>
        <w:pStyle w:val="aff0"/>
        <w:numPr>
          <w:ilvl w:val="2"/>
          <w:numId w:val="78"/>
        </w:numPr>
        <w:autoSpaceDE w:val="0"/>
        <w:autoSpaceDN w:val="0"/>
        <w:adjustRightInd w:val="0"/>
        <w:spacing w:after="0" w:line="240" w:lineRule="auto"/>
        <w:ind w:left="0" w:firstLine="709"/>
        <w:jc w:val="both"/>
        <w:rPr>
          <w:rFonts w:cs="Arial"/>
          <w:szCs w:val="24"/>
        </w:rPr>
      </w:pPr>
      <w:r w:rsidRPr="00A85C56">
        <w:rPr>
          <w:rFonts w:cs="Arial"/>
          <w:szCs w:val="24"/>
        </w:rPr>
        <w:t xml:space="preserve">Все заявки на участие в запросе предложений, полученные до истечения срока подачи указанных заявок, регистрируются заказчиком или специализированной организацией. </w:t>
      </w:r>
    </w:p>
    <w:p w:rsidR="00A270A7" w:rsidRPr="00A85C56" w:rsidRDefault="00C61410" w:rsidP="00E935C0">
      <w:pPr>
        <w:pStyle w:val="aff0"/>
        <w:numPr>
          <w:ilvl w:val="2"/>
          <w:numId w:val="78"/>
        </w:numPr>
        <w:autoSpaceDE w:val="0"/>
        <w:autoSpaceDN w:val="0"/>
        <w:adjustRightInd w:val="0"/>
        <w:spacing w:after="0" w:line="240" w:lineRule="auto"/>
        <w:ind w:left="0" w:firstLine="709"/>
        <w:jc w:val="both"/>
        <w:rPr>
          <w:rFonts w:cs="Arial"/>
          <w:szCs w:val="24"/>
        </w:rPr>
      </w:pPr>
      <w:r w:rsidRPr="00A85C56">
        <w:rPr>
          <w:rFonts w:cs="Arial"/>
          <w:szCs w:val="24"/>
        </w:rPr>
        <w:t xml:space="preserve">Если по окончании срока подачи заявок на участие в запросе предложений, установленного извещением о закупке, заказчиком или специализированной организацией будет получена только 1 заявка на участие в запросе предложений или не будет получено ни одной заявки на участие в запросе предложений, запрос предложений будет признан несостоявшимся. </w:t>
      </w:r>
    </w:p>
    <w:p w:rsidR="00A270A7" w:rsidRPr="00A85C56" w:rsidRDefault="00C61410" w:rsidP="00E935C0">
      <w:pPr>
        <w:pStyle w:val="aff0"/>
        <w:numPr>
          <w:ilvl w:val="2"/>
          <w:numId w:val="78"/>
        </w:numPr>
        <w:autoSpaceDE w:val="0"/>
        <w:autoSpaceDN w:val="0"/>
        <w:adjustRightInd w:val="0"/>
        <w:spacing w:after="0" w:line="240" w:lineRule="auto"/>
        <w:ind w:left="0" w:firstLine="709"/>
        <w:jc w:val="both"/>
        <w:rPr>
          <w:rFonts w:cs="Arial"/>
          <w:szCs w:val="24"/>
        </w:rPr>
      </w:pPr>
      <w:r w:rsidRPr="00A85C56">
        <w:rPr>
          <w:rFonts w:cs="Arial"/>
          <w:szCs w:val="24"/>
        </w:rPr>
        <w:lastRenderedPageBreak/>
        <w:t xml:space="preserve">Если по окончании срока подачи заявки на участие в запросе предложений, установленного извещением о закупке, заказчиком будет получена только 1 заявка на участие в запросе предложений, закупочная комиссия </w:t>
      </w:r>
      <w:proofErr w:type="gramStart"/>
      <w:r w:rsidRPr="00A85C56">
        <w:rPr>
          <w:rFonts w:cs="Arial"/>
          <w:szCs w:val="24"/>
        </w:rPr>
        <w:t>осуществляет вскрытие конверта с такой заявкой и рассматривает</w:t>
      </w:r>
      <w:proofErr w:type="gramEnd"/>
      <w:r w:rsidRPr="00A85C56">
        <w:rPr>
          <w:rFonts w:cs="Arial"/>
          <w:szCs w:val="24"/>
        </w:rPr>
        <w:t xml:space="preserve"> её в порядке, установленном в п. 13.2 </w:t>
      </w:r>
      <w:r w:rsidR="0028123A">
        <w:rPr>
          <w:rFonts w:cs="Arial"/>
          <w:szCs w:val="24"/>
        </w:rPr>
        <w:t xml:space="preserve">(за исключением закупок у СМСП) </w:t>
      </w:r>
      <w:r w:rsidRPr="00A85C56">
        <w:rPr>
          <w:rFonts w:cs="Arial"/>
          <w:szCs w:val="24"/>
        </w:rPr>
        <w:t>настоящего положения.</w:t>
      </w:r>
    </w:p>
    <w:p w:rsidR="00A270A7" w:rsidRPr="00A85C56" w:rsidRDefault="00C61410" w:rsidP="00E935C0">
      <w:pPr>
        <w:pStyle w:val="aff0"/>
        <w:autoSpaceDE w:val="0"/>
        <w:autoSpaceDN w:val="0"/>
        <w:adjustRightInd w:val="0"/>
        <w:spacing w:after="0" w:line="240" w:lineRule="auto"/>
        <w:ind w:left="0" w:firstLine="709"/>
        <w:jc w:val="both"/>
        <w:rPr>
          <w:rFonts w:cs="Arial"/>
          <w:szCs w:val="24"/>
        </w:rPr>
      </w:pPr>
      <w:r w:rsidRPr="00A85C56">
        <w:rPr>
          <w:rFonts w:cs="Arial"/>
          <w:szCs w:val="24"/>
        </w:rPr>
        <w:t xml:space="preserve">Если рассматриваемая заявка и подавший такую заявку участник закупки соответствуют требованиям и условиям, предусмотренным извещением о закупке, </w:t>
      </w:r>
      <w:r>
        <w:rPr>
          <w:rFonts w:cs="Arial"/>
          <w:szCs w:val="24"/>
        </w:rPr>
        <w:t>з</w:t>
      </w:r>
      <w:r w:rsidRPr="00A85C56">
        <w:rPr>
          <w:rFonts w:cs="Arial"/>
          <w:szCs w:val="24"/>
        </w:rPr>
        <w:t>аказчик заключает договор с участником закупки, подавшим такую заявку.</w:t>
      </w:r>
    </w:p>
    <w:p w:rsidR="00A270A7" w:rsidRPr="00A85C56" w:rsidRDefault="00C61410" w:rsidP="00E935C0">
      <w:pPr>
        <w:pStyle w:val="aff0"/>
        <w:autoSpaceDE w:val="0"/>
        <w:autoSpaceDN w:val="0"/>
        <w:adjustRightInd w:val="0"/>
        <w:spacing w:after="0" w:line="240" w:lineRule="auto"/>
        <w:ind w:left="0" w:firstLine="709"/>
        <w:jc w:val="both"/>
        <w:rPr>
          <w:rFonts w:cs="Arial"/>
          <w:szCs w:val="24"/>
        </w:rPr>
      </w:pPr>
      <w:r w:rsidRPr="00A85C56">
        <w:rPr>
          <w:rFonts w:cs="Arial"/>
          <w:szCs w:val="24"/>
        </w:rPr>
        <w:t xml:space="preserve">11.3.7 Заявки на участие в запросе предложений, полученные заказчиком  после окончания срока подачи заявок, установленного извещением о закупке, не </w:t>
      </w:r>
      <w:proofErr w:type="gramStart"/>
      <w:r w:rsidRPr="00A85C56">
        <w:rPr>
          <w:rFonts w:cs="Arial"/>
          <w:szCs w:val="24"/>
        </w:rPr>
        <w:t>рассматриваются и направляются</w:t>
      </w:r>
      <w:proofErr w:type="gramEnd"/>
      <w:r w:rsidRPr="00A85C56">
        <w:rPr>
          <w:rFonts w:cs="Arial"/>
          <w:szCs w:val="24"/>
        </w:rPr>
        <w:t xml:space="preserve"> лицам, подавшим такие заявки, в течение 3 рабочих дней с момента получения письменного заявления на возврат заявки, без нарушения целостности конверта, в котором была подана такая заявка. Заявки на участие в запросе предложений, полученные заказчиком после окончания срока подачи заявок, вскрываются только в случае, если на конверте не указаны почтовый адрес (для юридического лица) или сведения о месте жительства (для физического лица) указанного лица.</w:t>
      </w:r>
    </w:p>
    <w:p w:rsidR="00A270A7" w:rsidRPr="00A85C56" w:rsidRDefault="00A270A7" w:rsidP="00E935C0">
      <w:pPr>
        <w:pStyle w:val="aff0"/>
        <w:autoSpaceDE w:val="0"/>
        <w:autoSpaceDN w:val="0"/>
        <w:adjustRightInd w:val="0"/>
        <w:spacing w:after="0" w:line="240" w:lineRule="auto"/>
        <w:ind w:left="567" w:firstLine="709"/>
        <w:jc w:val="both"/>
        <w:rPr>
          <w:rFonts w:cs="Arial"/>
          <w:szCs w:val="24"/>
        </w:rPr>
      </w:pPr>
    </w:p>
    <w:p w:rsidR="00A270A7" w:rsidRPr="00A85C56" w:rsidRDefault="00C61410" w:rsidP="00E935C0">
      <w:pPr>
        <w:pStyle w:val="aff9"/>
        <w:numPr>
          <w:ilvl w:val="1"/>
          <w:numId w:val="78"/>
        </w:numPr>
        <w:ind w:left="0" w:firstLine="709"/>
        <w:rPr>
          <w:rFonts w:cs="Arial"/>
        </w:rPr>
      </w:pPr>
      <w:bookmarkStart w:id="64" w:name="_Toc354753456"/>
      <w:r w:rsidRPr="00A85C56">
        <w:rPr>
          <w:rFonts w:cs="Arial"/>
        </w:rPr>
        <w:t>Определение победителя в запросе предложений</w:t>
      </w:r>
      <w:bookmarkEnd w:id="64"/>
    </w:p>
    <w:p w:rsidR="00A270A7" w:rsidRPr="00A85C56" w:rsidRDefault="00C61410" w:rsidP="00E935C0">
      <w:pPr>
        <w:pStyle w:val="aff0"/>
        <w:numPr>
          <w:ilvl w:val="2"/>
          <w:numId w:val="79"/>
        </w:numPr>
        <w:spacing w:after="0" w:line="240" w:lineRule="auto"/>
        <w:ind w:left="0" w:firstLine="709"/>
        <w:jc w:val="both"/>
        <w:rPr>
          <w:rFonts w:cs="Arial"/>
          <w:szCs w:val="24"/>
        </w:rPr>
      </w:pPr>
      <w:proofErr w:type="gramStart"/>
      <w:r w:rsidRPr="00A85C56">
        <w:rPr>
          <w:rFonts w:cs="Arial"/>
          <w:szCs w:val="24"/>
        </w:rPr>
        <w:t>Закупочная комиссия на следующий день после дня окончания приёма заявок на участие в запросе предложений, вскрывает запечатанные конверты с такими заявками и рассматривает их с целью определения соответствия каждого участника закупки требованиям, установленным извещением о закупке, и соответствия заявки на участие в запросе предложений, поданной таким участником, требованиям, установленным извещением о закупке.</w:t>
      </w:r>
      <w:proofErr w:type="gramEnd"/>
    </w:p>
    <w:p w:rsidR="00A270A7" w:rsidRPr="00A85C56" w:rsidRDefault="00C61410" w:rsidP="00E935C0">
      <w:pPr>
        <w:pStyle w:val="aff0"/>
        <w:numPr>
          <w:ilvl w:val="2"/>
          <w:numId w:val="79"/>
        </w:numPr>
        <w:spacing w:after="0" w:line="240" w:lineRule="auto"/>
        <w:ind w:left="0" w:firstLine="709"/>
        <w:jc w:val="both"/>
        <w:rPr>
          <w:rFonts w:cs="Arial"/>
          <w:szCs w:val="24"/>
        </w:rPr>
      </w:pPr>
      <w:r w:rsidRPr="00A85C56">
        <w:rPr>
          <w:rFonts w:cs="Arial"/>
          <w:szCs w:val="24"/>
        </w:rPr>
        <w:t>Лицу, подавшему заявку, будет отказано в участии в проведении запроса предложений в случаях:</w:t>
      </w:r>
    </w:p>
    <w:p w:rsidR="00A270A7" w:rsidRPr="00A85C56" w:rsidRDefault="00C61410" w:rsidP="00E935C0">
      <w:pPr>
        <w:pStyle w:val="aff0"/>
        <w:numPr>
          <w:ilvl w:val="1"/>
          <w:numId w:val="35"/>
        </w:numPr>
        <w:spacing w:after="0" w:line="240" w:lineRule="auto"/>
        <w:ind w:left="0" w:firstLine="709"/>
        <w:jc w:val="both"/>
        <w:rPr>
          <w:rFonts w:cs="Arial"/>
          <w:szCs w:val="24"/>
        </w:rPr>
      </w:pPr>
      <w:r w:rsidRPr="00A85C56">
        <w:rPr>
          <w:rFonts w:cs="Arial"/>
          <w:szCs w:val="24"/>
        </w:rPr>
        <w:t>непредставления оригиналов и копий документов, а также иных сведений, требование о наличии которых установлено извещением о закупке либо наличие в таких документах недостоверных сведений о заявителе (претенденте) или о продукции, в отношении которой размещается закупка;</w:t>
      </w:r>
    </w:p>
    <w:p w:rsidR="00A270A7" w:rsidRPr="00A85C56" w:rsidRDefault="00C61410" w:rsidP="00E935C0">
      <w:pPr>
        <w:pStyle w:val="aff0"/>
        <w:numPr>
          <w:ilvl w:val="1"/>
          <w:numId w:val="35"/>
        </w:numPr>
        <w:spacing w:after="0" w:line="240" w:lineRule="auto"/>
        <w:ind w:left="0" w:firstLine="709"/>
        <w:jc w:val="both"/>
        <w:rPr>
          <w:rFonts w:cs="Arial"/>
          <w:szCs w:val="24"/>
        </w:rPr>
      </w:pPr>
      <w:r w:rsidRPr="00A85C56">
        <w:rPr>
          <w:rFonts w:cs="Arial"/>
          <w:szCs w:val="24"/>
        </w:rPr>
        <w:t>несоответствия участника закупки требованиям к участникам закупки, установленным извещением о закупке;</w:t>
      </w:r>
    </w:p>
    <w:p w:rsidR="00A270A7" w:rsidRPr="00A85C56" w:rsidRDefault="00C61410" w:rsidP="00E935C0">
      <w:pPr>
        <w:pStyle w:val="aff0"/>
        <w:numPr>
          <w:ilvl w:val="1"/>
          <w:numId w:val="35"/>
        </w:numPr>
        <w:spacing w:after="0" w:line="240" w:lineRule="auto"/>
        <w:ind w:left="0" w:firstLine="709"/>
        <w:jc w:val="both"/>
        <w:rPr>
          <w:rFonts w:cs="Arial"/>
          <w:szCs w:val="24"/>
        </w:rPr>
      </w:pPr>
      <w:r w:rsidRPr="00A85C56">
        <w:rPr>
          <w:rFonts w:cs="Arial"/>
          <w:szCs w:val="24"/>
        </w:rPr>
        <w:t>несоответствия заявки на участие в запросе предложений требованиям, установленным извещением о закупке.</w:t>
      </w:r>
    </w:p>
    <w:p w:rsidR="00A270A7" w:rsidRPr="00A85C56" w:rsidRDefault="00C61410" w:rsidP="00E935C0">
      <w:pPr>
        <w:pStyle w:val="aff0"/>
        <w:numPr>
          <w:ilvl w:val="2"/>
          <w:numId w:val="79"/>
        </w:numPr>
        <w:spacing w:after="0" w:line="240" w:lineRule="auto"/>
        <w:ind w:left="0" w:firstLine="709"/>
        <w:jc w:val="both"/>
        <w:rPr>
          <w:rFonts w:cs="Arial"/>
          <w:szCs w:val="24"/>
        </w:rPr>
      </w:pPr>
      <w:proofErr w:type="gramStart"/>
      <w:r w:rsidRPr="00A85C56">
        <w:rPr>
          <w:rFonts w:cs="Arial"/>
          <w:szCs w:val="24"/>
        </w:rPr>
        <w:t xml:space="preserve">В случае установления недостоверности сведений, содержащихся в заявке на участие в запросе предложений, установления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в </w:t>
      </w:r>
      <w:proofErr w:type="spellStart"/>
      <w:r w:rsidRPr="00A85C56">
        <w:rPr>
          <w:rFonts w:cs="Arial"/>
          <w:szCs w:val="24"/>
        </w:rPr>
        <w:t>КоАП</w:t>
      </w:r>
      <w:proofErr w:type="spellEnd"/>
      <w:r w:rsidRPr="00A85C56">
        <w:rPr>
          <w:rFonts w:cs="Arial"/>
          <w:szCs w:val="24"/>
        </w:rPr>
        <w:t xml:space="preserve"> РФ, факта наличия задолженности по начисленным налогам, сборам и иным обязательным платежам в бюджеты любого уровня</w:t>
      </w:r>
      <w:proofErr w:type="gramEnd"/>
      <w:r w:rsidRPr="00A85C56">
        <w:rPr>
          <w:rFonts w:cs="Arial"/>
          <w:szCs w:val="24"/>
        </w:rPr>
        <w:t xml:space="preserve"> или государственные внебюджетные фонды за прошедший календарный год, такой участник закупки отстраняется от участия в закупке на любом этапе её проведения.</w:t>
      </w:r>
    </w:p>
    <w:p w:rsidR="00A270A7" w:rsidRPr="00A85C56" w:rsidRDefault="00C61410" w:rsidP="00E935C0">
      <w:pPr>
        <w:pStyle w:val="aff0"/>
        <w:numPr>
          <w:ilvl w:val="2"/>
          <w:numId w:val="79"/>
        </w:numPr>
        <w:spacing w:after="0" w:line="240" w:lineRule="auto"/>
        <w:ind w:left="0" w:firstLine="709"/>
        <w:jc w:val="both"/>
        <w:rPr>
          <w:rFonts w:cs="Arial"/>
          <w:szCs w:val="24"/>
        </w:rPr>
      </w:pPr>
      <w:r w:rsidRPr="00A85C56">
        <w:rPr>
          <w:rFonts w:cs="Arial"/>
          <w:szCs w:val="24"/>
        </w:rPr>
        <w:t xml:space="preserve">Победителем запроса предложений признаётся участник закупки, </w:t>
      </w:r>
      <w:r w:rsidR="00A721BF">
        <w:rPr>
          <w:rFonts w:cs="Arial"/>
          <w:szCs w:val="24"/>
        </w:rPr>
        <w:t xml:space="preserve">заявка </w:t>
      </w:r>
      <w:r w:rsidRPr="00A85C56">
        <w:rPr>
          <w:rFonts w:cs="Arial"/>
          <w:szCs w:val="24"/>
        </w:rPr>
        <w:t>котор</w:t>
      </w:r>
      <w:r w:rsidR="00A721BF">
        <w:rPr>
          <w:rFonts w:cs="Arial"/>
          <w:szCs w:val="24"/>
        </w:rPr>
        <w:t>ого</w:t>
      </w:r>
      <w:r w:rsidRPr="00A85C56">
        <w:rPr>
          <w:rFonts w:cs="Arial"/>
          <w:szCs w:val="24"/>
        </w:rPr>
        <w:t xml:space="preserve"> </w:t>
      </w:r>
      <w:r w:rsidR="00A721BF" w:rsidRPr="00A721BF">
        <w:rPr>
          <w:rFonts w:cs="Arial"/>
          <w:szCs w:val="24"/>
        </w:rPr>
        <w:t xml:space="preserve"> </w:t>
      </w:r>
      <w:r w:rsidR="00A721BF">
        <w:rPr>
          <w:rFonts w:cs="Arial"/>
          <w:szCs w:val="24"/>
        </w:rPr>
        <w:t xml:space="preserve">в соответствии с критериями, определенными в документации о закупке, наиболее полно </w:t>
      </w:r>
      <w:proofErr w:type="gramStart"/>
      <w:r w:rsidR="00A721BF">
        <w:rPr>
          <w:rFonts w:cs="Arial"/>
          <w:szCs w:val="24"/>
        </w:rPr>
        <w:t>соответствует требованиям документации о закупке и содержит</w:t>
      </w:r>
      <w:proofErr w:type="gramEnd"/>
      <w:r w:rsidR="00A721BF">
        <w:rPr>
          <w:rFonts w:cs="Arial"/>
          <w:szCs w:val="24"/>
        </w:rPr>
        <w:t xml:space="preserve"> лучшие условия о закупке.</w:t>
      </w:r>
    </w:p>
    <w:p w:rsidR="00A270A7" w:rsidRPr="00A85C56" w:rsidRDefault="00C61410" w:rsidP="00E935C0">
      <w:pPr>
        <w:pStyle w:val="aff0"/>
        <w:numPr>
          <w:ilvl w:val="2"/>
          <w:numId w:val="79"/>
        </w:numPr>
        <w:spacing w:after="0" w:line="240" w:lineRule="auto"/>
        <w:ind w:left="0" w:firstLine="709"/>
        <w:jc w:val="both"/>
        <w:rPr>
          <w:rFonts w:cs="Arial"/>
          <w:szCs w:val="24"/>
        </w:rPr>
      </w:pPr>
      <w:r w:rsidRPr="00A85C56">
        <w:rPr>
          <w:rFonts w:cs="Arial"/>
          <w:szCs w:val="24"/>
        </w:rPr>
        <w:lastRenderedPageBreak/>
        <w:t>Срок рассмотрения заявок на участие в запросе предложений не должен превышать 3 рабочих дня.</w:t>
      </w:r>
    </w:p>
    <w:p w:rsidR="00A270A7" w:rsidRPr="00A85C56" w:rsidRDefault="00C61410" w:rsidP="00E935C0">
      <w:pPr>
        <w:pStyle w:val="aff0"/>
        <w:numPr>
          <w:ilvl w:val="2"/>
          <w:numId w:val="79"/>
        </w:numPr>
        <w:spacing w:after="0" w:line="240" w:lineRule="auto"/>
        <w:ind w:left="0" w:firstLine="709"/>
        <w:jc w:val="both"/>
        <w:rPr>
          <w:rFonts w:cs="Arial"/>
          <w:szCs w:val="24"/>
        </w:rPr>
      </w:pPr>
      <w:proofErr w:type="gramStart"/>
      <w:r w:rsidRPr="00A85C56">
        <w:rPr>
          <w:rFonts w:cs="Arial"/>
          <w:szCs w:val="24"/>
        </w:rPr>
        <w:t>На  основании результатов рассмотрения и оценки заявок на участие в запросе предложений закупочная комиссия формирует протокол рассмотрения и оценки заявок на участие в запросе предложений, содержащий сведения обо всех участниках закупки, подавших заявки, об отклонённых заявках с обоснованием причин отклонения, о принятом на основании результатов оценки и сопоставления заявок на участие в запросе предложений решении о присвоении заявкам на участие</w:t>
      </w:r>
      <w:proofErr w:type="gramEnd"/>
      <w:r w:rsidRPr="00A85C56">
        <w:rPr>
          <w:rFonts w:cs="Arial"/>
          <w:szCs w:val="24"/>
        </w:rPr>
        <w:t xml:space="preserve"> в запросе предложений порядковых номеров, об условиях исполнения договора, указанных в заявке победителя и участника закупки, заявке которого присвоен второй номер. Протокол рассмотрения и оценки заявок на участие в запросе предложений подписывается всеми присутствующими членами закупочной комиссии непосредственно после окончания оценки и сопоставления заявок на участие в запросе предложений.</w:t>
      </w:r>
    </w:p>
    <w:p w:rsidR="00A270A7" w:rsidRPr="00A85C56" w:rsidRDefault="00C61410" w:rsidP="00E935C0">
      <w:pPr>
        <w:pStyle w:val="aff0"/>
        <w:numPr>
          <w:ilvl w:val="2"/>
          <w:numId w:val="79"/>
        </w:numPr>
        <w:spacing w:after="0" w:line="240" w:lineRule="auto"/>
        <w:ind w:left="0" w:firstLine="709"/>
        <w:jc w:val="both"/>
        <w:rPr>
          <w:rFonts w:cs="Arial"/>
          <w:szCs w:val="24"/>
        </w:rPr>
      </w:pPr>
      <w:r w:rsidRPr="00A85C56">
        <w:rPr>
          <w:rFonts w:cs="Arial"/>
          <w:szCs w:val="24"/>
        </w:rPr>
        <w:t xml:space="preserve">Указанный протокол размещается </w:t>
      </w:r>
      <w:r>
        <w:rPr>
          <w:rFonts w:cs="Arial"/>
          <w:szCs w:val="24"/>
        </w:rPr>
        <w:t>з</w:t>
      </w:r>
      <w:r w:rsidRPr="00A85C56">
        <w:rPr>
          <w:rFonts w:cs="Arial"/>
          <w:szCs w:val="24"/>
        </w:rPr>
        <w:t xml:space="preserve">аказчиком или </w:t>
      </w:r>
      <w:r>
        <w:rPr>
          <w:rFonts w:cs="Arial"/>
          <w:szCs w:val="24"/>
        </w:rPr>
        <w:t>с</w:t>
      </w:r>
      <w:r w:rsidRPr="00A85C56">
        <w:rPr>
          <w:rFonts w:cs="Arial"/>
          <w:szCs w:val="24"/>
        </w:rPr>
        <w:t xml:space="preserve">пециализированной организацией на </w:t>
      </w:r>
      <w:r>
        <w:rPr>
          <w:rFonts w:cs="Arial"/>
          <w:szCs w:val="24"/>
        </w:rPr>
        <w:t>о</w:t>
      </w:r>
      <w:r w:rsidRPr="00A85C56">
        <w:rPr>
          <w:rFonts w:cs="Arial"/>
          <w:szCs w:val="24"/>
        </w:rPr>
        <w:t xml:space="preserve">фициальном </w:t>
      </w:r>
      <w:proofErr w:type="gramStart"/>
      <w:r w:rsidRPr="00A85C56">
        <w:rPr>
          <w:rFonts w:cs="Arial"/>
          <w:szCs w:val="24"/>
        </w:rPr>
        <w:t>сайте</w:t>
      </w:r>
      <w:proofErr w:type="gramEnd"/>
      <w:r w:rsidRPr="00A85C56">
        <w:rPr>
          <w:rFonts w:cs="Arial"/>
          <w:szCs w:val="24"/>
        </w:rPr>
        <w:t xml:space="preserve"> в срок, установленный в строке 6 таблицы 2 п. 5.</w:t>
      </w:r>
      <w:r w:rsidR="0086427C">
        <w:rPr>
          <w:rFonts w:cs="Arial"/>
          <w:szCs w:val="24"/>
        </w:rPr>
        <w:t>4</w:t>
      </w:r>
      <w:r w:rsidRPr="00A85C56">
        <w:rPr>
          <w:rFonts w:cs="Arial"/>
          <w:szCs w:val="24"/>
        </w:rPr>
        <w:t>.1 настоящего положения.</w:t>
      </w:r>
    </w:p>
    <w:p w:rsidR="00A270A7" w:rsidRPr="00A85C56" w:rsidRDefault="00C61410" w:rsidP="00E935C0">
      <w:pPr>
        <w:pStyle w:val="aff0"/>
        <w:numPr>
          <w:ilvl w:val="2"/>
          <w:numId w:val="79"/>
        </w:numPr>
        <w:spacing w:after="0" w:line="240" w:lineRule="auto"/>
        <w:ind w:left="0" w:firstLine="709"/>
        <w:jc w:val="both"/>
        <w:rPr>
          <w:rFonts w:cs="Arial"/>
          <w:szCs w:val="24"/>
        </w:rPr>
      </w:pPr>
      <w:r w:rsidRPr="00A85C56">
        <w:rPr>
          <w:rFonts w:cs="Arial"/>
          <w:szCs w:val="24"/>
        </w:rPr>
        <w:t xml:space="preserve">В срок, установленный в извещении о закупке, заказчик передаёт победителю запроса предложений проект договора. В </w:t>
      </w:r>
      <w:proofErr w:type="gramStart"/>
      <w:r w:rsidRPr="00A85C56">
        <w:rPr>
          <w:rFonts w:cs="Arial"/>
          <w:szCs w:val="24"/>
        </w:rPr>
        <w:t>случае</w:t>
      </w:r>
      <w:proofErr w:type="gramEnd"/>
      <w:r w:rsidRPr="00A85C56">
        <w:rPr>
          <w:rFonts w:cs="Arial"/>
          <w:szCs w:val="24"/>
        </w:rPr>
        <w:t xml:space="preserve"> если победитель запроса предложений в срок, указанный в извещении о закупке, не представил заказчику подписанный договор, такой победитель признаётся уклонившимся от заключения договора.</w:t>
      </w:r>
    </w:p>
    <w:p w:rsidR="00A270A7" w:rsidRPr="00A85C56" w:rsidRDefault="00C61410" w:rsidP="00E935C0">
      <w:pPr>
        <w:pStyle w:val="aff0"/>
        <w:numPr>
          <w:ilvl w:val="2"/>
          <w:numId w:val="79"/>
        </w:numPr>
        <w:spacing w:after="0" w:line="240" w:lineRule="auto"/>
        <w:ind w:left="0" w:firstLine="709"/>
        <w:jc w:val="both"/>
        <w:rPr>
          <w:rFonts w:cs="Arial"/>
          <w:szCs w:val="24"/>
        </w:rPr>
      </w:pPr>
      <w:r w:rsidRPr="00A85C56">
        <w:rPr>
          <w:rFonts w:cs="Arial"/>
          <w:szCs w:val="24"/>
        </w:rPr>
        <w:t xml:space="preserve">В </w:t>
      </w:r>
      <w:proofErr w:type="gramStart"/>
      <w:r w:rsidRPr="00A85C56">
        <w:rPr>
          <w:rFonts w:cs="Arial"/>
          <w:szCs w:val="24"/>
        </w:rPr>
        <w:t>случае</w:t>
      </w:r>
      <w:proofErr w:type="gramEnd"/>
      <w:r w:rsidRPr="00A85C56">
        <w:rPr>
          <w:rFonts w:cs="Arial"/>
          <w:szCs w:val="24"/>
        </w:rPr>
        <w:t xml:space="preserve"> уклонения победителя запроса предложений от заключения договора, заказчик вправе заключить договор с участником, которому по результатам проведения процедуры запроса предложений был присвоен второй номер.</w:t>
      </w:r>
    </w:p>
    <w:p w:rsidR="00A270A7" w:rsidRPr="00A85C56" w:rsidRDefault="00C61410" w:rsidP="00E935C0">
      <w:pPr>
        <w:pStyle w:val="aff0"/>
        <w:numPr>
          <w:ilvl w:val="2"/>
          <w:numId w:val="79"/>
        </w:numPr>
        <w:spacing w:after="0" w:line="240" w:lineRule="auto"/>
        <w:ind w:left="0" w:firstLine="709"/>
        <w:jc w:val="both"/>
        <w:rPr>
          <w:rFonts w:cs="Arial"/>
          <w:szCs w:val="24"/>
        </w:rPr>
      </w:pPr>
      <w:r w:rsidRPr="00A85C56">
        <w:rPr>
          <w:rFonts w:cs="Arial"/>
          <w:szCs w:val="24"/>
        </w:rPr>
        <w:t>Запрос предложений признаётся несостоявшимся в случае, если:</w:t>
      </w:r>
    </w:p>
    <w:p w:rsidR="00A270A7" w:rsidRPr="00A85C56" w:rsidRDefault="00C61410" w:rsidP="00E935C0">
      <w:pPr>
        <w:pStyle w:val="aff0"/>
        <w:numPr>
          <w:ilvl w:val="1"/>
          <w:numId w:val="36"/>
        </w:numPr>
        <w:spacing w:after="0" w:line="240" w:lineRule="auto"/>
        <w:ind w:left="0" w:firstLine="709"/>
        <w:jc w:val="both"/>
        <w:rPr>
          <w:rFonts w:cs="Arial"/>
          <w:szCs w:val="24"/>
        </w:rPr>
      </w:pPr>
      <w:r w:rsidRPr="00A85C56">
        <w:rPr>
          <w:rFonts w:cs="Arial"/>
          <w:szCs w:val="24"/>
        </w:rPr>
        <w:t xml:space="preserve">подана только одна заявка на участие в запросе предложений или на основании результатов рассмотрения закупочной комиссией заявок принято решение о допуске к участию в запросе предложений единственного участника. В </w:t>
      </w:r>
      <w:proofErr w:type="gramStart"/>
      <w:r w:rsidRPr="00A85C56">
        <w:rPr>
          <w:rFonts w:cs="Arial"/>
          <w:szCs w:val="24"/>
        </w:rPr>
        <w:t>таком</w:t>
      </w:r>
      <w:proofErr w:type="gramEnd"/>
      <w:r w:rsidRPr="00A85C56">
        <w:rPr>
          <w:rFonts w:cs="Arial"/>
          <w:szCs w:val="24"/>
        </w:rPr>
        <w:t xml:space="preserve"> случае заказчик вправе заключить договор с единственным участником запроса предложений, заявка которого соответствует требованиям документации о запросе предложений.</w:t>
      </w:r>
    </w:p>
    <w:p w:rsidR="00A270A7" w:rsidRPr="00A85C56" w:rsidRDefault="00C61410" w:rsidP="00E935C0">
      <w:pPr>
        <w:pStyle w:val="aff0"/>
        <w:numPr>
          <w:ilvl w:val="1"/>
          <w:numId w:val="36"/>
        </w:numPr>
        <w:spacing w:after="0" w:line="240" w:lineRule="auto"/>
        <w:ind w:left="0" w:firstLine="709"/>
        <w:jc w:val="both"/>
        <w:rPr>
          <w:rFonts w:cs="Arial"/>
          <w:szCs w:val="24"/>
        </w:rPr>
      </w:pPr>
      <w:proofErr w:type="gramStart"/>
      <w:r w:rsidRPr="00A85C56">
        <w:rPr>
          <w:rFonts w:cs="Arial"/>
          <w:szCs w:val="24"/>
        </w:rPr>
        <w:t>н</w:t>
      </w:r>
      <w:proofErr w:type="gramEnd"/>
      <w:r w:rsidRPr="00A85C56">
        <w:rPr>
          <w:rFonts w:cs="Arial"/>
          <w:szCs w:val="24"/>
        </w:rPr>
        <w:t>е подано ни одной заявки на участие в запросе предложений;</w:t>
      </w:r>
    </w:p>
    <w:p w:rsidR="00A270A7" w:rsidRPr="00A85C56" w:rsidRDefault="00C61410" w:rsidP="00E935C0">
      <w:pPr>
        <w:pStyle w:val="aff0"/>
        <w:numPr>
          <w:ilvl w:val="1"/>
          <w:numId w:val="36"/>
        </w:numPr>
        <w:spacing w:after="0" w:line="240" w:lineRule="auto"/>
        <w:ind w:left="0" w:firstLine="709"/>
        <w:jc w:val="both"/>
        <w:rPr>
          <w:rFonts w:cs="Arial"/>
          <w:szCs w:val="24"/>
        </w:rPr>
      </w:pPr>
      <w:r w:rsidRPr="00A85C56">
        <w:rPr>
          <w:rFonts w:cs="Arial"/>
          <w:szCs w:val="24"/>
        </w:rPr>
        <w:t xml:space="preserve">на </w:t>
      </w:r>
      <w:proofErr w:type="gramStart"/>
      <w:r w:rsidRPr="00A85C56">
        <w:rPr>
          <w:rFonts w:cs="Arial"/>
          <w:szCs w:val="24"/>
        </w:rPr>
        <w:t>основании</w:t>
      </w:r>
      <w:proofErr w:type="gramEnd"/>
      <w:r w:rsidRPr="00A85C56">
        <w:rPr>
          <w:rFonts w:cs="Arial"/>
          <w:szCs w:val="24"/>
        </w:rPr>
        <w:t xml:space="preserve"> результатов рассмотрения заявок закупочной комиссией принято решение об отклонении всех заявок на участие в запросе предложений.</w:t>
      </w:r>
    </w:p>
    <w:p w:rsidR="00A270A7" w:rsidRPr="00A85C56" w:rsidRDefault="00C61410" w:rsidP="00E935C0">
      <w:pPr>
        <w:pStyle w:val="aff0"/>
        <w:numPr>
          <w:ilvl w:val="2"/>
          <w:numId w:val="79"/>
        </w:numPr>
        <w:spacing w:after="0" w:line="240" w:lineRule="auto"/>
        <w:ind w:left="0" w:firstLine="709"/>
        <w:jc w:val="both"/>
        <w:rPr>
          <w:rFonts w:cs="Arial"/>
          <w:szCs w:val="24"/>
        </w:rPr>
      </w:pPr>
      <w:r w:rsidRPr="00A85C56">
        <w:rPr>
          <w:rFonts w:cs="Arial"/>
          <w:szCs w:val="24"/>
        </w:rPr>
        <w:t xml:space="preserve">В случае если запрос предложений признается несостоявшимся по </w:t>
      </w:r>
      <w:proofErr w:type="spellStart"/>
      <w:proofErr w:type="gramStart"/>
      <w:r w:rsidRPr="00A85C56">
        <w:rPr>
          <w:rFonts w:cs="Arial"/>
          <w:szCs w:val="24"/>
        </w:rPr>
        <w:t>п</w:t>
      </w:r>
      <w:proofErr w:type="spellEnd"/>
      <w:proofErr w:type="gramEnd"/>
      <w:r w:rsidRPr="00A85C56">
        <w:rPr>
          <w:rFonts w:cs="Arial"/>
          <w:szCs w:val="24"/>
        </w:rPr>
        <w:t>/п. 1 п. 11.4.10 настоящего положения, заказчик вправе заключить договор с участником, подавшим такую заявку.</w:t>
      </w:r>
    </w:p>
    <w:p w:rsidR="00A270A7" w:rsidRPr="00A85C56" w:rsidRDefault="00C61410" w:rsidP="00E935C0">
      <w:pPr>
        <w:pStyle w:val="aff0"/>
        <w:numPr>
          <w:ilvl w:val="2"/>
          <w:numId w:val="79"/>
        </w:numPr>
        <w:spacing w:after="0" w:line="240" w:lineRule="auto"/>
        <w:ind w:left="0" w:firstLine="709"/>
        <w:jc w:val="both"/>
        <w:rPr>
          <w:rFonts w:cs="Arial"/>
          <w:szCs w:val="24"/>
        </w:rPr>
      </w:pPr>
      <w:r w:rsidRPr="00A85C56">
        <w:rPr>
          <w:rFonts w:cs="Arial"/>
          <w:szCs w:val="24"/>
        </w:rPr>
        <w:t xml:space="preserve">В случаях, если запрос предложений признается несостоявшимся по </w:t>
      </w:r>
      <w:proofErr w:type="spellStart"/>
      <w:proofErr w:type="gramStart"/>
      <w:r w:rsidRPr="00A85C56">
        <w:rPr>
          <w:rFonts w:cs="Arial"/>
          <w:szCs w:val="24"/>
        </w:rPr>
        <w:t>п</w:t>
      </w:r>
      <w:proofErr w:type="spellEnd"/>
      <w:proofErr w:type="gramEnd"/>
      <w:r w:rsidRPr="00A85C56">
        <w:rPr>
          <w:rFonts w:cs="Arial"/>
          <w:szCs w:val="24"/>
        </w:rPr>
        <w:t>/п. 2 или 3 п. 11.4.10 настоящего положения, заказчик вправе:</w:t>
      </w:r>
    </w:p>
    <w:p w:rsidR="00A270A7" w:rsidRPr="00A85C56" w:rsidRDefault="00C61410" w:rsidP="00E935C0">
      <w:pPr>
        <w:pStyle w:val="aff0"/>
        <w:numPr>
          <w:ilvl w:val="0"/>
          <w:numId w:val="37"/>
        </w:numPr>
        <w:tabs>
          <w:tab w:val="left" w:pos="709"/>
          <w:tab w:val="left" w:pos="1210"/>
        </w:tabs>
        <w:spacing w:after="0" w:line="240" w:lineRule="auto"/>
        <w:ind w:left="0" w:firstLine="709"/>
        <w:jc w:val="both"/>
        <w:rPr>
          <w:rFonts w:cs="Arial"/>
          <w:szCs w:val="24"/>
        </w:rPr>
      </w:pPr>
      <w:r w:rsidRPr="00A85C56">
        <w:rPr>
          <w:rFonts w:cs="Arial"/>
          <w:szCs w:val="24"/>
        </w:rPr>
        <w:t>отказаться от проведения повторной процедуры закупки, в случае если утрачена потребность в закупке предполагаемого предмета договора;</w:t>
      </w:r>
    </w:p>
    <w:p w:rsidR="00A270A7" w:rsidRPr="00A85C56" w:rsidRDefault="00C61410" w:rsidP="00E935C0">
      <w:pPr>
        <w:pStyle w:val="aff0"/>
        <w:numPr>
          <w:ilvl w:val="0"/>
          <w:numId w:val="37"/>
        </w:numPr>
        <w:tabs>
          <w:tab w:val="left" w:pos="709"/>
          <w:tab w:val="left" w:pos="1210"/>
        </w:tabs>
        <w:spacing w:after="0" w:line="240" w:lineRule="auto"/>
        <w:ind w:left="0" w:firstLine="709"/>
        <w:jc w:val="both"/>
        <w:rPr>
          <w:rFonts w:cs="Arial"/>
          <w:szCs w:val="24"/>
        </w:rPr>
      </w:pPr>
      <w:r w:rsidRPr="00A85C56">
        <w:rPr>
          <w:rFonts w:cs="Arial"/>
          <w:szCs w:val="24"/>
        </w:rPr>
        <w:t xml:space="preserve">объявить о проведении повторного запроса предложений, при этом </w:t>
      </w:r>
      <w:r>
        <w:rPr>
          <w:rFonts w:cs="Arial"/>
          <w:szCs w:val="24"/>
        </w:rPr>
        <w:t>з</w:t>
      </w:r>
      <w:r w:rsidRPr="00A85C56">
        <w:rPr>
          <w:rFonts w:cs="Arial"/>
          <w:szCs w:val="24"/>
        </w:rPr>
        <w:t>аказчик вправе изменить условия запроса предложений;</w:t>
      </w:r>
    </w:p>
    <w:p w:rsidR="00A270A7" w:rsidRPr="00A85C56" w:rsidRDefault="00C61410" w:rsidP="00E935C0">
      <w:pPr>
        <w:pStyle w:val="aff0"/>
        <w:numPr>
          <w:ilvl w:val="0"/>
          <w:numId w:val="37"/>
        </w:numPr>
        <w:tabs>
          <w:tab w:val="left" w:pos="709"/>
          <w:tab w:val="left" w:pos="1210"/>
        </w:tabs>
        <w:spacing w:after="0" w:line="240" w:lineRule="auto"/>
        <w:ind w:left="0" w:firstLine="709"/>
        <w:jc w:val="both"/>
        <w:rPr>
          <w:rFonts w:cs="Arial"/>
          <w:szCs w:val="24"/>
        </w:rPr>
      </w:pPr>
      <w:r w:rsidRPr="00A85C56">
        <w:rPr>
          <w:rFonts w:cs="Arial"/>
          <w:szCs w:val="24"/>
        </w:rPr>
        <w:t xml:space="preserve">заключить договор на </w:t>
      </w:r>
      <w:proofErr w:type="gramStart"/>
      <w:r w:rsidRPr="00A85C56">
        <w:rPr>
          <w:rFonts w:cs="Arial"/>
          <w:szCs w:val="24"/>
        </w:rPr>
        <w:t>условиях</w:t>
      </w:r>
      <w:proofErr w:type="gramEnd"/>
      <w:r w:rsidRPr="00A85C56">
        <w:rPr>
          <w:rFonts w:cs="Arial"/>
          <w:szCs w:val="24"/>
        </w:rPr>
        <w:t xml:space="preserve"> п. 11.4.13 настоящего положения.</w:t>
      </w:r>
    </w:p>
    <w:p w:rsidR="00A270A7" w:rsidRPr="00A85C56" w:rsidRDefault="00C61410" w:rsidP="00E935C0">
      <w:pPr>
        <w:pStyle w:val="aff0"/>
        <w:numPr>
          <w:ilvl w:val="2"/>
          <w:numId w:val="79"/>
        </w:numPr>
        <w:spacing w:after="0" w:line="240" w:lineRule="auto"/>
        <w:ind w:left="0" w:firstLine="709"/>
        <w:jc w:val="both"/>
        <w:rPr>
          <w:rFonts w:cs="Arial"/>
          <w:szCs w:val="24"/>
        </w:rPr>
      </w:pPr>
      <w:proofErr w:type="gramStart"/>
      <w:r w:rsidRPr="00A85C56">
        <w:rPr>
          <w:rFonts w:cs="Arial"/>
          <w:szCs w:val="24"/>
        </w:rPr>
        <w:t xml:space="preserve">В случае если договор не заключён с единственным участником запроса предложений или с победителем запроса предложений, или с участником </w:t>
      </w:r>
      <w:r>
        <w:rPr>
          <w:rFonts w:cs="Arial"/>
          <w:szCs w:val="24"/>
        </w:rPr>
        <w:t>з</w:t>
      </w:r>
      <w:r w:rsidRPr="00A85C56">
        <w:rPr>
          <w:rFonts w:cs="Arial"/>
          <w:szCs w:val="24"/>
        </w:rPr>
        <w:t xml:space="preserve">акупки, которому по результатам проведения процедуры запроса предложений был </w:t>
      </w:r>
      <w:r w:rsidRPr="00A85C56">
        <w:rPr>
          <w:rFonts w:cs="Arial"/>
          <w:szCs w:val="24"/>
        </w:rPr>
        <w:lastRenderedPageBreak/>
        <w:t>присвоен второй номер, заказчик вправе принять решение об осуществлении закупки</w:t>
      </w:r>
      <w:r w:rsidR="006845FB">
        <w:rPr>
          <w:rFonts w:cs="Arial"/>
          <w:szCs w:val="24"/>
        </w:rPr>
        <w:t xml:space="preserve"> у единственного поставщика</w:t>
      </w:r>
      <w:r w:rsidRPr="00A85C56">
        <w:rPr>
          <w:rFonts w:cs="Arial"/>
          <w:szCs w:val="24"/>
        </w:rPr>
        <w:t>, при этом договор с единственным поставщиком должен быть заключён на условиях, предусмотренных извещением о проведении запроса предложений, и цена</w:t>
      </w:r>
      <w:proofErr w:type="gramEnd"/>
      <w:r w:rsidRPr="00A85C56">
        <w:rPr>
          <w:rFonts w:cs="Arial"/>
          <w:szCs w:val="24"/>
        </w:rPr>
        <w:t xml:space="preserve"> заключённого договора не должна </w:t>
      </w:r>
      <w:r w:rsidR="00A63E3F" w:rsidRPr="00A85C56">
        <w:rPr>
          <w:rFonts w:cs="Arial"/>
          <w:szCs w:val="24"/>
        </w:rPr>
        <w:t>превышать</w:t>
      </w:r>
      <w:r w:rsidR="00A63E3F">
        <w:rPr>
          <w:rFonts w:cs="Arial"/>
          <w:szCs w:val="24"/>
        </w:rPr>
        <w:t xml:space="preserve"> НМЦД</w:t>
      </w:r>
      <w:r w:rsidRPr="00A85C56">
        <w:rPr>
          <w:rFonts w:cs="Arial"/>
          <w:szCs w:val="24"/>
        </w:rPr>
        <w:t xml:space="preserve">, </w:t>
      </w:r>
      <w:proofErr w:type="gramStart"/>
      <w:r w:rsidRPr="00A85C56">
        <w:rPr>
          <w:rFonts w:cs="Arial"/>
          <w:szCs w:val="24"/>
        </w:rPr>
        <w:t>указанную</w:t>
      </w:r>
      <w:proofErr w:type="gramEnd"/>
      <w:r w:rsidRPr="00A85C56">
        <w:rPr>
          <w:rFonts w:cs="Arial"/>
          <w:szCs w:val="24"/>
        </w:rPr>
        <w:t xml:space="preserve"> в извещении о проведении запроса предложений, или осуществить повторный запрос предложений. При повторном запросе предложений заказчик вправе изменить условия договора.</w:t>
      </w:r>
    </w:p>
    <w:p w:rsidR="00A270A7" w:rsidRPr="00A85C56" w:rsidRDefault="00A270A7" w:rsidP="00E935C0">
      <w:pPr>
        <w:pStyle w:val="2"/>
        <w:spacing w:before="0" w:after="0"/>
        <w:rPr>
          <w:rFonts w:cs="Arial"/>
          <w:szCs w:val="24"/>
        </w:rPr>
      </w:pPr>
    </w:p>
    <w:p w:rsidR="00A270A7" w:rsidRPr="00A85C56" w:rsidRDefault="00C61410" w:rsidP="00E935C0">
      <w:pPr>
        <w:pStyle w:val="2"/>
        <w:spacing w:before="0" w:after="0"/>
        <w:rPr>
          <w:rFonts w:cs="Arial"/>
          <w:szCs w:val="24"/>
        </w:rPr>
      </w:pPr>
      <w:bookmarkStart w:id="65" w:name="_Toc256000015"/>
      <w:bookmarkStart w:id="66" w:name="_Toc510702251"/>
      <w:r w:rsidRPr="00A85C56">
        <w:rPr>
          <w:rFonts w:cs="Arial"/>
          <w:szCs w:val="24"/>
        </w:rPr>
        <w:t>12. Запрос котировок</w:t>
      </w:r>
      <w:bookmarkEnd w:id="65"/>
      <w:bookmarkEnd w:id="66"/>
    </w:p>
    <w:p w:rsidR="00A270A7" w:rsidRPr="00A85C56" w:rsidRDefault="00A270A7" w:rsidP="00E935C0">
      <w:pPr>
        <w:pStyle w:val="2"/>
        <w:spacing w:before="0" w:after="0"/>
        <w:rPr>
          <w:rFonts w:cs="Arial"/>
          <w:szCs w:val="24"/>
        </w:rPr>
      </w:pPr>
    </w:p>
    <w:p w:rsidR="00A270A7" w:rsidRPr="00A85C56" w:rsidRDefault="00C61410" w:rsidP="00E935C0">
      <w:pPr>
        <w:pStyle w:val="aff9"/>
        <w:numPr>
          <w:ilvl w:val="1"/>
          <w:numId w:val="67"/>
        </w:numPr>
        <w:rPr>
          <w:rFonts w:cs="Arial"/>
        </w:rPr>
      </w:pPr>
      <w:bookmarkStart w:id="67" w:name="_Toc354753430"/>
      <w:r w:rsidRPr="00A85C56">
        <w:rPr>
          <w:rFonts w:cs="Arial"/>
        </w:rPr>
        <w:t>Общие положения о запросе котировок</w:t>
      </w:r>
      <w:bookmarkEnd w:id="67"/>
    </w:p>
    <w:p w:rsidR="00A270A7" w:rsidRPr="00A85C56" w:rsidRDefault="00C61410" w:rsidP="00E935C0">
      <w:pPr>
        <w:pStyle w:val="aff9"/>
        <w:numPr>
          <w:ilvl w:val="2"/>
          <w:numId w:val="67"/>
        </w:numPr>
        <w:ind w:left="0" w:firstLine="709"/>
        <w:rPr>
          <w:rFonts w:cs="Arial"/>
          <w:b w:val="0"/>
        </w:rPr>
      </w:pPr>
      <w:r w:rsidRPr="00A85C56">
        <w:rPr>
          <w:rFonts w:cs="Arial"/>
          <w:b w:val="0"/>
        </w:rPr>
        <w:t>В зависимости от возможного круга участников закупки запрос котировок может быть открытым или закрытым.</w:t>
      </w:r>
    </w:p>
    <w:p w:rsidR="00A270A7" w:rsidRPr="00A85C56" w:rsidRDefault="00C61410" w:rsidP="00E935C0">
      <w:pPr>
        <w:pStyle w:val="aff9"/>
        <w:numPr>
          <w:ilvl w:val="2"/>
          <w:numId w:val="67"/>
        </w:numPr>
        <w:ind w:left="0" w:firstLine="709"/>
        <w:rPr>
          <w:rFonts w:cs="Arial"/>
          <w:b w:val="0"/>
        </w:rPr>
      </w:pPr>
      <w:r w:rsidRPr="00A85C56">
        <w:rPr>
          <w:rFonts w:cs="Arial"/>
          <w:b w:val="0"/>
        </w:rPr>
        <w:t>Закупка продукции путём проведения запроса котировок может осуществляться, если:</w:t>
      </w:r>
    </w:p>
    <w:p w:rsidR="00A270A7" w:rsidRPr="00A85C56" w:rsidRDefault="00C61410" w:rsidP="00E935C0">
      <w:pPr>
        <w:pStyle w:val="aff0"/>
        <w:spacing w:after="0" w:line="240" w:lineRule="auto"/>
        <w:ind w:left="0"/>
        <w:jc w:val="both"/>
        <w:rPr>
          <w:rFonts w:cs="Arial"/>
          <w:szCs w:val="24"/>
        </w:rPr>
      </w:pPr>
      <w:r w:rsidRPr="00A85C56">
        <w:rPr>
          <w:rFonts w:cs="Arial"/>
          <w:szCs w:val="24"/>
        </w:rPr>
        <w:t>- сравнивать закупаемую продукцию можно только по цене (или только по одному критерию);</w:t>
      </w:r>
    </w:p>
    <w:p w:rsidR="00A270A7" w:rsidRPr="00A85C56" w:rsidRDefault="00C61410" w:rsidP="00E935C0">
      <w:pPr>
        <w:pStyle w:val="aff0"/>
        <w:spacing w:after="0" w:line="240" w:lineRule="auto"/>
        <w:ind w:left="0"/>
        <w:jc w:val="both"/>
        <w:rPr>
          <w:rFonts w:cs="Arial"/>
          <w:szCs w:val="24"/>
        </w:rPr>
      </w:pPr>
      <w:r w:rsidRPr="00A85C56">
        <w:rPr>
          <w:rFonts w:cs="Arial"/>
          <w:szCs w:val="24"/>
        </w:rPr>
        <w:t>- предметом договора является закупка простой и стандартно сопоставимой продукции.</w:t>
      </w:r>
    </w:p>
    <w:p w:rsidR="00A270A7" w:rsidRPr="00A85C56" w:rsidRDefault="00A270A7" w:rsidP="00E935C0">
      <w:pPr>
        <w:pStyle w:val="aff0"/>
        <w:spacing w:after="0" w:line="240" w:lineRule="auto"/>
        <w:ind w:left="0" w:firstLine="709"/>
        <w:jc w:val="both"/>
        <w:rPr>
          <w:rFonts w:cs="Arial"/>
          <w:szCs w:val="24"/>
        </w:rPr>
      </w:pPr>
    </w:p>
    <w:p w:rsidR="00A270A7" w:rsidRPr="00A85C56" w:rsidRDefault="00C61410" w:rsidP="00E935C0">
      <w:pPr>
        <w:pStyle w:val="aff9"/>
        <w:numPr>
          <w:ilvl w:val="1"/>
          <w:numId w:val="67"/>
        </w:numPr>
        <w:rPr>
          <w:rFonts w:cs="Arial"/>
        </w:rPr>
      </w:pPr>
      <w:bookmarkStart w:id="68" w:name="_Toc354753449"/>
      <w:r w:rsidRPr="00A85C56">
        <w:rPr>
          <w:rFonts w:cs="Arial"/>
        </w:rPr>
        <w:t>Общий порядок проведения запроса котировок</w:t>
      </w:r>
      <w:bookmarkEnd w:id="68"/>
    </w:p>
    <w:p w:rsidR="00A270A7" w:rsidRPr="00A85C56" w:rsidRDefault="00C61410" w:rsidP="00E935C0">
      <w:pPr>
        <w:pStyle w:val="aff0"/>
        <w:spacing w:after="0" w:line="240" w:lineRule="auto"/>
        <w:ind w:left="0" w:firstLine="709"/>
        <w:jc w:val="both"/>
        <w:rPr>
          <w:rFonts w:cs="Arial"/>
          <w:szCs w:val="24"/>
        </w:rPr>
      </w:pPr>
      <w:r w:rsidRPr="00A85C56">
        <w:rPr>
          <w:rFonts w:cs="Arial"/>
          <w:szCs w:val="24"/>
        </w:rPr>
        <w:t xml:space="preserve">12.2.1 В </w:t>
      </w:r>
      <w:proofErr w:type="gramStart"/>
      <w:r w:rsidRPr="00A85C56">
        <w:rPr>
          <w:rFonts w:cs="Arial"/>
          <w:szCs w:val="24"/>
        </w:rPr>
        <w:t>целях</w:t>
      </w:r>
      <w:proofErr w:type="gramEnd"/>
      <w:r w:rsidRPr="00A85C56">
        <w:rPr>
          <w:rFonts w:cs="Arial"/>
          <w:szCs w:val="24"/>
        </w:rPr>
        <w:t xml:space="preserve"> закупки продукции путём проведения запроса котировок необходимо:</w:t>
      </w:r>
    </w:p>
    <w:p w:rsidR="00A270A7" w:rsidRPr="00536E6C" w:rsidRDefault="00C61410" w:rsidP="00E935C0">
      <w:pPr>
        <w:pStyle w:val="aff0"/>
        <w:numPr>
          <w:ilvl w:val="0"/>
          <w:numId w:val="30"/>
        </w:numPr>
        <w:spacing w:after="0" w:line="240" w:lineRule="auto"/>
        <w:ind w:left="0" w:firstLine="709"/>
        <w:jc w:val="both"/>
        <w:rPr>
          <w:rFonts w:cs="Arial"/>
          <w:szCs w:val="24"/>
        </w:rPr>
      </w:pPr>
      <w:r w:rsidRPr="00A85C56">
        <w:rPr>
          <w:rFonts w:cs="Arial"/>
          <w:szCs w:val="24"/>
        </w:rPr>
        <w:t xml:space="preserve">разработать и разместить на официальном </w:t>
      </w:r>
      <w:proofErr w:type="gramStart"/>
      <w:r w:rsidRPr="0046456A">
        <w:rPr>
          <w:rFonts w:cs="Arial"/>
          <w:szCs w:val="24"/>
        </w:rPr>
        <w:t>сайте</w:t>
      </w:r>
      <w:proofErr w:type="gramEnd"/>
      <w:r w:rsidRPr="0046456A">
        <w:rPr>
          <w:rFonts w:cs="Arial"/>
          <w:szCs w:val="24"/>
        </w:rPr>
        <w:t xml:space="preserve"> </w:t>
      </w:r>
      <w:r w:rsidRPr="00536E6C">
        <w:rPr>
          <w:rFonts w:cs="Arial"/>
          <w:szCs w:val="24"/>
        </w:rPr>
        <w:t>извещение о закупке;</w:t>
      </w:r>
    </w:p>
    <w:p w:rsidR="00A270A7" w:rsidRPr="00A85C56" w:rsidRDefault="00C61410" w:rsidP="00E935C0">
      <w:pPr>
        <w:pStyle w:val="aff0"/>
        <w:numPr>
          <w:ilvl w:val="0"/>
          <w:numId w:val="30"/>
        </w:numPr>
        <w:spacing w:after="0" w:line="240" w:lineRule="auto"/>
        <w:ind w:left="0" w:firstLine="709"/>
        <w:jc w:val="both"/>
        <w:rPr>
          <w:rFonts w:cs="Arial"/>
          <w:szCs w:val="24"/>
        </w:rPr>
      </w:pPr>
      <w:r w:rsidRPr="00A85C56">
        <w:rPr>
          <w:rFonts w:cs="Arial"/>
          <w:szCs w:val="24"/>
        </w:rPr>
        <w:t>в случае получения от претендента запроса на разъяснение положений</w:t>
      </w:r>
      <w:r w:rsidR="00166776" w:rsidRPr="00166776">
        <w:rPr>
          <w:szCs w:val="24"/>
          <w:lang w:eastAsia="ru-RU"/>
        </w:rPr>
        <w:t xml:space="preserve"> </w:t>
      </w:r>
      <w:r w:rsidR="00166776" w:rsidRPr="00DE1778">
        <w:rPr>
          <w:szCs w:val="24"/>
          <w:lang w:eastAsia="ru-RU"/>
        </w:rPr>
        <w:t xml:space="preserve">извещения </w:t>
      </w:r>
      <w:r w:rsidR="005437E9">
        <w:rPr>
          <w:szCs w:val="24"/>
          <w:lang w:eastAsia="ru-RU"/>
        </w:rPr>
        <w:t>о закупке</w:t>
      </w:r>
      <w:r w:rsidRPr="00A85C56">
        <w:rPr>
          <w:rFonts w:cs="Arial"/>
          <w:szCs w:val="24"/>
        </w:rPr>
        <w:t>, предоставлять необходимые разъяснения;</w:t>
      </w:r>
    </w:p>
    <w:p w:rsidR="00A270A7" w:rsidRPr="00A85C56" w:rsidRDefault="00C61410" w:rsidP="00E935C0">
      <w:pPr>
        <w:pStyle w:val="aff0"/>
        <w:numPr>
          <w:ilvl w:val="0"/>
          <w:numId w:val="30"/>
        </w:numPr>
        <w:spacing w:after="0" w:line="240" w:lineRule="auto"/>
        <w:ind w:left="0" w:firstLine="709"/>
        <w:jc w:val="both"/>
        <w:rPr>
          <w:rFonts w:cs="Arial"/>
          <w:szCs w:val="24"/>
        </w:rPr>
      </w:pPr>
      <w:r w:rsidRPr="00A85C56">
        <w:rPr>
          <w:rFonts w:cs="Arial"/>
          <w:szCs w:val="24"/>
        </w:rPr>
        <w:t xml:space="preserve">при необходимости вносить изменения в </w:t>
      </w:r>
      <w:r>
        <w:rPr>
          <w:rFonts w:cs="Arial"/>
          <w:szCs w:val="24"/>
        </w:rPr>
        <w:t>и</w:t>
      </w:r>
      <w:r w:rsidRPr="00A85C56">
        <w:rPr>
          <w:rFonts w:cs="Arial"/>
          <w:szCs w:val="24"/>
        </w:rPr>
        <w:t xml:space="preserve">звещение о </w:t>
      </w:r>
      <w:r>
        <w:rPr>
          <w:rFonts w:cs="Arial"/>
          <w:szCs w:val="24"/>
        </w:rPr>
        <w:t>з</w:t>
      </w:r>
      <w:r w:rsidRPr="00A85C56">
        <w:rPr>
          <w:rFonts w:cs="Arial"/>
          <w:szCs w:val="24"/>
        </w:rPr>
        <w:t>акупке;</w:t>
      </w:r>
    </w:p>
    <w:p w:rsidR="00A270A7" w:rsidRPr="00A85C56" w:rsidRDefault="00C61410" w:rsidP="00E935C0">
      <w:pPr>
        <w:pStyle w:val="aff0"/>
        <w:numPr>
          <w:ilvl w:val="0"/>
          <w:numId w:val="30"/>
        </w:numPr>
        <w:spacing w:after="0" w:line="240" w:lineRule="auto"/>
        <w:ind w:left="0" w:firstLine="709"/>
        <w:jc w:val="both"/>
        <w:rPr>
          <w:rFonts w:cs="Arial"/>
          <w:szCs w:val="24"/>
        </w:rPr>
      </w:pPr>
      <w:r w:rsidRPr="00A85C56">
        <w:rPr>
          <w:rFonts w:cs="Arial"/>
          <w:szCs w:val="24"/>
        </w:rPr>
        <w:t>принимать все котировочные заявки, поданные в срок и в порядке, установленные в извещении о закупке;</w:t>
      </w:r>
    </w:p>
    <w:p w:rsidR="00A270A7" w:rsidRPr="00A85C56" w:rsidRDefault="00C61410" w:rsidP="00E935C0">
      <w:pPr>
        <w:pStyle w:val="aff0"/>
        <w:numPr>
          <w:ilvl w:val="0"/>
          <w:numId w:val="30"/>
        </w:numPr>
        <w:spacing w:after="0" w:line="240" w:lineRule="auto"/>
        <w:ind w:left="0" w:firstLine="709"/>
        <w:jc w:val="both"/>
        <w:rPr>
          <w:rFonts w:cs="Arial"/>
          <w:szCs w:val="24"/>
        </w:rPr>
      </w:pPr>
      <w:proofErr w:type="gramStart"/>
      <w:r w:rsidRPr="00A85C56">
        <w:rPr>
          <w:rFonts w:cs="Arial"/>
          <w:szCs w:val="24"/>
        </w:rPr>
        <w:t>рассмотреть и оценить</w:t>
      </w:r>
      <w:proofErr w:type="gramEnd"/>
      <w:r w:rsidRPr="00A85C56">
        <w:rPr>
          <w:rFonts w:cs="Arial"/>
          <w:szCs w:val="24"/>
        </w:rPr>
        <w:t xml:space="preserve"> котировочные заявки;</w:t>
      </w:r>
    </w:p>
    <w:p w:rsidR="00A270A7" w:rsidRPr="00A85C56" w:rsidRDefault="00C61410" w:rsidP="00E935C0">
      <w:pPr>
        <w:pStyle w:val="aff0"/>
        <w:numPr>
          <w:ilvl w:val="0"/>
          <w:numId w:val="30"/>
        </w:numPr>
        <w:spacing w:after="0" w:line="240" w:lineRule="auto"/>
        <w:ind w:left="0" w:firstLine="709"/>
        <w:jc w:val="both"/>
        <w:rPr>
          <w:rFonts w:cs="Arial"/>
          <w:szCs w:val="24"/>
        </w:rPr>
      </w:pPr>
      <w:r w:rsidRPr="00A85C56">
        <w:rPr>
          <w:rFonts w:cs="Arial"/>
          <w:szCs w:val="24"/>
        </w:rPr>
        <w:t xml:space="preserve">размещать на официальном </w:t>
      </w:r>
      <w:proofErr w:type="gramStart"/>
      <w:r w:rsidRPr="00A85C56">
        <w:rPr>
          <w:rFonts w:cs="Arial"/>
          <w:szCs w:val="24"/>
        </w:rPr>
        <w:t>сайте</w:t>
      </w:r>
      <w:proofErr w:type="gramEnd"/>
      <w:r w:rsidRPr="00A85C56">
        <w:rPr>
          <w:rFonts w:cs="Arial"/>
          <w:szCs w:val="24"/>
        </w:rPr>
        <w:t xml:space="preserve"> протоколы, составленные по результатам заседаний закупочной комиссии;</w:t>
      </w:r>
    </w:p>
    <w:p w:rsidR="00A270A7" w:rsidRPr="00A85C56" w:rsidRDefault="00C61410" w:rsidP="00E935C0">
      <w:pPr>
        <w:pStyle w:val="aff0"/>
        <w:numPr>
          <w:ilvl w:val="0"/>
          <w:numId w:val="30"/>
        </w:numPr>
        <w:spacing w:after="0" w:line="240" w:lineRule="auto"/>
        <w:ind w:left="0" w:firstLine="709"/>
        <w:jc w:val="both"/>
        <w:rPr>
          <w:rFonts w:cs="Arial"/>
          <w:szCs w:val="24"/>
        </w:rPr>
      </w:pPr>
      <w:r w:rsidRPr="00A85C56">
        <w:rPr>
          <w:rFonts w:cs="Arial"/>
          <w:szCs w:val="24"/>
        </w:rPr>
        <w:t>заключить договор по результатам закупки;</w:t>
      </w:r>
    </w:p>
    <w:p w:rsidR="00A270A7" w:rsidRPr="00A85C56" w:rsidRDefault="00C61410" w:rsidP="00E935C0">
      <w:pPr>
        <w:pStyle w:val="aff0"/>
        <w:numPr>
          <w:ilvl w:val="0"/>
          <w:numId w:val="30"/>
        </w:numPr>
        <w:spacing w:after="0" w:line="240" w:lineRule="auto"/>
        <w:ind w:left="0" w:firstLine="709"/>
        <w:jc w:val="both"/>
        <w:rPr>
          <w:rFonts w:cs="Arial"/>
          <w:szCs w:val="24"/>
        </w:rPr>
      </w:pPr>
      <w:r w:rsidRPr="00A85C56">
        <w:rPr>
          <w:rFonts w:cs="Arial"/>
          <w:szCs w:val="24"/>
        </w:rPr>
        <w:t>подготовить  отчёт о проведении процедуры закупки.</w:t>
      </w:r>
    </w:p>
    <w:p w:rsidR="00A270A7" w:rsidRPr="00A85C56" w:rsidRDefault="00A270A7" w:rsidP="00E935C0">
      <w:pPr>
        <w:ind w:firstLine="709"/>
        <w:jc w:val="both"/>
        <w:rPr>
          <w:sz w:val="24"/>
          <w:szCs w:val="24"/>
        </w:rPr>
      </w:pPr>
    </w:p>
    <w:p w:rsidR="00A270A7" w:rsidRPr="00A85C56" w:rsidRDefault="00C61410" w:rsidP="00E935C0">
      <w:pPr>
        <w:pStyle w:val="aff9"/>
        <w:ind w:firstLine="709"/>
        <w:rPr>
          <w:rFonts w:cs="Arial"/>
        </w:rPr>
      </w:pPr>
      <w:bookmarkStart w:id="69" w:name="_Toc354753451"/>
      <w:r w:rsidRPr="00A85C56">
        <w:rPr>
          <w:rFonts w:cs="Arial"/>
        </w:rPr>
        <w:t>12.3 Порядок подачи котировочных заявок</w:t>
      </w:r>
      <w:bookmarkEnd w:id="69"/>
    </w:p>
    <w:p w:rsidR="00A270A7" w:rsidRPr="00A85C56" w:rsidRDefault="00C61410" w:rsidP="00E935C0">
      <w:pPr>
        <w:pStyle w:val="aff0"/>
        <w:numPr>
          <w:ilvl w:val="2"/>
          <w:numId w:val="68"/>
        </w:numPr>
        <w:spacing w:after="0" w:line="240" w:lineRule="auto"/>
        <w:ind w:left="0" w:firstLine="709"/>
        <w:jc w:val="both"/>
        <w:rPr>
          <w:rFonts w:cs="Arial"/>
          <w:szCs w:val="24"/>
        </w:rPr>
      </w:pPr>
      <w:r w:rsidRPr="00A85C56">
        <w:rPr>
          <w:rFonts w:cs="Arial"/>
          <w:szCs w:val="24"/>
        </w:rPr>
        <w:t>Котировочная заявка должна содержать следующие сведения:</w:t>
      </w:r>
    </w:p>
    <w:p w:rsidR="00A270A7" w:rsidRPr="00A85C56" w:rsidRDefault="00C61410" w:rsidP="00E935C0">
      <w:pPr>
        <w:pStyle w:val="aff0"/>
        <w:numPr>
          <w:ilvl w:val="0"/>
          <w:numId w:val="31"/>
        </w:numPr>
        <w:autoSpaceDE w:val="0"/>
        <w:autoSpaceDN w:val="0"/>
        <w:adjustRightInd w:val="0"/>
        <w:spacing w:after="0" w:line="240" w:lineRule="auto"/>
        <w:ind w:left="0" w:firstLine="709"/>
        <w:jc w:val="both"/>
        <w:rPr>
          <w:rFonts w:cs="Arial"/>
          <w:szCs w:val="24"/>
        </w:rPr>
      </w:pPr>
      <w:r w:rsidRPr="00A85C56">
        <w:rPr>
          <w:rFonts w:cs="Arial"/>
          <w:szCs w:val="24"/>
        </w:rPr>
        <w:t>заполненную форму котировочной заявки в соответствии с требованиями извещения о проведении запроса котировок;</w:t>
      </w:r>
    </w:p>
    <w:p w:rsidR="00A270A7" w:rsidRPr="00A85C56" w:rsidRDefault="00C61410" w:rsidP="00E935C0">
      <w:pPr>
        <w:pStyle w:val="aff0"/>
        <w:numPr>
          <w:ilvl w:val="0"/>
          <w:numId w:val="31"/>
        </w:numPr>
        <w:spacing w:after="0" w:line="240" w:lineRule="auto"/>
        <w:ind w:left="0" w:firstLine="709"/>
        <w:jc w:val="both"/>
        <w:rPr>
          <w:rFonts w:cs="Arial"/>
          <w:szCs w:val="24"/>
        </w:rPr>
      </w:pPr>
      <w:r w:rsidRPr="00A85C56">
        <w:rPr>
          <w:rFonts w:cs="Arial"/>
          <w:szCs w:val="24"/>
        </w:rPr>
        <w:t>анкету участника закупки по установленной в извещении о проведении запроса котировок форме;</w:t>
      </w:r>
    </w:p>
    <w:p w:rsidR="00A270A7" w:rsidRPr="00A85C56" w:rsidRDefault="00C61410" w:rsidP="00E935C0">
      <w:pPr>
        <w:pStyle w:val="aff0"/>
        <w:numPr>
          <w:ilvl w:val="0"/>
          <w:numId w:val="31"/>
        </w:numPr>
        <w:spacing w:after="0" w:line="240" w:lineRule="auto"/>
        <w:ind w:left="0" w:firstLine="709"/>
        <w:jc w:val="both"/>
        <w:rPr>
          <w:rFonts w:cs="Arial"/>
          <w:szCs w:val="24"/>
        </w:rPr>
      </w:pPr>
      <w:r w:rsidRPr="00A85C56">
        <w:rPr>
          <w:rFonts w:cs="Arial"/>
          <w:szCs w:val="24"/>
        </w:rPr>
        <w:t>документы, подтверждающие право  участника закупки на поставку товара, производителем которого он не является, и предоставление фирменных гарантий производителя товара;</w:t>
      </w:r>
    </w:p>
    <w:p w:rsidR="00A270A7" w:rsidRPr="00A85C56" w:rsidRDefault="00C61410" w:rsidP="00E935C0">
      <w:pPr>
        <w:pStyle w:val="aff0"/>
        <w:numPr>
          <w:ilvl w:val="0"/>
          <w:numId w:val="31"/>
        </w:numPr>
        <w:spacing w:after="0" w:line="240" w:lineRule="auto"/>
        <w:ind w:left="0" w:firstLine="709"/>
        <w:jc w:val="both"/>
        <w:rPr>
          <w:rFonts w:cs="Arial"/>
          <w:szCs w:val="24"/>
        </w:rPr>
      </w:pPr>
      <w:r w:rsidRPr="00A85C56">
        <w:rPr>
          <w:rFonts w:cs="Arial"/>
          <w:szCs w:val="24"/>
        </w:rPr>
        <w:t xml:space="preserve">сведения о функциональных характеристиках (потребительских свойствах) и качественных характеристиках продукции. </w:t>
      </w:r>
      <w:proofErr w:type="gramStart"/>
      <w:r w:rsidRPr="00A85C56">
        <w:rPr>
          <w:rFonts w:cs="Arial"/>
          <w:szCs w:val="24"/>
        </w:rPr>
        <w:t xml:space="preserve">В случаях, предусмотренных извещением о проведении запроса котировок, также копии документов, подтверждающих соответствие продукции требованиям, установленным в соответствии с </w:t>
      </w:r>
      <w:r w:rsidRPr="00A85C56">
        <w:rPr>
          <w:rFonts w:cs="Arial"/>
          <w:szCs w:val="24"/>
        </w:rPr>
        <w:lastRenderedPageBreak/>
        <w:t>законодательством Российской Федерации, если в соответствии с законодательством Российской Федерации установлены требования к такой продукции;</w:t>
      </w:r>
      <w:proofErr w:type="gramEnd"/>
    </w:p>
    <w:p w:rsidR="00A270A7" w:rsidRPr="00A85C56" w:rsidRDefault="00C61410" w:rsidP="00E935C0">
      <w:pPr>
        <w:pStyle w:val="aff0"/>
        <w:numPr>
          <w:ilvl w:val="0"/>
          <w:numId w:val="31"/>
        </w:numPr>
        <w:autoSpaceDE w:val="0"/>
        <w:autoSpaceDN w:val="0"/>
        <w:adjustRightInd w:val="0"/>
        <w:spacing w:after="0" w:line="240" w:lineRule="auto"/>
        <w:ind w:left="0" w:firstLine="709"/>
        <w:jc w:val="both"/>
        <w:rPr>
          <w:rFonts w:cs="Arial"/>
          <w:szCs w:val="24"/>
        </w:rPr>
      </w:pPr>
      <w:r w:rsidRPr="00A85C56">
        <w:rPr>
          <w:rFonts w:cs="Arial"/>
          <w:szCs w:val="24"/>
        </w:rPr>
        <w:t>наименование и характеристики поставляемых товаров, на поставку которых осуществляется закупка;</w:t>
      </w:r>
    </w:p>
    <w:p w:rsidR="00A270A7" w:rsidRPr="00A85C56" w:rsidRDefault="00C61410" w:rsidP="00E935C0">
      <w:pPr>
        <w:pStyle w:val="aff0"/>
        <w:numPr>
          <w:ilvl w:val="0"/>
          <w:numId w:val="31"/>
        </w:numPr>
        <w:autoSpaceDE w:val="0"/>
        <w:autoSpaceDN w:val="0"/>
        <w:adjustRightInd w:val="0"/>
        <w:spacing w:after="0" w:line="240" w:lineRule="auto"/>
        <w:ind w:left="0" w:firstLine="709"/>
        <w:jc w:val="both"/>
        <w:rPr>
          <w:rFonts w:cs="Arial"/>
          <w:szCs w:val="24"/>
        </w:rPr>
      </w:pPr>
      <w:r w:rsidRPr="00A85C56">
        <w:rPr>
          <w:rFonts w:cs="Arial"/>
          <w:szCs w:val="24"/>
        </w:rPr>
        <w:t>согласие участника закупки исполнить условия договора, указанные в извещении о проведении запроса котировок;</w:t>
      </w:r>
    </w:p>
    <w:p w:rsidR="00A270A7" w:rsidRPr="00A85C56" w:rsidRDefault="00C61410" w:rsidP="00E935C0">
      <w:pPr>
        <w:pStyle w:val="aff0"/>
        <w:numPr>
          <w:ilvl w:val="0"/>
          <w:numId w:val="31"/>
        </w:numPr>
        <w:autoSpaceDE w:val="0"/>
        <w:autoSpaceDN w:val="0"/>
        <w:adjustRightInd w:val="0"/>
        <w:spacing w:after="0" w:line="240" w:lineRule="auto"/>
        <w:ind w:left="0" w:firstLine="709"/>
        <w:jc w:val="both"/>
        <w:rPr>
          <w:rFonts w:cs="Arial"/>
          <w:szCs w:val="24"/>
        </w:rPr>
      </w:pPr>
      <w:r w:rsidRPr="00A85C56">
        <w:rPr>
          <w:rFonts w:cs="Arial"/>
          <w:szCs w:val="24"/>
        </w:rPr>
        <w:t>цена договора, в том числе цена продукции с указанием сведений о включенных или не включенных в нее расходах (расходы на перевозку, страхование, уплату таможенных пошлин, налогов, сборов и другие обязательные платежи);</w:t>
      </w:r>
    </w:p>
    <w:p w:rsidR="00A270A7" w:rsidRPr="00A85C56" w:rsidRDefault="00C61410" w:rsidP="00E935C0">
      <w:pPr>
        <w:pStyle w:val="aff0"/>
        <w:numPr>
          <w:ilvl w:val="0"/>
          <w:numId w:val="31"/>
        </w:numPr>
        <w:autoSpaceDE w:val="0"/>
        <w:autoSpaceDN w:val="0"/>
        <w:adjustRightInd w:val="0"/>
        <w:spacing w:after="0" w:line="240" w:lineRule="auto"/>
        <w:ind w:left="0" w:firstLine="709"/>
        <w:jc w:val="both"/>
        <w:rPr>
          <w:rFonts w:cs="Arial"/>
          <w:szCs w:val="24"/>
        </w:rPr>
      </w:pPr>
      <w:r w:rsidRPr="00A85C56">
        <w:rPr>
          <w:rFonts w:cs="Arial"/>
          <w:szCs w:val="24"/>
        </w:rPr>
        <w:t>иные сведения и документы, относимые к заявке и предусмотренные в п. 8.7 настоящего положения.</w:t>
      </w:r>
    </w:p>
    <w:p w:rsidR="00A270A7" w:rsidRPr="00A85C56" w:rsidRDefault="00C61410" w:rsidP="00E935C0">
      <w:pPr>
        <w:pStyle w:val="aff0"/>
        <w:numPr>
          <w:ilvl w:val="2"/>
          <w:numId w:val="68"/>
        </w:numPr>
        <w:autoSpaceDE w:val="0"/>
        <w:autoSpaceDN w:val="0"/>
        <w:adjustRightInd w:val="0"/>
        <w:spacing w:after="0" w:line="240" w:lineRule="auto"/>
        <w:ind w:left="0" w:firstLine="709"/>
        <w:jc w:val="both"/>
        <w:rPr>
          <w:rFonts w:cs="Arial"/>
          <w:szCs w:val="24"/>
        </w:rPr>
      </w:pPr>
      <w:r w:rsidRPr="00A85C56">
        <w:rPr>
          <w:rFonts w:cs="Arial"/>
          <w:szCs w:val="24"/>
        </w:rPr>
        <w:t xml:space="preserve">Со дня размещения извещения о закупке на официальном сайте и до окончания срока подачи котировочных заявок, установленного в указанном извещении, заказчик осуществляет приём котировочных заявок. </w:t>
      </w:r>
    </w:p>
    <w:p w:rsidR="00A270A7" w:rsidRPr="00A85C56" w:rsidRDefault="00C61410" w:rsidP="00E935C0">
      <w:pPr>
        <w:pStyle w:val="aff0"/>
        <w:numPr>
          <w:ilvl w:val="2"/>
          <w:numId w:val="68"/>
        </w:numPr>
        <w:autoSpaceDE w:val="0"/>
        <w:autoSpaceDN w:val="0"/>
        <w:adjustRightInd w:val="0"/>
        <w:spacing w:after="0" w:line="240" w:lineRule="auto"/>
        <w:ind w:left="0" w:firstLine="709"/>
        <w:jc w:val="both"/>
        <w:rPr>
          <w:rFonts w:cs="Arial"/>
          <w:szCs w:val="24"/>
        </w:rPr>
      </w:pPr>
      <w:r w:rsidRPr="00A85C56">
        <w:rPr>
          <w:rFonts w:cs="Arial"/>
          <w:szCs w:val="24"/>
        </w:rPr>
        <w:t>Для участия в проведении запроса котировок претендент должен подать котировочную заявку в запечатанном конверте по форме и в порядке, установленным извещением о закупке.</w:t>
      </w:r>
    </w:p>
    <w:p w:rsidR="00A270A7" w:rsidRPr="00A85C56" w:rsidRDefault="00C61410" w:rsidP="00E935C0">
      <w:pPr>
        <w:pStyle w:val="aff0"/>
        <w:numPr>
          <w:ilvl w:val="2"/>
          <w:numId w:val="68"/>
        </w:numPr>
        <w:autoSpaceDE w:val="0"/>
        <w:autoSpaceDN w:val="0"/>
        <w:adjustRightInd w:val="0"/>
        <w:spacing w:after="0" w:line="240" w:lineRule="auto"/>
        <w:ind w:left="0" w:firstLine="709"/>
        <w:jc w:val="both"/>
        <w:rPr>
          <w:rFonts w:cs="Arial"/>
          <w:szCs w:val="24"/>
        </w:rPr>
      </w:pPr>
      <w:r w:rsidRPr="00A85C56">
        <w:rPr>
          <w:rFonts w:cs="Arial"/>
          <w:szCs w:val="24"/>
        </w:rPr>
        <w:t xml:space="preserve">Все котировочные заявки, полученные до истечения срока подачи котировочных заявок, регистрируются заказчиком. </w:t>
      </w:r>
    </w:p>
    <w:p w:rsidR="00A270A7" w:rsidRPr="00A85C56" w:rsidRDefault="00C61410" w:rsidP="00E935C0">
      <w:pPr>
        <w:pStyle w:val="aff0"/>
        <w:numPr>
          <w:ilvl w:val="2"/>
          <w:numId w:val="68"/>
        </w:numPr>
        <w:autoSpaceDE w:val="0"/>
        <w:autoSpaceDN w:val="0"/>
        <w:adjustRightInd w:val="0"/>
        <w:spacing w:after="0" w:line="240" w:lineRule="auto"/>
        <w:ind w:left="0" w:firstLine="709"/>
        <w:jc w:val="both"/>
        <w:rPr>
          <w:rFonts w:cs="Arial"/>
          <w:szCs w:val="24"/>
        </w:rPr>
      </w:pPr>
      <w:r w:rsidRPr="00A85C56">
        <w:rPr>
          <w:rFonts w:cs="Arial"/>
          <w:szCs w:val="24"/>
        </w:rPr>
        <w:t>Если по окончании срока подачи котировочных заявок, установленного извещением о закупке, заказчиком будет получена только 1 котировочная заявка или не будет получено ни одной котировочной заявки, запрос котировок будет признан несостоявшимся.</w:t>
      </w:r>
    </w:p>
    <w:p w:rsidR="00A270A7" w:rsidRPr="00A85C56" w:rsidRDefault="00C61410" w:rsidP="00E935C0">
      <w:pPr>
        <w:pStyle w:val="aff0"/>
        <w:numPr>
          <w:ilvl w:val="2"/>
          <w:numId w:val="68"/>
        </w:numPr>
        <w:autoSpaceDE w:val="0"/>
        <w:autoSpaceDN w:val="0"/>
        <w:adjustRightInd w:val="0"/>
        <w:spacing w:after="0" w:line="240" w:lineRule="auto"/>
        <w:ind w:left="0" w:firstLine="709"/>
        <w:jc w:val="both"/>
        <w:rPr>
          <w:rFonts w:cs="Arial"/>
          <w:szCs w:val="24"/>
        </w:rPr>
      </w:pPr>
      <w:r w:rsidRPr="00A85C56">
        <w:rPr>
          <w:rFonts w:cs="Arial"/>
          <w:szCs w:val="24"/>
        </w:rPr>
        <w:t xml:space="preserve">Если по окончании срока подачи котировочной заявки, установленного извещением о закупке, заказчиком будет получена только 1 котировочная заявка, закупочная комиссия </w:t>
      </w:r>
      <w:proofErr w:type="gramStart"/>
      <w:r w:rsidRPr="00A85C56">
        <w:rPr>
          <w:rFonts w:cs="Arial"/>
          <w:szCs w:val="24"/>
        </w:rPr>
        <w:t xml:space="preserve">осуществляет вскрытие конверта с такой </w:t>
      </w:r>
      <w:r>
        <w:rPr>
          <w:rFonts w:cs="Arial"/>
          <w:szCs w:val="24"/>
        </w:rPr>
        <w:t>з</w:t>
      </w:r>
      <w:r w:rsidRPr="00A85C56">
        <w:rPr>
          <w:rFonts w:cs="Arial"/>
          <w:szCs w:val="24"/>
        </w:rPr>
        <w:t>аявкой и рассматривает</w:t>
      </w:r>
      <w:proofErr w:type="gramEnd"/>
      <w:r w:rsidRPr="00A85C56">
        <w:rPr>
          <w:rFonts w:cs="Arial"/>
          <w:szCs w:val="24"/>
        </w:rPr>
        <w:t xml:space="preserve"> ее в порядке, установленном п. 13.2 настоящего </w:t>
      </w:r>
      <w:r>
        <w:rPr>
          <w:rFonts w:cs="Arial"/>
          <w:szCs w:val="24"/>
        </w:rPr>
        <w:t>п</w:t>
      </w:r>
      <w:r w:rsidRPr="00A85C56">
        <w:rPr>
          <w:rFonts w:cs="Arial"/>
          <w:szCs w:val="24"/>
        </w:rPr>
        <w:t>оложения</w:t>
      </w:r>
      <w:r w:rsidR="00686001">
        <w:rPr>
          <w:rFonts w:cs="Arial"/>
          <w:szCs w:val="24"/>
        </w:rPr>
        <w:t xml:space="preserve"> (за исключением закупок у СМСП)</w:t>
      </w:r>
      <w:r w:rsidRPr="00A85C56">
        <w:rPr>
          <w:rFonts w:cs="Arial"/>
          <w:szCs w:val="24"/>
        </w:rPr>
        <w:t>. Если рассматриваемая котировочная заявка и подавший такую заявку претендент закупки соответствуют требованиям и условиям, предусмотренным извещением о закупке, заказчик заключает  договор с участником закупки, подавшим такую котировочную заявку, по цене договора, предложенной таким участником (либо на ином условии, по единственному критерию которого проводился соответствующий запрос котировок).</w:t>
      </w:r>
    </w:p>
    <w:p w:rsidR="00A270A7" w:rsidRPr="00A85C56" w:rsidRDefault="00C61410" w:rsidP="00E935C0">
      <w:pPr>
        <w:pStyle w:val="aff0"/>
        <w:numPr>
          <w:ilvl w:val="2"/>
          <w:numId w:val="68"/>
        </w:numPr>
        <w:autoSpaceDE w:val="0"/>
        <w:autoSpaceDN w:val="0"/>
        <w:adjustRightInd w:val="0"/>
        <w:spacing w:after="0" w:line="240" w:lineRule="auto"/>
        <w:ind w:left="0" w:firstLine="709"/>
        <w:jc w:val="both"/>
        <w:rPr>
          <w:rFonts w:cs="Arial"/>
          <w:szCs w:val="24"/>
        </w:rPr>
      </w:pPr>
      <w:r w:rsidRPr="00A85C56">
        <w:rPr>
          <w:rFonts w:cs="Arial"/>
          <w:szCs w:val="24"/>
        </w:rPr>
        <w:t>Котировочные заявки, полученные заказчиком после окончания срока подачи</w:t>
      </w:r>
      <w:r w:rsidR="008526FB" w:rsidRPr="008526FB">
        <w:rPr>
          <w:rFonts w:cs="Arial"/>
          <w:szCs w:val="24"/>
        </w:rPr>
        <w:t xml:space="preserve"> </w:t>
      </w:r>
      <w:r w:rsidRPr="00A85C56">
        <w:rPr>
          <w:rFonts w:cs="Arial"/>
          <w:szCs w:val="24"/>
        </w:rPr>
        <w:t xml:space="preserve">котировочных заявок, установленного извещением о закупке, не </w:t>
      </w:r>
      <w:proofErr w:type="gramStart"/>
      <w:r w:rsidRPr="00A85C56">
        <w:rPr>
          <w:rFonts w:cs="Arial"/>
          <w:szCs w:val="24"/>
        </w:rPr>
        <w:t>рассматриваются и направляются</w:t>
      </w:r>
      <w:proofErr w:type="gramEnd"/>
      <w:r w:rsidRPr="00A85C56">
        <w:rPr>
          <w:rFonts w:cs="Arial"/>
          <w:szCs w:val="24"/>
        </w:rPr>
        <w:t xml:space="preserve"> лицам, подавшим такие заявки, в течение 3 рабочих дней с момента получения письменного заявления на возврат заявки, без нарушения целостности конверта, в котором была подана такая заявка. Котировочные заявки, полученные заказчиком после окончания срока подачи котировочных заявок, вскрываются только в случае, если на конверте не указаны почтовый адрес (для юридического лица) или сведения о месте жительства (для физического лица) указанного лица. </w:t>
      </w:r>
    </w:p>
    <w:p w:rsidR="00A270A7" w:rsidRPr="00A85C56" w:rsidRDefault="00A270A7" w:rsidP="00E935C0">
      <w:pPr>
        <w:autoSpaceDN w:val="0"/>
        <w:adjustRightInd w:val="0"/>
        <w:ind w:firstLine="709"/>
        <w:jc w:val="both"/>
        <w:rPr>
          <w:sz w:val="24"/>
          <w:szCs w:val="24"/>
        </w:rPr>
      </w:pPr>
    </w:p>
    <w:p w:rsidR="00A270A7" w:rsidRPr="00A85C56" w:rsidRDefault="00C61410" w:rsidP="00E935C0">
      <w:pPr>
        <w:pStyle w:val="aff9"/>
        <w:numPr>
          <w:ilvl w:val="1"/>
          <w:numId w:val="68"/>
        </w:numPr>
        <w:ind w:left="0" w:firstLine="709"/>
        <w:rPr>
          <w:rFonts w:cs="Arial"/>
          <w:i/>
        </w:rPr>
      </w:pPr>
      <w:bookmarkStart w:id="70" w:name="_Toc354753452"/>
      <w:r w:rsidRPr="00A85C56">
        <w:rPr>
          <w:rFonts w:cs="Arial"/>
        </w:rPr>
        <w:t>Определение победителя в проведении запроса котировок</w:t>
      </w:r>
      <w:bookmarkEnd w:id="70"/>
      <w:r w:rsidRPr="00A85C56">
        <w:rPr>
          <w:rFonts w:cs="Arial"/>
          <w:i/>
        </w:rPr>
        <w:tab/>
      </w:r>
    </w:p>
    <w:p w:rsidR="00A270A7" w:rsidRPr="00A85C56" w:rsidRDefault="00C61410" w:rsidP="00E935C0">
      <w:pPr>
        <w:pStyle w:val="aff0"/>
        <w:spacing w:after="0" w:line="240" w:lineRule="auto"/>
        <w:ind w:left="0" w:firstLine="709"/>
        <w:jc w:val="both"/>
        <w:rPr>
          <w:rFonts w:cs="Arial"/>
          <w:szCs w:val="24"/>
        </w:rPr>
      </w:pPr>
      <w:r w:rsidRPr="00A85C56">
        <w:rPr>
          <w:rFonts w:cs="Arial"/>
          <w:szCs w:val="24"/>
        </w:rPr>
        <w:t xml:space="preserve">12.4.1 Закупочная комиссия на следующий день после дня окончания приёма котировочных заявок </w:t>
      </w:r>
      <w:proofErr w:type="gramStart"/>
      <w:r w:rsidRPr="00A85C56">
        <w:rPr>
          <w:rFonts w:cs="Arial"/>
          <w:szCs w:val="24"/>
        </w:rPr>
        <w:t>вскрывает конверты с такими заявками и рассматривает</w:t>
      </w:r>
      <w:proofErr w:type="gramEnd"/>
      <w:r w:rsidRPr="00A85C56">
        <w:rPr>
          <w:rFonts w:cs="Arial"/>
          <w:szCs w:val="24"/>
        </w:rPr>
        <w:t xml:space="preserve">  котировочные заявки с целью определения соответствия каждого участника закупки требованиям, установленным извещением о закупке, и соответствия котировочной </w:t>
      </w:r>
      <w:r w:rsidRPr="00A85C56">
        <w:rPr>
          <w:rFonts w:cs="Arial"/>
          <w:szCs w:val="24"/>
        </w:rPr>
        <w:lastRenderedPageBreak/>
        <w:t>заявки, поданной таким участником, требованиям к котировочным заявкам, установленным извещением о проведении запроса котировок.</w:t>
      </w:r>
    </w:p>
    <w:p w:rsidR="00A270A7" w:rsidRPr="00A85C56" w:rsidRDefault="00C61410" w:rsidP="00E935C0">
      <w:pPr>
        <w:ind w:firstLine="709"/>
        <w:jc w:val="both"/>
        <w:rPr>
          <w:sz w:val="24"/>
          <w:szCs w:val="24"/>
        </w:rPr>
      </w:pPr>
      <w:r w:rsidRPr="00A85C56">
        <w:rPr>
          <w:sz w:val="24"/>
          <w:szCs w:val="24"/>
        </w:rPr>
        <w:t>Участнику закупки будет отказано в участии в проведении запроса котировок в случаях:</w:t>
      </w:r>
    </w:p>
    <w:p w:rsidR="00A270A7" w:rsidRPr="00A85C56" w:rsidRDefault="00C61410" w:rsidP="00E935C0">
      <w:pPr>
        <w:pStyle w:val="aff0"/>
        <w:numPr>
          <w:ilvl w:val="0"/>
          <w:numId w:val="42"/>
        </w:numPr>
        <w:spacing w:after="0" w:line="240" w:lineRule="auto"/>
        <w:ind w:left="0" w:firstLine="709"/>
        <w:jc w:val="both"/>
        <w:rPr>
          <w:rFonts w:cs="Arial"/>
          <w:szCs w:val="24"/>
        </w:rPr>
      </w:pPr>
      <w:r w:rsidRPr="00A85C56">
        <w:rPr>
          <w:rFonts w:cs="Arial"/>
          <w:szCs w:val="24"/>
        </w:rPr>
        <w:t>непредставления оригиналов и копий документов, а также иных сведений, требование о наличии которых установлено извещением о закупке либо наличие в таких документах недостоверных сведений об участнике закупки или о продукции, в отношении которой размещается закупка;</w:t>
      </w:r>
    </w:p>
    <w:p w:rsidR="00A270A7" w:rsidRPr="00A85C56" w:rsidRDefault="00C61410" w:rsidP="00E935C0">
      <w:pPr>
        <w:pStyle w:val="aff0"/>
        <w:numPr>
          <w:ilvl w:val="0"/>
          <w:numId w:val="32"/>
        </w:numPr>
        <w:spacing w:after="0" w:line="240" w:lineRule="auto"/>
        <w:ind w:left="0" w:firstLine="709"/>
        <w:jc w:val="both"/>
        <w:rPr>
          <w:rFonts w:cs="Arial"/>
          <w:szCs w:val="24"/>
        </w:rPr>
      </w:pPr>
      <w:r w:rsidRPr="00A85C56">
        <w:rPr>
          <w:rFonts w:cs="Arial"/>
          <w:szCs w:val="24"/>
        </w:rPr>
        <w:t>несоответствия участника закупки требованиям к участникам закупки, установленным извещением о закупке;</w:t>
      </w:r>
    </w:p>
    <w:p w:rsidR="00A270A7" w:rsidRPr="00A85C56" w:rsidRDefault="00C61410" w:rsidP="00E935C0">
      <w:pPr>
        <w:pStyle w:val="aff0"/>
        <w:numPr>
          <w:ilvl w:val="0"/>
          <w:numId w:val="32"/>
        </w:numPr>
        <w:spacing w:after="0" w:line="240" w:lineRule="auto"/>
        <w:ind w:left="0" w:firstLine="709"/>
        <w:jc w:val="both"/>
        <w:rPr>
          <w:rFonts w:cs="Arial"/>
          <w:szCs w:val="24"/>
        </w:rPr>
      </w:pPr>
      <w:r w:rsidRPr="00A85C56">
        <w:rPr>
          <w:rFonts w:cs="Arial"/>
          <w:szCs w:val="24"/>
        </w:rPr>
        <w:t>несоответствия котировочной заявки требованиям, установленным извещением о закупке.</w:t>
      </w:r>
    </w:p>
    <w:p w:rsidR="00A270A7" w:rsidRPr="00A85C56" w:rsidRDefault="00C61410" w:rsidP="00E935C0">
      <w:pPr>
        <w:pStyle w:val="aff0"/>
        <w:numPr>
          <w:ilvl w:val="2"/>
          <w:numId w:val="69"/>
        </w:numPr>
        <w:spacing w:after="0" w:line="240" w:lineRule="auto"/>
        <w:ind w:left="0" w:firstLine="709"/>
        <w:jc w:val="both"/>
        <w:rPr>
          <w:rFonts w:cs="Arial"/>
          <w:szCs w:val="24"/>
        </w:rPr>
      </w:pPr>
      <w:proofErr w:type="gramStart"/>
      <w:r w:rsidRPr="00A85C56">
        <w:rPr>
          <w:rFonts w:cs="Arial"/>
          <w:szCs w:val="24"/>
        </w:rPr>
        <w:t xml:space="preserve">В случае установления недостоверности сведений, содержащихся в заявке на участие в запросе котировок, установления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в </w:t>
      </w:r>
      <w:proofErr w:type="spellStart"/>
      <w:r w:rsidRPr="00A85C56">
        <w:rPr>
          <w:rFonts w:cs="Arial"/>
          <w:szCs w:val="24"/>
        </w:rPr>
        <w:t>КоАП</w:t>
      </w:r>
      <w:proofErr w:type="spellEnd"/>
      <w:r w:rsidRPr="00A85C56">
        <w:rPr>
          <w:rFonts w:cs="Arial"/>
          <w:szCs w:val="24"/>
        </w:rPr>
        <w:t xml:space="preserve"> РФ, факта наличия задолженности по начисленным налогам, сборам и иным обязательным платежам в бюджеты любого уровня</w:t>
      </w:r>
      <w:proofErr w:type="gramEnd"/>
      <w:r w:rsidRPr="00A85C56">
        <w:rPr>
          <w:rFonts w:cs="Arial"/>
          <w:szCs w:val="24"/>
        </w:rPr>
        <w:t xml:space="preserve"> или государственные внебюджетные фонды за прошедший календарный год, такой участник закупки отстраняется от участия в закупке на любом этапе её проведения.</w:t>
      </w:r>
    </w:p>
    <w:p w:rsidR="00A270A7" w:rsidRPr="00A85C56" w:rsidRDefault="00C61410" w:rsidP="00E935C0">
      <w:pPr>
        <w:pStyle w:val="aff0"/>
        <w:numPr>
          <w:ilvl w:val="2"/>
          <w:numId w:val="69"/>
        </w:numPr>
        <w:spacing w:after="0" w:line="240" w:lineRule="auto"/>
        <w:ind w:left="0" w:firstLine="709"/>
        <w:jc w:val="both"/>
        <w:rPr>
          <w:rFonts w:cs="Arial"/>
          <w:szCs w:val="24"/>
        </w:rPr>
      </w:pPr>
      <w:r w:rsidRPr="00A85C56">
        <w:rPr>
          <w:rFonts w:cs="Arial"/>
          <w:szCs w:val="24"/>
        </w:rPr>
        <w:t>Победителем в проведении запроса котировок признаётся участник, подавший котировочную заявку, которая отвечает всем требованиям, установленным в извещении о закупке и в которой указана наиболее низкая цена</w:t>
      </w:r>
      <w:r w:rsidR="00735240">
        <w:rPr>
          <w:rFonts w:cs="Arial"/>
          <w:szCs w:val="24"/>
        </w:rPr>
        <w:t>.</w:t>
      </w:r>
      <w:r w:rsidRPr="00A85C56">
        <w:rPr>
          <w:rFonts w:cs="Arial"/>
          <w:szCs w:val="24"/>
        </w:rPr>
        <w:t xml:space="preserve"> </w:t>
      </w:r>
      <w:r w:rsidR="003479C4">
        <w:rPr>
          <w:rFonts w:cs="Arial"/>
          <w:szCs w:val="24"/>
        </w:rPr>
        <w:t>договора</w:t>
      </w:r>
      <w:proofErr w:type="gramStart"/>
      <w:r w:rsidR="003479C4" w:rsidRPr="00A85C56">
        <w:rPr>
          <w:rFonts w:cs="Arial"/>
          <w:szCs w:val="24"/>
        </w:rPr>
        <w:t xml:space="preserve"> </w:t>
      </w:r>
      <w:r w:rsidRPr="00A85C56">
        <w:rPr>
          <w:rFonts w:cs="Arial"/>
          <w:szCs w:val="24"/>
        </w:rPr>
        <w:t xml:space="preserve"> П</w:t>
      </w:r>
      <w:proofErr w:type="gramEnd"/>
      <w:r w:rsidRPr="00A85C56">
        <w:rPr>
          <w:rFonts w:cs="Arial"/>
          <w:szCs w:val="24"/>
        </w:rPr>
        <w:t xml:space="preserve">ри предложении наиболее низкой цены </w:t>
      </w:r>
      <w:r w:rsidR="003479C4">
        <w:rPr>
          <w:rFonts w:cs="Arial"/>
          <w:szCs w:val="24"/>
        </w:rPr>
        <w:t>договора</w:t>
      </w:r>
      <w:r w:rsidR="003479C4" w:rsidRPr="00A85C56">
        <w:rPr>
          <w:rFonts w:cs="Arial"/>
          <w:szCs w:val="24"/>
        </w:rPr>
        <w:t xml:space="preserve"> </w:t>
      </w:r>
      <w:r w:rsidRPr="00A85C56">
        <w:rPr>
          <w:rFonts w:cs="Arial"/>
          <w:szCs w:val="24"/>
        </w:rPr>
        <w:t>(несколькими участниками закупки победителем запроса котировок признаётся участник закупки, котировочная заявка которого поступила ранее котировочных заявок других участников закупки.</w:t>
      </w:r>
    </w:p>
    <w:p w:rsidR="00A270A7" w:rsidRPr="00A85C56" w:rsidRDefault="00C61410" w:rsidP="00E935C0">
      <w:pPr>
        <w:pStyle w:val="aff0"/>
        <w:numPr>
          <w:ilvl w:val="2"/>
          <w:numId w:val="69"/>
        </w:numPr>
        <w:spacing w:after="0" w:line="240" w:lineRule="auto"/>
        <w:ind w:left="0" w:firstLine="709"/>
        <w:jc w:val="both"/>
        <w:rPr>
          <w:rFonts w:cs="Arial"/>
          <w:szCs w:val="24"/>
        </w:rPr>
      </w:pPr>
      <w:r w:rsidRPr="00A85C56">
        <w:rPr>
          <w:rFonts w:cs="Arial"/>
          <w:szCs w:val="24"/>
        </w:rPr>
        <w:t>Срок рассмотрения котировочных заявок не должен превышать 3 рабочих дня.</w:t>
      </w:r>
    </w:p>
    <w:p w:rsidR="00A270A7" w:rsidRPr="00A85C56" w:rsidRDefault="00C61410" w:rsidP="00E935C0">
      <w:pPr>
        <w:pStyle w:val="aff0"/>
        <w:numPr>
          <w:ilvl w:val="2"/>
          <w:numId w:val="69"/>
        </w:numPr>
        <w:spacing w:after="0" w:line="240" w:lineRule="auto"/>
        <w:ind w:left="0" w:firstLine="709"/>
        <w:jc w:val="both"/>
        <w:rPr>
          <w:rFonts w:cs="Arial"/>
          <w:szCs w:val="24"/>
        </w:rPr>
      </w:pPr>
      <w:r w:rsidRPr="00A85C56">
        <w:rPr>
          <w:rFonts w:cs="Arial"/>
          <w:szCs w:val="24"/>
        </w:rPr>
        <w:t xml:space="preserve">На  основании результатов рассмотрения и оценки котировочных заявок составляется протокол рассмотрения и оценки котировочных заявок, содержащий сведения </w:t>
      </w:r>
      <w:proofErr w:type="gramStart"/>
      <w:r w:rsidRPr="00A85C56">
        <w:rPr>
          <w:rFonts w:cs="Arial"/>
          <w:szCs w:val="24"/>
        </w:rPr>
        <w:t>о</w:t>
      </w:r>
      <w:proofErr w:type="gramEnd"/>
      <w:r w:rsidRPr="00A85C56">
        <w:rPr>
          <w:rFonts w:cs="Arial"/>
          <w:szCs w:val="24"/>
        </w:rPr>
        <w:t xml:space="preserve"> всех участниках закупки, подавших котировочные заявки с указанием цены договора, предложенной в таких заявках (иного условия, по которому осуществляется неценовой запрос котировок), об отклонённых котировочных заявках с обоснованием причин отклонения. Протокол рассмотрения и оценки котировочных заявок подписывается всеми присутствующими членами закупочной комиссии непосредственно после окончания оценки и сопоставления котировочных заявок.</w:t>
      </w:r>
    </w:p>
    <w:p w:rsidR="00A270A7" w:rsidRPr="00A85C56" w:rsidRDefault="00C61410" w:rsidP="00E935C0">
      <w:pPr>
        <w:pStyle w:val="aff0"/>
        <w:numPr>
          <w:ilvl w:val="2"/>
          <w:numId w:val="69"/>
        </w:numPr>
        <w:spacing w:after="0" w:line="240" w:lineRule="auto"/>
        <w:ind w:left="0" w:firstLine="709"/>
        <w:jc w:val="both"/>
        <w:rPr>
          <w:rFonts w:cs="Arial"/>
          <w:szCs w:val="24"/>
        </w:rPr>
      </w:pPr>
      <w:r w:rsidRPr="00A85C56">
        <w:rPr>
          <w:rFonts w:cs="Arial"/>
          <w:szCs w:val="24"/>
        </w:rPr>
        <w:t xml:space="preserve">Указанный протокол размещается </w:t>
      </w:r>
      <w:r>
        <w:rPr>
          <w:rFonts w:cs="Arial"/>
          <w:szCs w:val="24"/>
        </w:rPr>
        <w:t>з</w:t>
      </w:r>
      <w:r w:rsidRPr="00A85C56">
        <w:rPr>
          <w:rFonts w:cs="Arial"/>
          <w:szCs w:val="24"/>
        </w:rPr>
        <w:t xml:space="preserve">аказчиком или Специализированной организацией на официальном </w:t>
      </w:r>
      <w:proofErr w:type="gramStart"/>
      <w:r w:rsidRPr="00A85C56">
        <w:rPr>
          <w:rFonts w:cs="Arial"/>
          <w:szCs w:val="24"/>
        </w:rPr>
        <w:t>сайте</w:t>
      </w:r>
      <w:proofErr w:type="gramEnd"/>
      <w:r w:rsidRPr="00A85C56">
        <w:rPr>
          <w:rFonts w:cs="Arial"/>
          <w:szCs w:val="24"/>
        </w:rPr>
        <w:t xml:space="preserve"> в срок, установленный в строке 6 таблицы 2 п. 5.</w:t>
      </w:r>
      <w:r w:rsidR="0086427C">
        <w:rPr>
          <w:rFonts w:cs="Arial"/>
          <w:szCs w:val="24"/>
        </w:rPr>
        <w:t>4</w:t>
      </w:r>
      <w:r w:rsidRPr="00A85C56">
        <w:rPr>
          <w:rFonts w:cs="Arial"/>
          <w:szCs w:val="24"/>
        </w:rPr>
        <w:t>.1 настоящего положения.</w:t>
      </w:r>
    </w:p>
    <w:p w:rsidR="00A270A7" w:rsidRPr="00A85C56" w:rsidRDefault="00C61410" w:rsidP="00E935C0">
      <w:pPr>
        <w:pStyle w:val="aff0"/>
        <w:numPr>
          <w:ilvl w:val="2"/>
          <w:numId w:val="69"/>
        </w:numPr>
        <w:spacing w:after="0" w:line="240" w:lineRule="auto"/>
        <w:ind w:left="0" w:firstLine="709"/>
        <w:jc w:val="both"/>
        <w:rPr>
          <w:rFonts w:cs="Arial"/>
          <w:szCs w:val="24"/>
        </w:rPr>
      </w:pPr>
      <w:r w:rsidRPr="00A85C56">
        <w:rPr>
          <w:rFonts w:cs="Arial"/>
          <w:szCs w:val="24"/>
        </w:rPr>
        <w:t xml:space="preserve">В срок, установленный в извещении о закупке, заказчик передаёт победителю запроса котировок проект договора, который составляется путём включения в него условий исполнения договора, предусмотренных извещением о закупке, и предложенной победителем запроса котировок в котировочной заявке цены (иного соответствующего условия, по которому осуществляется </w:t>
      </w:r>
      <w:r>
        <w:rPr>
          <w:rFonts w:cs="Arial"/>
          <w:szCs w:val="24"/>
        </w:rPr>
        <w:t>з</w:t>
      </w:r>
      <w:r w:rsidRPr="00A85C56">
        <w:rPr>
          <w:rFonts w:cs="Arial"/>
          <w:szCs w:val="24"/>
        </w:rPr>
        <w:t xml:space="preserve">апрос котировок). В </w:t>
      </w:r>
      <w:proofErr w:type="gramStart"/>
      <w:r w:rsidRPr="00A85C56">
        <w:rPr>
          <w:rFonts w:cs="Arial"/>
          <w:szCs w:val="24"/>
        </w:rPr>
        <w:t>случае</w:t>
      </w:r>
      <w:proofErr w:type="gramEnd"/>
      <w:r w:rsidRPr="00A85C56">
        <w:rPr>
          <w:rFonts w:cs="Arial"/>
          <w:szCs w:val="24"/>
        </w:rPr>
        <w:t xml:space="preserve"> если победитель в проведении запроса  котировок в срок, </w:t>
      </w:r>
      <w:r w:rsidRPr="00A85C56">
        <w:rPr>
          <w:rFonts w:cs="Arial"/>
          <w:szCs w:val="24"/>
        </w:rPr>
        <w:lastRenderedPageBreak/>
        <w:t xml:space="preserve">указанный в </w:t>
      </w:r>
      <w:r>
        <w:rPr>
          <w:rFonts w:cs="Arial"/>
          <w:szCs w:val="24"/>
        </w:rPr>
        <w:t>и</w:t>
      </w:r>
      <w:r w:rsidRPr="00A85C56">
        <w:rPr>
          <w:rFonts w:cs="Arial"/>
          <w:szCs w:val="24"/>
        </w:rPr>
        <w:t>звещении о закупке, не представил заказчику подписанный договор, такой победитель признаётся уклонившимся от заключения договора.</w:t>
      </w:r>
    </w:p>
    <w:p w:rsidR="00A270A7" w:rsidRPr="00A85C56" w:rsidRDefault="00C61410" w:rsidP="00E935C0">
      <w:pPr>
        <w:pStyle w:val="aff0"/>
        <w:numPr>
          <w:ilvl w:val="2"/>
          <w:numId w:val="69"/>
        </w:numPr>
        <w:spacing w:after="0" w:line="240" w:lineRule="auto"/>
        <w:ind w:left="0" w:firstLine="709"/>
        <w:jc w:val="both"/>
        <w:rPr>
          <w:rFonts w:cs="Arial"/>
          <w:szCs w:val="24"/>
        </w:rPr>
      </w:pPr>
      <w:r w:rsidRPr="00A85C56">
        <w:rPr>
          <w:rFonts w:cs="Arial"/>
          <w:szCs w:val="24"/>
        </w:rPr>
        <w:t xml:space="preserve">В </w:t>
      </w:r>
      <w:proofErr w:type="gramStart"/>
      <w:r w:rsidRPr="00A85C56">
        <w:rPr>
          <w:rFonts w:cs="Arial"/>
          <w:szCs w:val="24"/>
        </w:rPr>
        <w:t>случае</w:t>
      </w:r>
      <w:proofErr w:type="gramEnd"/>
      <w:r w:rsidRPr="00A85C56">
        <w:rPr>
          <w:rFonts w:cs="Arial"/>
          <w:szCs w:val="24"/>
        </w:rPr>
        <w:t xml:space="preserve"> уклонения победителя в проведении запроса котировок от заключения договора, заказчик вправе заключить договор с участником, предложение которого содержит лучшее для заказчика условие, следующее после предложенного победителем в проведении запроса котировок условия.</w:t>
      </w:r>
    </w:p>
    <w:p w:rsidR="00A270A7" w:rsidRPr="00A85C56" w:rsidRDefault="00C61410" w:rsidP="00E935C0">
      <w:pPr>
        <w:pStyle w:val="aff0"/>
        <w:numPr>
          <w:ilvl w:val="2"/>
          <w:numId w:val="69"/>
        </w:numPr>
        <w:spacing w:after="0" w:line="240" w:lineRule="auto"/>
        <w:ind w:left="0" w:firstLine="709"/>
        <w:jc w:val="both"/>
        <w:rPr>
          <w:rFonts w:cs="Arial"/>
          <w:szCs w:val="24"/>
        </w:rPr>
      </w:pPr>
      <w:r w:rsidRPr="00A85C56">
        <w:rPr>
          <w:rFonts w:cs="Arial"/>
          <w:szCs w:val="24"/>
        </w:rPr>
        <w:t>Запрос котировок признается несостоявшимся в случае, если:</w:t>
      </w:r>
    </w:p>
    <w:p w:rsidR="00A270A7" w:rsidRPr="00A85C56" w:rsidRDefault="00C61410" w:rsidP="00E935C0">
      <w:pPr>
        <w:pStyle w:val="aff0"/>
        <w:numPr>
          <w:ilvl w:val="0"/>
          <w:numId w:val="44"/>
        </w:numPr>
        <w:spacing w:after="0" w:line="240" w:lineRule="auto"/>
        <w:ind w:left="0" w:firstLine="709"/>
        <w:jc w:val="both"/>
        <w:rPr>
          <w:rFonts w:cs="Arial"/>
          <w:szCs w:val="24"/>
        </w:rPr>
      </w:pPr>
      <w:r w:rsidRPr="00A85C56">
        <w:rPr>
          <w:rFonts w:cs="Arial"/>
          <w:szCs w:val="24"/>
        </w:rPr>
        <w:t>подана только одна заявка на участие в запросе котировок или на основании результатов рассмотрения закупочной комиссией заявок принято решение о допуске к участию в запросе котировок единственного участника;</w:t>
      </w:r>
    </w:p>
    <w:p w:rsidR="00A270A7" w:rsidRPr="00A85C56" w:rsidRDefault="00C61410" w:rsidP="00E935C0">
      <w:pPr>
        <w:pStyle w:val="aff0"/>
        <w:numPr>
          <w:ilvl w:val="0"/>
          <w:numId w:val="44"/>
        </w:numPr>
        <w:spacing w:after="0" w:line="240" w:lineRule="auto"/>
        <w:ind w:left="0" w:firstLine="709"/>
        <w:jc w:val="both"/>
        <w:rPr>
          <w:rFonts w:cs="Arial"/>
          <w:szCs w:val="24"/>
        </w:rPr>
      </w:pPr>
      <w:r w:rsidRPr="00A85C56">
        <w:rPr>
          <w:rFonts w:cs="Arial"/>
          <w:szCs w:val="24"/>
        </w:rPr>
        <w:t>не подано ни одной заявки на участие в запросе котировок;</w:t>
      </w:r>
    </w:p>
    <w:p w:rsidR="00A270A7" w:rsidRPr="00A85C56" w:rsidRDefault="00C61410" w:rsidP="00E935C0">
      <w:pPr>
        <w:pStyle w:val="aff0"/>
        <w:numPr>
          <w:ilvl w:val="0"/>
          <w:numId w:val="44"/>
        </w:numPr>
        <w:spacing w:after="0" w:line="240" w:lineRule="auto"/>
        <w:ind w:left="0" w:firstLine="709"/>
        <w:jc w:val="both"/>
        <w:rPr>
          <w:rFonts w:cs="Arial"/>
          <w:szCs w:val="24"/>
        </w:rPr>
      </w:pPr>
      <w:r w:rsidRPr="00A85C56">
        <w:rPr>
          <w:rFonts w:cs="Arial"/>
          <w:szCs w:val="24"/>
        </w:rPr>
        <w:t xml:space="preserve">на </w:t>
      </w:r>
      <w:proofErr w:type="gramStart"/>
      <w:r w:rsidRPr="00A85C56">
        <w:rPr>
          <w:rFonts w:cs="Arial"/>
          <w:szCs w:val="24"/>
        </w:rPr>
        <w:t>основании</w:t>
      </w:r>
      <w:proofErr w:type="gramEnd"/>
      <w:r w:rsidRPr="00A85C56">
        <w:rPr>
          <w:rFonts w:cs="Arial"/>
          <w:szCs w:val="24"/>
        </w:rPr>
        <w:t xml:space="preserve"> результатов рассмотрения закупочной комиссией заявок принято решение об отклонении всех заявок на участие в запросе котировок.</w:t>
      </w:r>
    </w:p>
    <w:p w:rsidR="00A270A7" w:rsidRPr="00A85C56" w:rsidRDefault="00C61410" w:rsidP="00E935C0">
      <w:pPr>
        <w:pStyle w:val="aff0"/>
        <w:numPr>
          <w:ilvl w:val="2"/>
          <w:numId w:val="69"/>
        </w:numPr>
        <w:spacing w:after="0" w:line="240" w:lineRule="auto"/>
        <w:ind w:left="0" w:firstLine="709"/>
        <w:jc w:val="both"/>
        <w:rPr>
          <w:rFonts w:cs="Arial"/>
          <w:szCs w:val="24"/>
        </w:rPr>
      </w:pPr>
      <w:r w:rsidRPr="00A85C56">
        <w:rPr>
          <w:rFonts w:cs="Arial"/>
          <w:szCs w:val="24"/>
        </w:rPr>
        <w:t xml:space="preserve">В случае если запрос котировок признаётся несостоявшимся по </w:t>
      </w:r>
      <w:proofErr w:type="spellStart"/>
      <w:proofErr w:type="gramStart"/>
      <w:r w:rsidRPr="00A85C56">
        <w:rPr>
          <w:rFonts w:cs="Arial"/>
          <w:szCs w:val="24"/>
        </w:rPr>
        <w:t>п</w:t>
      </w:r>
      <w:proofErr w:type="spellEnd"/>
      <w:proofErr w:type="gramEnd"/>
      <w:r w:rsidRPr="00A85C56">
        <w:rPr>
          <w:rFonts w:cs="Arial"/>
          <w:szCs w:val="24"/>
        </w:rPr>
        <w:t>/п. 1 п. 12.4.9 настоящего положения, заказчик вправе заключить договор с участником, подавшим такую котировочную заявку.</w:t>
      </w:r>
    </w:p>
    <w:p w:rsidR="00A270A7" w:rsidRPr="00A85C56" w:rsidRDefault="00C61410" w:rsidP="00E935C0">
      <w:pPr>
        <w:pStyle w:val="aff0"/>
        <w:numPr>
          <w:ilvl w:val="2"/>
          <w:numId w:val="69"/>
        </w:numPr>
        <w:spacing w:after="0" w:line="240" w:lineRule="auto"/>
        <w:ind w:left="0" w:firstLine="709"/>
        <w:jc w:val="both"/>
        <w:rPr>
          <w:rFonts w:cs="Arial"/>
          <w:szCs w:val="24"/>
        </w:rPr>
      </w:pPr>
      <w:r w:rsidRPr="00A85C56">
        <w:rPr>
          <w:rFonts w:cs="Arial"/>
          <w:szCs w:val="24"/>
        </w:rPr>
        <w:t xml:space="preserve">В случаях, если запрос котировок признаётся несостоявшимся по </w:t>
      </w:r>
      <w:proofErr w:type="spellStart"/>
      <w:proofErr w:type="gramStart"/>
      <w:r w:rsidRPr="00A85C56">
        <w:rPr>
          <w:rFonts w:cs="Arial"/>
          <w:szCs w:val="24"/>
        </w:rPr>
        <w:t>п</w:t>
      </w:r>
      <w:proofErr w:type="spellEnd"/>
      <w:proofErr w:type="gramEnd"/>
      <w:r w:rsidRPr="00A85C56">
        <w:rPr>
          <w:rFonts w:cs="Arial"/>
          <w:szCs w:val="24"/>
        </w:rPr>
        <w:t>/п. 2 или 3 п. 12.4.9 настоящего положения, заказчик вправе:</w:t>
      </w:r>
    </w:p>
    <w:p w:rsidR="00A270A7" w:rsidRPr="00A85C56" w:rsidRDefault="00C61410" w:rsidP="00E935C0">
      <w:pPr>
        <w:pStyle w:val="aff0"/>
        <w:tabs>
          <w:tab w:val="left" w:pos="-2694"/>
        </w:tabs>
        <w:spacing w:after="0" w:line="240" w:lineRule="auto"/>
        <w:ind w:left="0" w:firstLine="709"/>
        <w:jc w:val="both"/>
        <w:rPr>
          <w:rFonts w:cs="Arial"/>
          <w:szCs w:val="24"/>
        </w:rPr>
      </w:pPr>
      <w:r w:rsidRPr="00A85C56">
        <w:rPr>
          <w:rFonts w:cs="Arial"/>
          <w:szCs w:val="24"/>
        </w:rPr>
        <w:t>- отказаться от проведения повторной процедуры закупки, в случае если утрачена потребность в закупке предполагаемого предмета договора;</w:t>
      </w:r>
    </w:p>
    <w:p w:rsidR="00A270A7" w:rsidRPr="00A85C56" w:rsidRDefault="00C61410" w:rsidP="00E935C0">
      <w:pPr>
        <w:pStyle w:val="aff0"/>
        <w:tabs>
          <w:tab w:val="left" w:pos="-2694"/>
        </w:tabs>
        <w:spacing w:after="0" w:line="240" w:lineRule="auto"/>
        <w:ind w:left="0" w:firstLine="709"/>
        <w:jc w:val="both"/>
        <w:rPr>
          <w:rFonts w:cs="Arial"/>
          <w:szCs w:val="24"/>
        </w:rPr>
      </w:pPr>
      <w:r w:rsidRPr="00A85C56">
        <w:rPr>
          <w:rFonts w:cs="Arial"/>
          <w:szCs w:val="24"/>
        </w:rPr>
        <w:t>- объявить о проведении повторного запроса котировок, при этом заказчик вправе изменить условия запроса котировок;</w:t>
      </w:r>
    </w:p>
    <w:p w:rsidR="00A270A7" w:rsidRPr="00A85C56" w:rsidRDefault="00C61410" w:rsidP="00E935C0">
      <w:pPr>
        <w:pStyle w:val="aff0"/>
        <w:tabs>
          <w:tab w:val="left" w:pos="-2694"/>
        </w:tabs>
        <w:spacing w:after="0" w:line="240" w:lineRule="auto"/>
        <w:ind w:left="0" w:firstLine="709"/>
        <w:jc w:val="both"/>
        <w:rPr>
          <w:rFonts w:cs="Arial"/>
          <w:szCs w:val="24"/>
        </w:rPr>
      </w:pPr>
      <w:r w:rsidRPr="00A85C56">
        <w:rPr>
          <w:rFonts w:cs="Arial"/>
          <w:szCs w:val="24"/>
        </w:rPr>
        <w:t xml:space="preserve">- заключить договор на </w:t>
      </w:r>
      <w:proofErr w:type="gramStart"/>
      <w:r w:rsidRPr="00A85C56">
        <w:rPr>
          <w:rFonts w:cs="Arial"/>
          <w:szCs w:val="24"/>
        </w:rPr>
        <w:t>условиях</w:t>
      </w:r>
      <w:proofErr w:type="gramEnd"/>
      <w:r w:rsidRPr="00A85C56">
        <w:rPr>
          <w:rFonts w:cs="Arial"/>
          <w:szCs w:val="24"/>
        </w:rPr>
        <w:t xml:space="preserve"> п.12.4.12 настоящего </w:t>
      </w:r>
      <w:r>
        <w:rPr>
          <w:rFonts w:cs="Arial"/>
          <w:szCs w:val="24"/>
        </w:rPr>
        <w:t>п</w:t>
      </w:r>
      <w:r w:rsidRPr="00A85C56">
        <w:rPr>
          <w:rFonts w:cs="Arial"/>
          <w:szCs w:val="24"/>
        </w:rPr>
        <w:t>оложения.</w:t>
      </w:r>
    </w:p>
    <w:p w:rsidR="00A270A7" w:rsidRPr="00A85C56" w:rsidRDefault="00C61410" w:rsidP="00E935C0">
      <w:pPr>
        <w:pStyle w:val="aff0"/>
        <w:numPr>
          <w:ilvl w:val="2"/>
          <w:numId w:val="69"/>
        </w:numPr>
        <w:spacing w:after="0" w:line="240" w:lineRule="auto"/>
        <w:ind w:left="0" w:firstLine="709"/>
        <w:jc w:val="both"/>
        <w:rPr>
          <w:rFonts w:cs="Arial"/>
          <w:szCs w:val="24"/>
        </w:rPr>
      </w:pPr>
      <w:proofErr w:type="gramStart"/>
      <w:r w:rsidRPr="00A85C56">
        <w:rPr>
          <w:rFonts w:cs="Arial"/>
          <w:szCs w:val="24"/>
        </w:rPr>
        <w:t>В случае если договор не заключён с единственным участником запроса котировок или с победителем запроса котировок, или с участником закупки, предложение которого содержит лучшее для заказчика условие, следующее после предложенного победителем в проведении запроса котировок условия, заказчик вправе принять решение об осуществлении закупки</w:t>
      </w:r>
      <w:r w:rsidR="006845FB" w:rsidRPr="006845FB">
        <w:rPr>
          <w:rFonts w:cs="Arial"/>
          <w:szCs w:val="24"/>
        </w:rPr>
        <w:t xml:space="preserve"> </w:t>
      </w:r>
      <w:r w:rsidR="006845FB">
        <w:rPr>
          <w:rFonts w:cs="Arial"/>
          <w:szCs w:val="24"/>
        </w:rPr>
        <w:t>у единственного поставщика</w:t>
      </w:r>
      <w:r w:rsidRPr="00A85C56">
        <w:rPr>
          <w:rFonts w:cs="Arial"/>
          <w:szCs w:val="24"/>
        </w:rPr>
        <w:t>, при этом договор с единственным поставщиком должен быть заключён на условиях, предусмотренных извещением о</w:t>
      </w:r>
      <w:proofErr w:type="gramEnd"/>
      <w:r w:rsidRPr="00A85C56">
        <w:rPr>
          <w:rFonts w:cs="Arial"/>
          <w:szCs w:val="24"/>
        </w:rPr>
        <w:t xml:space="preserve"> проведении запроса котировок, и цена заключённого договора не должна превышать </w:t>
      </w:r>
      <w:r w:rsidR="00686001">
        <w:rPr>
          <w:rFonts w:cs="Arial"/>
          <w:szCs w:val="24"/>
        </w:rPr>
        <w:t xml:space="preserve"> </w:t>
      </w:r>
      <w:r w:rsidR="00D71564">
        <w:rPr>
          <w:rFonts w:cs="Arial"/>
          <w:szCs w:val="24"/>
        </w:rPr>
        <w:t>НМЦД</w:t>
      </w:r>
      <w:r w:rsidRPr="00A85C56">
        <w:rPr>
          <w:rFonts w:cs="Arial"/>
          <w:szCs w:val="24"/>
        </w:rPr>
        <w:t xml:space="preserve">, </w:t>
      </w:r>
      <w:proofErr w:type="gramStart"/>
      <w:r w:rsidRPr="00A85C56">
        <w:rPr>
          <w:rFonts w:cs="Arial"/>
          <w:szCs w:val="24"/>
        </w:rPr>
        <w:t>указанную</w:t>
      </w:r>
      <w:proofErr w:type="gramEnd"/>
      <w:r w:rsidRPr="00A85C56">
        <w:rPr>
          <w:rFonts w:cs="Arial"/>
          <w:szCs w:val="24"/>
        </w:rPr>
        <w:t xml:space="preserve"> в извещении о проведении запроса котировок, или осуществить повторный запрос котировок. При повторном запросе котировок заказчик вправе изменить условия договора.</w:t>
      </w:r>
    </w:p>
    <w:p w:rsidR="00A270A7" w:rsidRPr="00A85C56" w:rsidRDefault="00A270A7" w:rsidP="00E935C0">
      <w:pPr>
        <w:pStyle w:val="aff0"/>
        <w:spacing w:after="0" w:line="240" w:lineRule="auto"/>
        <w:ind w:left="567"/>
        <w:jc w:val="both"/>
        <w:rPr>
          <w:rFonts w:cs="Arial"/>
          <w:szCs w:val="24"/>
        </w:rPr>
      </w:pPr>
    </w:p>
    <w:p w:rsidR="00A270A7" w:rsidRPr="00A85C56" w:rsidRDefault="00C61410" w:rsidP="00E935C0">
      <w:pPr>
        <w:pStyle w:val="2"/>
        <w:spacing w:before="0" w:after="0"/>
        <w:rPr>
          <w:rFonts w:cs="Arial"/>
          <w:szCs w:val="24"/>
        </w:rPr>
      </w:pPr>
      <w:bookmarkStart w:id="71" w:name="_Toc256000017"/>
      <w:bookmarkStart w:id="72" w:name="_Toc510702252"/>
      <w:r w:rsidRPr="00A85C56">
        <w:rPr>
          <w:rFonts w:cs="Arial"/>
          <w:szCs w:val="24"/>
        </w:rPr>
        <w:t>13. Конкурентные переговоры</w:t>
      </w:r>
      <w:bookmarkEnd w:id="71"/>
      <w:bookmarkEnd w:id="72"/>
    </w:p>
    <w:p w:rsidR="00A270A7" w:rsidRPr="00A85C56" w:rsidRDefault="00A270A7" w:rsidP="00E935C0">
      <w:pPr>
        <w:pStyle w:val="2"/>
        <w:spacing w:before="0" w:after="0"/>
        <w:rPr>
          <w:rFonts w:cs="Arial"/>
          <w:szCs w:val="24"/>
        </w:rPr>
      </w:pPr>
    </w:p>
    <w:p w:rsidR="00A270A7" w:rsidRPr="00A85C56" w:rsidRDefault="00C61410" w:rsidP="00E935C0">
      <w:pPr>
        <w:pStyle w:val="aff9"/>
        <w:ind w:firstLine="709"/>
        <w:rPr>
          <w:rFonts w:cs="Arial"/>
        </w:rPr>
      </w:pPr>
      <w:bookmarkStart w:id="73" w:name="_Toc354753432"/>
      <w:r w:rsidRPr="00A85C56">
        <w:rPr>
          <w:rFonts w:cs="Arial"/>
        </w:rPr>
        <w:t>13.1 Общие положения о конкурентных переговор</w:t>
      </w:r>
      <w:bookmarkEnd w:id="73"/>
      <w:r w:rsidRPr="00A85C56">
        <w:rPr>
          <w:rFonts w:cs="Arial"/>
        </w:rPr>
        <w:t>ах</w:t>
      </w:r>
    </w:p>
    <w:p w:rsidR="00A270A7" w:rsidRPr="00A85C56" w:rsidRDefault="00C61410" w:rsidP="00E935C0">
      <w:pPr>
        <w:pStyle w:val="aff0"/>
        <w:tabs>
          <w:tab w:val="left" w:pos="567"/>
          <w:tab w:val="left" w:pos="900"/>
        </w:tabs>
        <w:spacing w:after="0" w:line="240" w:lineRule="auto"/>
        <w:ind w:left="0" w:firstLine="709"/>
        <w:jc w:val="both"/>
        <w:rPr>
          <w:rFonts w:cs="Arial"/>
          <w:szCs w:val="24"/>
        </w:rPr>
      </w:pPr>
      <w:r w:rsidRPr="00A85C56">
        <w:rPr>
          <w:rFonts w:cs="Arial"/>
          <w:szCs w:val="24"/>
        </w:rPr>
        <w:t>13.1.1 Конкурентные переговоры могут осуществляться, если:</w:t>
      </w:r>
    </w:p>
    <w:p w:rsidR="00A270A7" w:rsidRPr="00A85C56" w:rsidRDefault="00C61410" w:rsidP="00E935C0">
      <w:pPr>
        <w:pStyle w:val="aff0"/>
        <w:numPr>
          <w:ilvl w:val="0"/>
          <w:numId w:val="12"/>
        </w:numPr>
        <w:spacing w:after="0" w:line="240" w:lineRule="auto"/>
        <w:ind w:left="0" w:firstLine="709"/>
        <w:jc w:val="both"/>
        <w:rPr>
          <w:rFonts w:cs="Arial"/>
          <w:szCs w:val="24"/>
        </w:rPr>
      </w:pPr>
      <w:r w:rsidRPr="00A85C56">
        <w:rPr>
          <w:rFonts w:cs="Arial"/>
          <w:szCs w:val="24"/>
        </w:rPr>
        <w:t>проведение иного способа закупок не привело к заключению договора;</w:t>
      </w:r>
    </w:p>
    <w:p w:rsidR="00A270A7" w:rsidRPr="00A85C56" w:rsidRDefault="00C61410" w:rsidP="00E935C0">
      <w:pPr>
        <w:pStyle w:val="aff0"/>
        <w:numPr>
          <w:ilvl w:val="0"/>
          <w:numId w:val="12"/>
        </w:numPr>
        <w:spacing w:after="0" w:line="240" w:lineRule="auto"/>
        <w:ind w:left="0" w:firstLine="709"/>
        <w:jc w:val="both"/>
        <w:rPr>
          <w:rFonts w:cs="Arial"/>
          <w:szCs w:val="24"/>
        </w:rPr>
      </w:pPr>
      <w:r w:rsidRPr="00A85C56">
        <w:rPr>
          <w:rFonts w:cs="Arial"/>
          <w:szCs w:val="24"/>
        </w:rPr>
        <w:t>при закупках особо сложной продукции, когда необходимо провести переговоры с участниками, а использование процедур иных способов закупок с учётом затрат времени или по иным причинам нецелесообразно.</w:t>
      </w:r>
    </w:p>
    <w:p w:rsidR="00A270A7" w:rsidRPr="00A85C56" w:rsidRDefault="00A270A7" w:rsidP="00E935C0">
      <w:pPr>
        <w:pStyle w:val="2"/>
        <w:tabs>
          <w:tab w:val="clear" w:pos="540"/>
        </w:tabs>
        <w:spacing w:before="0" w:after="0"/>
        <w:ind w:firstLine="709"/>
        <w:rPr>
          <w:rFonts w:cs="Arial"/>
          <w:szCs w:val="24"/>
        </w:rPr>
      </w:pPr>
    </w:p>
    <w:p w:rsidR="00A270A7" w:rsidRPr="00A85C56" w:rsidRDefault="00C61410" w:rsidP="00E935C0">
      <w:pPr>
        <w:pStyle w:val="aff9"/>
        <w:numPr>
          <w:ilvl w:val="1"/>
          <w:numId w:val="70"/>
        </w:numPr>
        <w:rPr>
          <w:rFonts w:cs="Arial"/>
        </w:rPr>
      </w:pPr>
      <w:bookmarkStart w:id="74" w:name="_Toc354753457"/>
      <w:r w:rsidRPr="00A85C56">
        <w:rPr>
          <w:rFonts w:cs="Arial"/>
        </w:rPr>
        <w:t>Порядок проведения конкурентных переговоров</w:t>
      </w:r>
      <w:bookmarkEnd w:id="74"/>
    </w:p>
    <w:p w:rsidR="00A270A7" w:rsidRPr="00A85C56" w:rsidRDefault="00C61410" w:rsidP="00E935C0">
      <w:pPr>
        <w:pStyle w:val="aff9"/>
        <w:numPr>
          <w:ilvl w:val="2"/>
          <w:numId w:val="70"/>
        </w:numPr>
        <w:ind w:left="0" w:firstLine="709"/>
        <w:rPr>
          <w:rFonts w:cs="Arial"/>
          <w:b w:val="0"/>
        </w:rPr>
      </w:pPr>
      <w:r w:rsidRPr="00A85C56">
        <w:rPr>
          <w:rFonts w:cs="Arial"/>
          <w:b w:val="0"/>
        </w:rPr>
        <w:t>Заказчик или специализированная организация в срок, указанный в строке 3 таблицы 1 п. 5.</w:t>
      </w:r>
      <w:r w:rsidR="004A68A4">
        <w:rPr>
          <w:rFonts w:cs="Arial"/>
          <w:b w:val="0"/>
        </w:rPr>
        <w:t>3</w:t>
      </w:r>
      <w:r w:rsidRPr="00A85C56">
        <w:rPr>
          <w:rFonts w:cs="Arial"/>
          <w:b w:val="0"/>
        </w:rPr>
        <w:t>.2 настоящего положения, размещает на официальном сайте извещение о закупке.</w:t>
      </w:r>
    </w:p>
    <w:p w:rsidR="00A270A7" w:rsidRPr="00A85C56" w:rsidRDefault="00C61410" w:rsidP="00E935C0">
      <w:pPr>
        <w:pStyle w:val="aff9"/>
        <w:numPr>
          <w:ilvl w:val="2"/>
          <w:numId w:val="70"/>
        </w:numPr>
        <w:ind w:left="0" w:firstLine="709"/>
        <w:rPr>
          <w:rFonts w:cs="Arial"/>
          <w:b w:val="0"/>
        </w:rPr>
      </w:pPr>
      <w:r w:rsidRPr="00A85C56">
        <w:rPr>
          <w:rFonts w:cs="Arial"/>
          <w:b w:val="0"/>
        </w:rPr>
        <w:t>Общий порядок проведения конкурентных переговоров устанавливается в документации о закупке.</w:t>
      </w:r>
    </w:p>
    <w:p w:rsidR="00A270A7" w:rsidRPr="00A85C56" w:rsidRDefault="00C61410" w:rsidP="00E935C0">
      <w:pPr>
        <w:pStyle w:val="aff9"/>
        <w:numPr>
          <w:ilvl w:val="2"/>
          <w:numId w:val="70"/>
        </w:numPr>
        <w:ind w:left="0" w:firstLine="709"/>
        <w:rPr>
          <w:rFonts w:cs="Arial"/>
          <w:b w:val="0"/>
        </w:rPr>
      </w:pPr>
      <w:r w:rsidRPr="00A85C56">
        <w:rPr>
          <w:rFonts w:cs="Arial"/>
          <w:b w:val="0"/>
        </w:rPr>
        <w:lastRenderedPageBreak/>
        <w:t>Конкурентные переговоры проводятся в следующей последовательности:</w:t>
      </w:r>
    </w:p>
    <w:p w:rsidR="00A270A7" w:rsidRPr="00A85C56" w:rsidRDefault="00C61410" w:rsidP="00E935C0">
      <w:pPr>
        <w:pStyle w:val="aff0"/>
        <w:numPr>
          <w:ilvl w:val="0"/>
          <w:numId w:val="38"/>
        </w:numPr>
        <w:autoSpaceDE w:val="0"/>
        <w:autoSpaceDN w:val="0"/>
        <w:adjustRightInd w:val="0"/>
        <w:spacing w:after="0" w:line="240" w:lineRule="auto"/>
        <w:ind w:left="0" w:firstLine="709"/>
        <w:jc w:val="both"/>
        <w:rPr>
          <w:rFonts w:cs="Arial"/>
          <w:szCs w:val="24"/>
        </w:rPr>
      </w:pPr>
      <w:r w:rsidRPr="00A85C56">
        <w:rPr>
          <w:rFonts w:cs="Arial"/>
          <w:szCs w:val="24"/>
        </w:rPr>
        <w:t>публикация приглашения к участию в конкурентных переговорах;</w:t>
      </w:r>
    </w:p>
    <w:p w:rsidR="00A270A7" w:rsidRPr="00A85C56" w:rsidRDefault="00C61410" w:rsidP="00E935C0">
      <w:pPr>
        <w:pStyle w:val="aff0"/>
        <w:numPr>
          <w:ilvl w:val="0"/>
          <w:numId w:val="38"/>
        </w:numPr>
        <w:autoSpaceDE w:val="0"/>
        <w:autoSpaceDN w:val="0"/>
        <w:adjustRightInd w:val="0"/>
        <w:spacing w:after="0" w:line="240" w:lineRule="auto"/>
        <w:ind w:left="0" w:firstLine="709"/>
        <w:jc w:val="both"/>
        <w:rPr>
          <w:rFonts w:cs="Arial"/>
          <w:szCs w:val="24"/>
        </w:rPr>
      </w:pPr>
      <w:r w:rsidRPr="00A85C56">
        <w:rPr>
          <w:rFonts w:cs="Arial"/>
          <w:szCs w:val="24"/>
        </w:rPr>
        <w:t xml:space="preserve">предоставление документации </w:t>
      </w:r>
      <w:r>
        <w:rPr>
          <w:rFonts w:cs="Arial"/>
          <w:szCs w:val="24"/>
        </w:rPr>
        <w:t xml:space="preserve">о закупке </w:t>
      </w:r>
      <w:r w:rsidRPr="00A85C56">
        <w:rPr>
          <w:rFonts w:cs="Arial"/>
          <w:szCs w:val="24"/>
        </w:rPr>
        <w:t>потенциальным участникам переговоров;</w:t>
      </w:r>
    </w:p>
    <w:p w:rsidR="00A270A7" w:rsidRPr="00A85C56" w:rsidRDefault="00C61410" w:rsidP="00E935C0">
      <w:pPr>
        <w:pStyle w:val="aff0"/>
        <w:numPr>
          <w:ilvl w:val="0"/>
          <w:numId w:val="38"/>
        </w:numPr>
        <w:autoSpaceDE w:val="0"/>
        <w:autoSpaceDN w:val="0"/>
        <w:adjustRightInd w:val="0"/>
        <w:spacing w:after="0" w:line="240" w:lineRule="auto"/>
        <w:ind w:left="0" w:firstLine="709"/>
        <w:jc w:val="both"/>
        <w:rPr>
          <w:rFonts w:cs="Arial"/>
          <w:szCs w:val="24"/>
        </w:rPr>
      </w:pPr>
      <w:r w:rsidRPr="00A85C56">
        <w:rPr>
          <w:rFonts w:cs="Arial"/>
          <w:szCs w:val="24"/>
        </w:rPr>
        <w:t xml:space="preserve">подготовка потенциальными участниками конкурентных переговоров своих заявок на участие в конкурентных переговорах; </w:t>
      </w:r>
    </w:p>
    <w:p w:rsidR="00A270A7" w:rsidRPr="00A85C56" w:rsidRDefault="00C61410" w:rsidP="00E935C0">
      <w:pPr>
        <w:pStyle w:val="aff0"/>
        <w:numPr>
          <w:ilvl w:val="0"/>
          <w:numId w:val="38"/>
        </w:numPr>
        <w:autoSpaceDE w:val="0"/>
        <w:autoSpaceDN w:val="0"/>
        <w:adjustRightInd w:val="0"/>
        <w:spacing w:after="0" w:line="240" w:lineRule="auto"/>
        <w:ind w:left="0" w:firstLine="709"/>
        <w:jc w:val="both"/>
        <w:rPr>
          <w:rFonts w:cs="Arial"/>
          <w:szCs w:val="24"/>
        </w:rPr>
      </w:pPr>
      <w:r w:rsidRPr="00A85C56">
        <w:rPr>
          <w:rFonts w:cs="Arial"/>
          <w:szCs w:val="24"/>
        </w:rPr>
        <w:t xml:space="preserve">разъяснение заказчиком </w:t>
      </w:r>
      <w:r w:rsidR="00BC5FBE" w:rsidRPr="00DE1778">
        <w:rPr>
          <w:szCs w:val="24"/>
          <w:lang w:eastAsia="ru-RU"/>
        </w:rPr>
        <w:t xml:space="preserve">положений извещения </w:t>
      </w:r>
      <w:r w:rsidR="00536E6C">
        <w:rPr>
          <w:szCs w:val="24"/>
          <w:lang w:eastAsia="ru-RU"/>
        </w:rPr>
        <w:t>о закупке</w:t>
      </w:r>
      <w:r w:rsidR="00BC5FBE" w:rsidRPr="00DE1778">
        <w:rPr>
          <w:szCs w:val="24"/>
          <w:lang w:eastAsia="ru-RU"/>
        </w:rPr>
        <w:t xml:space="preserve"> и (или) </w:t>
      </w:r>
      <w:r w:rsidRPr="00A85C56">
        <w:rPr>
          <w:rFonts w:cs="Arial"/>
          <w:szCs w:val="24"/>
        </w:rPr>
        <w:t>закупочной документации, внесение изменений в документацию</w:t>
      </w:r>
      <w:r>
        <w:rPr>
          <w:rFonts w:cs="Arial"/>
          <w:szCs w:val="24"/>
        </w:rPr>
        <w:t xml:space="preserve"> о закупке</w:t>
      </w:r>
      <w:r w:rsidRPr="00A85C56">
        <w:rPr>
          <w:rFonts w:cs="Arial"/>
          <w:szCs w:val="24"/>
        </w:rPr>
        <w:t>;</w:t>
      </w:r>
    </w:p>
    <w:p w:rsidR="00A270A7" w:rsidRPr="00A85C56" w:rsidRDefault="00C61410" w:rsidP="00E935C0">
      <w:pPr>
        <w:pStyle w:val="aff0"/>
        <w:numPr>
          <w:ilvl w:val="0"/>
          <w:numId w:val="38"/>
        </w:numPr>
        <w:autoSpaceDE w:val="0"/>
        <w:autoSpaceDN w:val="0"/>
        <w:adjustRightInd w:val="0"/>
        <w:spacing w:after="0" w:line="240" w:lineRule="auto"/>
        <w:ind w:left="0" w:firstLine="709"/>
        <w:jc w:val="both"/>
        <w:rPr>
          <w:rFonts w:cs="Arial"/>
          <w:szCs w:val="24"/>
        </w:rPr>
      </w:pPr>
      <w:r w:rsidRPr="00A85C56">
        <w:rPr>
          <w:rFonts w:cs="Arial"/>
          <w:szCs w:val="24"/>
        </w:rPr>
        <w:t>подача потенциальными участниками заявок на участие в конкурентных переговорах и их при</w:t>
      </w:r>
      <w:r>
        <w:rPr>
          <w:rFonts w:cs="Arial"/>
          <w:szCs w:val="24"/>
        </w:rPr>
        <w:t>ё</w:t>
      </w:r>
      <w:r w:rsidRPr="00A85C56">
        <w:rPr>
          <w:rFonts w:cs="Arial"/>
          <w:szCs w:val="24"/>
        </w:rPr>
        <w:t>м;</w:t>
      </w:r>
    </w:p>
    <w:p w:rsidR="00A270A7" w:rsidRPr="00A85C56" w:rsidRDefault="00C61410" w:rsidP="00E935C0">
      <w:pPr>
        <w:pStyle w:val="aff0"/>
        <w:numPr>
          <w:ilvl w:val="0"/>
          <w:numId w:val="38"/>
        </w:numPr>
        <w:autoSpaceDE w:val="0"/>
        <w:autoSpaceDN w:val="0"/>
        <w:adjustRightInd w:val="0"/>
        <w:spacing w:after="0" w:line="240" w:lineRule="auto"/>
        <w:ind w:left="0" w:firstLine="709"/>
        <w:jc w:val="both"/>
        <w:rPr>
          <w:rFonts w:cs="Arial"/>
          <w:szCs w:val="24"/>
        </w:rPr>
      </w:pPr>
      <w:r w:rsidRPr="00A85C56">
        <w:rPr>
          <w:rFonts w:cs="Arial"/>
          <w:szCs w:val="24"/>
        </w:rPr>
        <w:t>проведение конкурентных переговоров;</w:t>
      </w:r>
    </w:p>
    <w:p w:rsidR="00A270A7" w:rsidRPr="00A85C56" w:rsidRDefault="00C61410" w:rsidP="00E935C0">
      <w:pPr>
        <w:pStyle w:val="aff0"/>
        <w:numPr>
          <w:ilvl w:val="0"/>
          <w:numId w:val="38"/>
        </w:numPr>
        <w:autoSpaceDE w:val="0"/>
        <w:autoSpaceDN w:val="0"/>
        <w:adjustRightInd w:val="0"/>
        <w:spacing w:after="0" w:line="240" w:lineRule="auto"/>
        <w:ind w:left="0" w:firstLine="709"/>
        <w:jc w:val="both"/>
        <w:rPr>
          <w:rFonts w:cs="Arial"/>
          <w:szCs w:val="24"/>
        </w:rPr>
      </w:pPr>
      <w:r w:rsidRPr="00A85C56">
        <w:rPr>
          <w:rFonts w:cs="Arial"/>
          <w:szCs w:val="24"/>
        </w:rPr>
        <w:t>отбор участников конкурентных переговоров, оценка заявок;</w:t>
      </w:r>
    </w:p>
    <w:p w:rsidR="00A270A7" w:rsidRPr="00A85C56" w:rsidRDefault="00C61410" w:rsidP="00E935C0">
      <w:pPr>
        <w:pStyle w:val="aff0"/>
        <w:numPr>
          <w:ilvl w:val="0"/>
          <w:numId w:val="38"/>
        </w:numPr>
        <w:autoSpaceDE w:val="0"/>
        <w:autoSpaceDN w:val="0"/>
        <w:adjustRightInd w:val="0"/>
        <w:spacing w:after="0" w:line="240" w:lineRule="auto"/>
        <w:ind w:left="0" w:firstLine="709"/>
        <w:jc w:val="both"/>
        <w:rPr>
          <w:rFonts w:cs="Arial"/>
          <w:szCs w:val="24"/>
        </w:rPr>
      </w:pPr>
      <w:r w:rsidRPr="00A85C56">
        <w:rPr>
          <w:rFonts w:cs="Arial"/>
          <w:szCs w:val="24"/>
        </w:rPr>
        <w:t>определение победителя;</w:t>
      </w:r>
    </w:p>
    <w:p w:rsidR="00A270A7" w:rsidRPr="00A85C56" w:rsidRDefault="00C61410" w:rsidP="00E935C0">
      <w:pPr>
        <w:pStyle w:val="aff0"/>
        <w:numPr>
          <w:ilvl w:val="0"/>
          <w:numId w:val="38"/>
        </w:numPr>
        <w:autoSpaceDE w:val="0"/>
        <w:autoSpaceDN w:val="0"/>
        <w:adjustRightInd w:val="0"/>
        <w:spacing w:after="0" w:line="240" w:lineRule="auto"/>
        <w:ind w:left="0" w:firstLine="709"/>
        <w:jc w:val="both"/>
        <w:rPr>
          <w:rFonts w:cs="Arial"/>
          <w:szCs w:val="24"/>
        </w:rPr>
      </w:pPr>
      <w:r w:rsidRPr="00A85C56">
        <w:rPr>
          <w:rFonts w:cs="Arial"/>
          <w:szCs w:val="24"/>
        </w:rPr>
        <w:t>подписание договора с победителем конкурентных переговоров;</w:t>
      </w:r>
    </w:p>
    <w:p w:rsidR="00A270A7" w:rsidRPr="00A85C56" w:rsidRDefault="00C61410" w:rsidP="00E935C0">
      <w:pPr>
        <w:pStyle w:val="aff0"/>
        <w:numPr>
          <w:ilvl w:val="0"/>
          <w:numId w:val="38"/>
        </w:numPr>
        <w:autoSpaceDE w:val="0"/>
        <w:autoSpaceDN w:val="0"/>
        <w:adjustRightInd w:val="0"/>
        <w:spacing w:after="0" w:line="240" w:lineRule="auto"/>
        <w:ind w:left="0" w:firstLine="709"/>
        <w:jc w:val="both"/>
        <w:rPr>
          <w:rFonts w:cs="Arial"/>
          <w:szCs w:val="24"/>
        </w:rPr>
      </w:pPr>
      <w:r w:rsidRPr="00A85C56">
        <w:rPr>
          <w:rFonts w:cs="Arial"/>
          <w:szCs w:val="24"/>
        </w:rPr>
        <w:t>уведомление участников о результатах конкурентных переговоров.</w:t>
      </w:r>
    </w:p>
    <w:p w:rsidR="00A270A7" w:rsidRPr="00A85C56" w:rsidRDefault="00C61410" w:rsidP="00E935C0">
      <w:pPr>
        <w:pStyle w:val="aff0"/>
        <w:numPr>
          <w:ilvl w:val="2"/>
          <w:numId w:val="70"/>
        </w:numPr>
        <w:spacing w:after="0" w:line="240" w:lineRule="auto"/>
        <w:ind w:left="0" w:firstLine="709"/>
        <w:jc w:val="both"/>
        <w:rPr>
          <w:rFonts w:cs="Arial"/>
          <w:szCs w:val="24"/>
        </w:rPr>
      </w:pPr>
      <w:r w:rsidRPr="00A85C56">
        <w:rPr>
          <w:rFonts w:cs="Arial"/>
          <w:szCs w:val="24"/>
        </w:rPr>
        <w:t xml:space="preserve">Заказчик на </w:t>
      </w:r>
      <w:proofErr w:type="gramStart"/>
      <w:r w:rsidRPr="00A85C56">
        <w:rPr>
          <w:rFonts w:cs="Arial"/>
          <w:szCs w:val="24"/>
        </w:rPr>
        <w:t>основании</w:t>
      </w:r>
      <w:proofErr w:type="gramEnd"/>
      <w:r w:rsidRPr="00A85C56">
        <w:rPr>
          <w:rFonts w:cs="Arial"/>
          <w:szCs w:val="24"/>
        </w:rPr>
        <w:t xml:space="preserve"> заявления любого заинтересованного лица предоставляет такому лицу документацию о закупке в порядке, указанном в извещении о закупке.</w:t>
      </w:r>
    </w:p>
    <w:p w:rsidR="00A270A7" w:rsidRPr="00A85C56" w:rsidRDefault="00C61410" w:rsidP="00E935C0">
      <w:pPr>
        <w:pStyle w:val="aff0"/>
        <w:numPr>
          <w:ilvl w:val="2"/>
          <w:numId w:val="70"/>
        </w:numPr>
        <w:spacing w:after="0" w:line="240" w:lineRule="auto"/>
        <w:ind w:left="0" w:firstLine="709"/>
        <w:jc w:val="both"/>
        <w:rPr>
          <w:rFonts w:cs="Arial"/>
          <w:szCs w:val="24"/>
        </w:rPr>
      </w:pPr>
      <w:r w:rsidRPr="00A85C56">
        <w:rPr>
          <w:rFonts w:cs="Arial"/>
          <w:szCs w:val="24"/>
        </w:rPr>
        <w:t xml:space="preserve">Заказчик или специализированная организация принимает заявки на участие в </w:t>
      </w:r>
      <w:r>
        <w:rPr>
          <w:rFonts w:cs="Arial"/>
          <w:szCs w:val="24"/>
        </w:rPr>
        <w:t>к</w:t>
      </w:r>
      <w:r w:rsidRPr="00A85C56">
        <w:rPr>
          <w:rFonts w:cs="Arial"/>
          <w:szCs w:val="24"/>
        </w:rPr>
        <w:t xml:space="preserve">онкурентных переговорах от потенциальных участников </w:t>
      </w:r>
      <w:r>
        <w:rPr>
          <w:rFonts w:cs="Arial"/>
          <w:szCs w:val="24"/>
        </w:rPr>
        <w:t>к</w:t>
      </w:r>
      <w:r w:rsidRPr="00A85C56">
        <w:rPr>
          <w:rFonts w:cs="Arial"/>
          <w:szCs w:val="24"/>
        </w:rPr>
        <w:t>онкурентных переговоров в сроки и в порядке, установленные в извещении о закупке и документации о закупке.</w:t>
      </w:r>
    </w:p>
    <w:p w:rsidR="00A270A7" w:rsidRPr="00A85C56" w:rsidRDefault="00C61410" w:rsidP="00E935C0">
      <w:pPr>
        <w:pStyle w:val="aff0"/>
        <w:numPr>
          <w:ilvl w:val="2"/>
          <w:numId w:val="70"/>
        </w:numPr>
        <w:spacing w:after="0" w:line="240" w:lineRule="auto"/>
        <w:ind w:left="0" w:firstLine="709"/>
        <w:jc w:val="both"/>
        <w:rPr>
          <w:rFonts w:cs="Arial"/>
          <w:szCs w:val="24"/>
        </w:rPr>
      </w:pPr>
      <w:r w:rsidRPr="00A85C56">
        <w:rPr>
          <w:rFonts w:cs="Arial"/>
          <w:szCs w:val="24"/>
        </w:rPr>
        <w:t xml:space="preserve">Отбор участников конкурентных переговоров проводится из числа потенциальных участников конкурентных переговоров, заявки которых были получены в установленные сроки. В </w:t>
      </w:r>
      <w:proofErr w:type="gramStart"/>
      <w:r w:rsidRPr="00A85C56">
        <w:rPr>
          <w:rFonts w:cs="Arial"/>
          <w:szCs w:val="24"/>
        </w:rPr>
        <w:t>рамках</w:t>
      </w:r>
      <w:proofErr w:type="gramEnd"/>
      <w:r w:rsidRPr="00A85C56">
        <w:rPr>
          <w:rFonts w:cs="Arial"/>
          <w:szCs w:val="24"/>
        </w:rPr>
        <w:t xml:space="preserve"> отбора закупочная комиссия проверяет поданные заявки на участие в конкурентных переговорах на соответствие установленным требованиям и условиям извещения о закупке и документации о закупке.</w:t>
      </w:r>
    </w:p>
    <w:p w:rsidR="00A270A7" w:rsidRPr="00A85C56" w:rsidRDefault="00C61410" w:rsidP="00E935C0">
      <w:pPr>
        <w:pStyle w:val="aff0"/>
        <w:numPr>
          <w:ilvl w:val="2"/>
          <w:numId w:val="70"/>
        </w:numPr>
        <w:spacing w:after="0" w:line="240" w:lineRule="auto"/>
        <w:ind w:left="0" w:firstLine="709"/>
        <w:jc w:val="both"/>
        <w:rPr>
          <w:rFonts w:cs="Arial"/>
          <w:szCs w:val="24"/>
        </w:rPr>
      </w:pPr>
      <w:r w:rsidRPr="00A85C56">
        <w:rPr>
          <w:rFonts w:cs="Arial"/>
          <w:szCs w:val="24"/>
        </w:rPr>
        <w:t xml:space="preserve">В </w:t>
      </w:r>
      <w:proofErr w:type="gramStart"/>
      <w:r w:rsidRPr="00A85C56">
        <w:rPr>
          <w:rFonts w:cs="Arial"/>
          <w:szCs w:val="24"/>
        </w:rPr>
        <w:t>случае</w:t>
      </w:r>
      <w:proofErr w:type="gramEnd"/>
      <w:r w:rsidRPr="00A85C56">
        <w:rPr>
          <w:rFonts w:cs="Arial"/>
          <w:szCs w:val="24"/>
        </w:rPr>
        <w:t xml:space="preserve"> если заявка потенциального участника конкурентных переговоров или сам потенциальный участник не отвечают какому-либо требованию документации о закупке, его заявка отклоняется. В </w:t>
      </w:r>
      <w:proofErr w:type="gramStart"/>
      <w:r w:rsidRPr="00A85C56">
        <w:rPr>
          <w:rFonts w:cs="Arial"/>
          <w:szCs w:val="24"/>
        </w:rPr>
        <w:t>случае</w:t>
      </w:r>
      <w:proofErr w:type="gramEnd"/>
      <w:r w:rsidRPr="00A85C56">
        <w:rPr>
          <w:rFonts w:cs="Arial"/>
          <w:szCs w:val="24"/>
        </w:rPr>
        <w:t xml:space="preserve"> если заявка потенциального участника и сам участник соответствуют всем вышеуказанным требованиям, данный потенциальный участник признаётся участником конкурентных переговоров. Указанные решения принимаются на </w:t>
      </w:r>
      <w:proofErr w:type="gramStart"/>
      <w:r w:rsidRPr="00A85C56">
        <w:rPr>
          <w:rFonts w:cs="Arial"/>
          <w:szCs w:val="24"/>
        </w:rPr>
        <w:t>заседании</w:t>
      </w:r>
      <w:proofErr w:type="gramEnd"/>
      <w:r w:rsidRPr="00A85C56">
        <w:rPr>
          <w:rFonts w:cs="Arial"/>
          <w:szCs w:val="24"/>
        </w:rPr>
        <w:t xml:space="preserve"> закупочной комиссии и оформляются протоколом.</w:t>
      </w:r>
    </w:p>
    <w:p w:rsidR="00A270A7" w:rsidRPr="00A85C56" w:rsidRDefault="00C61410" w:rsidP="00E935C0">
      <w:pPr>
        <w:pStyle w:val="aff0"/>
        <w:numPr>
          <w:ilvl w:val="2"/>
          <w:numId w:val="70"/>
        </w:numPr>
        <w:spacing w:after="0" w:line="240" w:lineRule="auto"/>
        <w:ind w:left="0" w:firstLine="709"/>
        <w:jc w:val="both"/>
        <w:rPr>
          <w:rFonts w:cs="Arial"/>
          <w:szCs w:val="24"/>
        </w:rPr>
      </w:pPr>
      <w:r w:rsidRPr="00A85C56">
        <w:rPr>
          <w:rFonts w:cs="Arial"/>
          <w:szCs w:val="24"/>
        </w:rPr>
        <w:t xml:space="preserve">В </w:t>
      </w:r>
      <w:proofErr w:type="gramStart"/>
      <w:r w:rsidRPr="00A85C56">
        <w:rPr>
          <w:rFonts w:cs="Arial"/>
          <w:szCs w:val="24"/>
        </w:rPr>
        <w:t>случае</w:t>
      </w:r>
      <w:proofErr w:type="gramEnd"/>
      <w:r w:rsidRPr="00A85C56">
        <w:rPr>
          <w:rFonts w:cs="Arial"/>
          <w:szCs w:val="24"/>
        </w:rPr>
        <w:t xml:space="preserve"> если по итогам отбора участником конкурентных переговоров признан только 1 участник или ни одного участника (в том числе в случае, когда на конкурентные переговоры не было подано ни одной заявки), конкурентные переговоры признаются несостоявшимся. </w:t>
      </w:r>
    </w:p>
    <w:p w:rsidR="00A270A7" w:rsidRPr="00A85C56" w:rsidRDefault="00C61410" w:rsidP="00E935C0">
      <w:pPr>
        <w:pStyle w:val="aff0"/>
        <w:numPr>
          <w:ilvl w:val="2"/>
          <w:numId w:val="70"/>
        </w:numPr>
        <w:spacing w:after="0" w:line="240" w:lineRule="auto"/>
        <w:ind w:left="0" w:firstLine="709"/>
        <w:jc w:val="both"/>
        <w:rPr>
          <w:rFonts w:cs="Arial"/>
          <w:szCs w:val="24"/>
        </w:rPr>
      </w:pPr>
      <w:r w:rsidRPr="00A85C56">
        <w:rPr>
          <w:rFonts w:cs="Arial"/>
          <w:szCs w:val="24"/>
        </w:rPr>
        <w:t xml:space="preserve">Участники, прошедшие отборочную стадию, приглашаются заказчиком к переговорам. Переговоры проводятся закупочной комиссией в отдельности с каждым из приглашённых участников. Переговоры могут вестись в отношении любых требований заказчика и любых предложений участника касательно свойств и характеристик продукции, стоимости продукции и условий её поставки и оплаты, условий и формы договора. Переговоры протоколируются, протокол подписывается присутствующими на </w:t>
      </w:r>
      <w:proofErr w:type="gramStart"/>
      <w:r w:rsidRPr="00A85C56">
        <w:rPr>
          <w:rFonts w:cs="Arial"/>
          <w:szCs w:val="24"/>
        </w:rPr>
        <w:t>проведении</w:t>
      </w:r>
      <w:proofErr w:type="gramEnd"/>
      <w:r w:rsidRPr="00A85C56">
        <w:rPr>
          <w:rFonts w:cs="Arial"/>
          <w:szCs w:val="24"/>
        </w:rPr>
        <w:t xml:space="preserve"> конкурентных переговоров членами закупочной комиссии и представителями участника конкурентных переговоров.</w:t>
      </w:r>
    </w:p>
    <w:p w:rsidR="00A270A7" w:rsidRPr="00A85C56" w:rsidRDefault="00C61410" w:rsidP="00E935C0">
      <w:pPr>
        <w:pStyle w:val="aff0"/>
        <w:numPr>
          <w:ilvl w:val="2"/>
          <w:numId w:val="70"/>
        </w:numPr>
        <w:spacing w:after="0" w:line="240" w:lineRule="auto"/>
        <w:ind w:left="0" w:firstLine="709"/>
        <w:jc w:val="both"/>
        <w:rPr>
          <w:rFonts w:cs="Arial"/>
          <w:szCs w:val="24"/>
        </w:rPr>
      </w:pPr>
      <w:r w:rsidRPr="00A85C56">
        <w:rPr>
          <w:rFonts w:cs="Arial"/>
          <w:szCs w:val="24"/>
        </w:rPr>
        <w:lastRenderedPageBreak/>
        <w:t>На процедуру конкурентных переговоров должны прибыть представители участника, уполномоченные от его имени представлять интересы участника в конкурентных переговорах, в том числе в части изменения условий исполнения договора.</w:t>
      </w:r>
    </w:p>
    <w:p w:rsidR="00A270A7" w:rsidRPr="00A85C56" w:rsidRDefault="00C61410" w:rsidP="00E935C0">
      <w:pPr>
        <w:pStyle w:val="aff0"/>
        <w:numPr>
          <w:ilvl w:val="2"/>
          <w:numId w:val="70"/>
        </w:numPr>
        <w:spacing w:after="0" w:line="240" w:lineRule="auto"/>
        <w:ind w:left="0" w:firstLine="709"/>
        <w:jc w:val="both"/>
        <w:rPr>
          <w:rFonts w:cs="Arial"/>
          <w:szCs w:val="24"/>
        </w:rPr>
      </w:pPr>
      <w:r w:rsidRPr="00A85C56">
        <w:rPr>
          <w:rFonts w:cs="Arial"/>
          <w:szCs w:val="24"/>
        </w:rPr>
        <w:t>Все достигнутые в ходе конкурентных переговоров договоренности между участником и заказчиком протоколируются, после чего протокол подписывается присутствующими на проведении переговоров членами закупочной комиссии и представителями участника конкурентных переговоров.</w:t>
      </w:r>
    </w:p>
    <w:p w:rsidR="00A270A7" w:rsidRPr="00A85C56" w:rsidRDefault="00C61410" w:rsidP="00E935C0">
      <w:pPr>
        <w:pStyle w:val="aff0"/>
        <w:numPr>
          <w:ilvl w:val="2"/>
          <w:numId w:val="70"/>
        </w:numPr>
        <w:spacing w:after="0" w:line="240" w:lineRule="auto"/>
        <w:ind w:left="0" w:firstLine="709"/>
        <w:jc w:val="both"/>
        <w:rPr>
          <w:rFonts w:cs="Arial"/>
          <w:szCs w:val="24"/>
        </w:rPr>
      </w:pPr>
      <w:r w:rsidRPr="00A85C56">
        <w:rPr>
          <w:rFonts w:cs="Arial"/>
          <w:szCs w:val="24"/>
        </w:rPr>
        <w:t>Любые касающиеся конкурентных переговоров требования, руководящие указания, документы, разъяснения или другая информация, которые сообщаются какому-либо участнику, равным образом сообщаются всем другим участникам конкурентных переговоров.</w:t>
      </w:r>
    </w:p>
    <w:p w:rsidR="00A270A7" w:rsidRPr="00A85C56" w:rsidRDefault="00C61410" w:rsidP="00E935C0">
      <w:pPr>
        <w:pStyle w:val="aff0"/>
        <w:numPr>
          <w:ilvl w:val="2"/>
          <w:numId w:val="70"/>
        </w:numPr>
        <w:spacing w:after="0" w:line="240" w:lineRule="auto"/>
        <w:ind w:left="0" w:firstLine="709"/>
        <w:jc w:val="both"/>
        <w:rPr>
          <w:rFonts w:cs="Arial"/>
          <w:szCs w:val="24"/>
        </w:rPr>
      </w:pPr>
      <w:r w:rsidRPr="00A85C56">
        <w:rPr>
          <w:rFonts w:cs="Arial"/>
          <w:szCs w:val="24"/>
        </w:rPr>
        <w:t xml:space="preserve">Закупочная комиссия </w:t>
      </w:r>
      <w:proofErr w:type="gramStart"/>
      <w:r w:rsidRPr="00A85C56">
        <w:rPr>
          <w:rFonts w:cs="Arial"/>
          <w:szCs w:val="24"/>
        </w:rPr>
        <w:t>оценивает и сопоставляет</w:t>
      </w:r>
      <w:proofErr w:type="gramEnd"/>
      <w:r w:rsidRPr="00A85C56">
        <w:rPr>
          <w:rFonts w:cs="Arial"/>
          <w:szCs w:val="24"/>
        </w:rPr>
        <w:t xml:space="preserve"> предложения участников конкурентных переговоров в соответствии с процедурами и критериями, изложенными в извещении о закупке.</w:t>
      </w:r>
    </w:p>
    <w:p w:rsidR="00A270A7" w:rsidRPr="00A85C56" w:rsidRDefault="00C61410" w:rsidP="00E935C0">
      <w:pPr>
        <w:pStyle w:val="aff0"/>
        <w:numPr>
          <w:ilvl w:val="2"/>
          <w:numId w:val="70"/>
        </w:numPr>
        <w:spacing w:after="0" w:line="240" w:lineRule="auto"/>
        <w:ind w:left="0" w:firstLine="709"/>
        <w:jc w:val="both"/>
        <w:rPr>
          <w:rFonts w:cs="Arial"/>
          <w:szCs w:val="24"/>
        </w:rPr>
      </w:pPr>
      <w:r w:rsidRPr="00A85C56">
        <w:rPr>
          <w:rFonts w:cs="Arial"/>
          <w:szCs w:val="24"/>
        </w:rPr>
        <w:t xml:space="preserve">Решение закупочной комиссии оформляется протоколом, в котором указываются два участника, предложения которых получили высшую оценку. Выигравшим признаётся предложение, оцениваемое как наиболее выгодное для заказчика в соответствии с критериями, указанными в документации о закупке. </w:t>
      </w:r>
    </w:p>
    <w:p w:rsidR="00A270A7" w:rsidRPr="00A85C56" w:rsidRDefault="00C61410" w:rsidP="00E935C0">
      <w:pPr>
        <w:pStyle w:val="aff0"/>
        <w:spacing w:after="0" w:line="240" w:lineRule="auto"/>
        <w:ind w:left="0" w:firstLine="709"/>
        <w:jc w:val="both"/>
        <w:rPr>
          <w:rFonts w:cs="Arial"/>
          <w:szCs w:val="24"/>
        </w:rPr>
      </w:pPr>
      <w:r w:rsidRPr="00A85C56">
        <w:rPr>
          <w:rFonts w:cs="Arial"/>
          <w:szCs w:val="24"/>
        </w:rPr>
        <w:t xml:space="preserve">Указанный протокол </w:t>
      </w:r>
      <w:proofErr w:type="gramStart"/>
      <w:r w:rsidRPr="00A85C56">
        <w:rPr>
          <w:rFonts w:cs="Arial"/>
          <w:szCs w:val="24"/>
        </w:rPr>
        <w:t>подписывается всеми членами закупочной комиссии и размещается</w:t>
      </w:r>
      <w:proofErr w:type="gramEnd"/>
      <w:r w:rsidRPr="00A85C56">
        <w:rPr>
          <w:rFonts w:cs="Arial"/>
          <w:szCs w:val="24"/>
        </w:rPr>
        <w:t xml:space="preserve"> заказчиком на официальном сайте в срок, установленный в строке 6 таблицы 2 п. 5.</w:t>
      </w:r>
      <w:r w:rsidR="001F743A">
        <w:rPr>
          <w:rFonts w:cs="Arial"/>
          <w:szCs w:val="24"/>
        </w:rPr>
        <w:t>4</w:t>
      </w:r>
      <w:r w:rsidRPr="00A85C56">
        <w:rPr>
          <w:rFonts w:cs="Arial"/>
          <w:szCs w:val="24"/>
        </w:rPr>
        <w:t>.1 настоящего положения.</w:t>
      </w:r>
    </w:p>
    <w:p w:rsidR="00A270A7" w:rsidRPr="00A85C56" w:rsidRDefault="00C61410" w:rsidP="00E935C0">
      <w:pPr>
        <w:pStyle w:val="aff0"/>
        <w:numPr>
          <w:ilvl w:val="2"/>
          <w:numId w:val="70"/>
        </w:numPr>
        <w:spacing w:after="0" w:line="240" w:lineRule="auto"/>
        <w:ind w:left="0" w:firstLine="709"/>
        <w:jc w:val="both"/>
        <w:rPr>
          <w:rFonts w:cs="Arial"/>
          <w:szCs w:val="24"/>
        </w:rPr>
      </w:pPr>
      <w:r w:rsidRPr="00A85C56">
        <w:rPr>
          <w:rFonts w:cs="Arial"/>
          <w:szCs w:val="24"/>
        </w:rPr>
        <w:t xml:space="preserve">Победителю конкурентных переговоров направляется уведомление об этом и </w:t>
      </w:r>
      <w:proofErr w:type="gramStart"/>
      <w:r w:rsidRPr="00A85C56">
        <w:rPr>
          <w:rFonts w:cs="Arial"/>
          <w:szCs w:val="24"/>
        </w:rPr>
        <w:t>предложение</w:t>
      </w:r>
      <w:proofErr w:type="gramEnd"/>
      <w:r w:rsidRPr="00A85C56">
        <w:rPr>
          <w:rFonts w:cs="Arial"/>
          <w:szCs w:val="24"/>
        </w:rPr>
        <w:t xml:space="preserve"> о заключении договора на условиях, указанных в окончательном предложении участника, а также проект такого договора.</w:t>
      </w:r>
    </w:p>
    <w:p w:rsidR="00A270A7" w:rsidRPr="00A85C56" w:rsidRDefault="00C61410" w:rsidP="00E935C0">
      <w:pPr>
        <w:pStyle w:val="aff0"/>
        <w:numPr>
          <w:ilvl w:val="2"/>
          <w:numId w:val="70"/>
        </w:numPr>
        <w:spacing w:after="0" w:line="240" w:lineRule="auto"/>
        <w:ind w:left="0" w:firstLine="709"/>
        <w:jc w:val="both"/>
        <w:rPr>
          <w:rFonts w:cs="Arial"/>
          <w:szCs w:val="24"/>
        </w:rPr>
      </w:pPr>
      <w:r w:rsidRPr="00A85C56">
        <w:rPr>
          <w:rFonts w:cs="Arial"/>
          <w:szCs w:val="24"/>
        </w:rPr>
        <w:t xml:space="preserve">В </w:t>
      </w:r>
      <w:proofErr w:type="gramStart"/>
      <w:r w:rsidRPr="00A85C56">
        <w:rPr>
          <w:rFonts w:cs="Arial"/>
          <w:szCs w:val="24"/>
        </w:rPr>
        <w:t>случае</w:t>
      </w:r>
      <w:proofErr w:type="gramEnd"/>
      <w:r w:rsidRPr="00A85C56">
        <w:rPr>
          <w:rFonts w:cs="Arial"/>
          <w:szCs w:val="24"/>
        </w:rPr>
        <w:t xml:space="preserve"> если в сроки, указанные в извещении о закупке, победитель конкурентных переговоров не направляет заказчику подписанный им проект договора, он считается уклонившимся от заключения договора.</w:t>
      </w:r>
    </w:p>
    <w:p w:rsidR="00A270A7" w:rsidRPr="00A85C56" w:rsidRDefault="00C61410" w:rsidP="00E935C0">
      <w:pPr>
        <w:pStyle w:val="aff0"/>
        <w:numPr>
          <w:ilvl w:val="2"/>
          <w:numId w:val="70"/>
        </w:numPr>
        <w:spacing w:after="0" w:line="240" w:lineRule="auto"/>
        <w:ind w:left="0" w:firstLine="709"/>
        <w:jc w:val="both"/>
        <w:rPr>
          <w:rFonts w:cs="Arial"/>
          <w:szCs w:val="24"/>
        </w:rPr>
      </w:pPr>
      <w:r w:rsidRPr="00A85C56">
        <w:rPr>
          <w:rFonts w:cs="Arial"/>
          <w:szCs w:val="24"/>
        </w:rPr>
        <w:t xml:space="preserve">В </w:t>
      </w:r>
      <w:proofErr w:type="gramStart"/>
      <w:r w:rsidRPr="00A85C56">
        <w:rPr>
          <w:rFonts w:cs="Arial"/>
          <w:szCs w:val="24"/>
        </w:rPr>
        <w:t>случае</w:t>
      </w:r>
      <w:proofErr w:type="gramEnd"/>
      <w:r w:rsidRPr="00A85C56">
        <w:rPr>
          <w:rFonts w:cs="Arial"/>
          <w:szCs w:val="24"/>
        </w:rPr>
        <w:t xml:space="preserve"> если победитель конкурентных переговоров признан уклонившимся от заключения договора, заказчик заключает договор с участником конкурентных переговоров, сделавшим второе по выгодности окончательное предложение.</w:t>
      </w:r>
    </w:p>
    <w:p w:rsidR="00A270A7" w:rsidRPr="00A85C56" w:rsidRDefault="00A270A7" w:rsidP="00E935C0">
      <w:pPr>
        <w:pStyle w:val="aff0"/>
        <w:spacing w:after="0" w:line="240" w:lineRule="auto"/>
        <w:ind w:left="0"/>
        <w:jc w:val="both"/>
        <w:rPr>
          <w:rFonts w:cs="Arial"/>
          <w:szCs w:val="24"/>
        </w:rPr>
      </w:pPr>
    </w:p>
    <w:p w:rsidR="00A270A7" w:rsidRPr="00A85C56" w:rsidRDefault="00C61410" w:rsidP="00E935C0">
      <w:pPr>
        <w:pStyle w:val="2"/>
        <w:tabs>
          <w:tab w:val="clear" w:pos="540"/>
          <w:tab w:val="left" w:pos="-1560"/>
          <w:tab w:val="left" w:pos="-709"/>
        </w:tabs>
        <w:spacing w:before="0" w:after="0"/>
        <w:rPr>
          <w:rFonts w:cs="Arial"/>
          <w:szCs w:val="24"/>
        </w:rPr>
      </w:pPr>
      <w:bookmarkStart w:id="75" w:name="_Toc256000020"/>
      <w:bookmarkStart w:id="76" w:name="_Toc510702253"/>
      <w:r w:rsidRPr="00A85C56">
        <w:rPr>
          <w:rFonts w:cs="Arial"/>
          <w:szCs w:val="24"/>
        </w:rPr>
        <w:t>14. Конкурс</w:t>
      </w:r>
      <w:bookmarkEnd w:id="75"/>
      <w:bookmarkEnd w:id="76"/>
    </w:p>
    <w:p w:rsidR="00A270A7" w:rsidRPr="00A85C56" w:rsidRDefault="00A270A7" w:rsidP="00E935C0">
      <w:pPr>
        <w:pStyle w:val="2"/>
        <w:tabs>
          <w:tab w:val="clear" w:pos="540"/>
          <w:tab w:val="left" w:pos="-1560"/>
          <w:tab w:val="left" w:pos="-709"/>
        </w:tabs>
        <w:spacing w:before="0" w:after="0"/>
        <w:jc w:val="both"/>
        <w:rPr>
          <w:rFonts w:cs="Arial"/>
          <w:szCs w:val="24"/>
        </w:rPr>
      </w:pPr>
    </w:p>
    <w:bookmarkEnd w:id="55"/>
    <w:p w:rsidR="00A270A7" w:rsidRPr="00A85C56" w:rsidRDefault="00C61410" w:rsidP="00E935C0">
      <w:pPr>
        <w:pStyle w:val="aff9"/>
        <w:numPr>
          <w:ilvl w:val="1"/>
          <w:numId w:val="71"/>
        </w:numPr>
        <w:rPr>
          <w:rFonts w:cs="Arial"/>
        </w:rPr>
      </w:pPr>
      <w:r w:rsidRPr="00A85C56">
        <w:rPr>
          <w:rFonts w:cs="Arial"/>
        </w:rPr>
        <w:t>Общий порядок проведения конкурса</w:t>
      </w:r>
    </w:p>
    <w:p w:rsidR="00A270A7" w:rsidRPr="00A85C56" w:rsidRDefault="00C61410" w:rsidP="00E935C0">
      <w:pPr>
        <w:pStyle w:val="aff0"/>
        <w:tabs>
          <w:tab w:val="left" w:pos="-1560"/>
          <w:tab w:val="left" w:pos="-709"/>
          <w:tab w:val="left" w:pos="567"/>
        </w:tabs>
        <w:spacing w:after="0" w:line="240" w:lineRule="auto"/>
        <w:ind w:left="0" w:firstLine="709"/>
        <w:jc w:val="both"/>
        <w:rPr>
          <w:rFonts w:cs="Arial"/>
          <w:szCs w:val="24"/>
        </w:rPr>
      </w:pPr>
      <w:r w:rsidRPr="00A85C56">
        <w:rPr>
          <w:rFonts w:cs="Arial"/>
          <w:szCs w:val="24"/>
        </w:rPr>
        <w:t xml:space="preserve">14.1.1 В </w:t>
      </w:r>
      <w:proofErr w:type="gramStart"/>
      <w:r w:rsidRPr="00A85C56">
        <w:rPr>
          <w:rFonts w:cs="Arial"/>
          <w:szCs w:val="24"/>
        </w:rPr>
        <w:t>целях</w:t>
      </w:r>
      <w:proofErr w:type="gramEnd"/>
      <w:r w:rsidRPr="00A85C56">
        <w:rPr>
          <w:rFonts w:cs="Arial"/>
          <w:szCs w:val="24"/>
        </w:rPr>
        <w:t xml:space="preserve"> закупки продукции путём проведения конкурса необходимо:</w:t>
      </w:r>
    </w:p>
    <w:p w:rsidR="00A270A7" w:rsidRPr="00A85C56" w:rsidRDefault="00C61410" w:rsidP="00E935C0">
      <w:pPr>
        <w:pStyle w:val="aff0"/>
        <w:numPr>
          <w:ilvl w:val="0"/>
          <w:numId w:val="15"/>
        </w:numPr>
        <w:tabs>
          <w:tab w:val="left" w:pos="-1560"/>
          <w:tab w:val="left" w:pos="-709"/>
          <w:tab w:val="left" w:pos="709"/>
          <w:tab w:val="left" w:pos="900"/>
        </w:tabs>
        <w:spacing w:after="0" w:line="240" w:lineRule="auto"/>
        <w:ind w:left="0" w:firstLine="709"/>
        <w:jc w:val="both"/>
        <w:rPr>
          <w:rFonts w:cs="Arial"/>
          <w:szCs w:val="24"/>
        </w:rPr>
      </w:pPr>
      <w:r w:rsidRPr="00A85C56">
        <w:rPr>
          <w:rFonts w:cs="Arial"/>
          <w:szCs w:val="24"/>
        </w:rPr>
        <w:t xml:space="preserve">разработать и разместить на официальном </w:t>
      </w:r>
      <w:proofErr w:type="gramStart"/>
      <w:r w:rsidRPr="00A85C56">
        <w:rPr>
          <w:rFonts w:cs="Arial"/>
          <w:szCs w:val="24"/>
        </w:rPr>
        <w:t>сайте</w:t>
      </w:r>
      <w:proofErr w:type="gramEnd"/>
      <w:r w:rsidRPr="00A85C56">
        <w:rPr>
          <w:rFonts w:cs="Arial"/>
          <w:szCs w:val="24"/>
        </w:rPr>
        <w:t xml:space="preserve"> извещение о закупке, конкурсную документацию, проект договора;</w:t>
      </w:r>
    </w:p>
    <w:p w:rsidR="00A270A7" w:rsidRPr="00A85C56" w:rsidRDefault="00C61410" w:rsidP="00E935C0">
      <w:pPr>
        <w:pStyle w:val="aff0"/>
        <w:numPr>
          <w:ilvl w:val="0"/>
          <w:numId w:val="15"/>
        </w:numPr>
        <w:tabs>
          <w:tab w:val="left" w:pos="-1560"/>
          <w:tab w:val="left" w:pos="-709"/>
          <w:tab w:val="left" w:pos="709"/>
          <w:tab w:val="left" w:pos="900"/>
        </w:tabs>
        <w:spacing w:after="0" w:line="240" w:lineRule="auto"/>
        <w:ind w:left="0" w:firstLine="709"/>
        <w:jc w:val="both"/>
        <w:rPr>
          <w:rFonts w:cs="Arial"/>
          <w:szCs w:val="24"/>
        </w:rPr>
      </w:pPr>
      <w:r w:rsidRPr="00A85C56">
        <w:rPr>
          <w:rFonts w:cs="Arial"/>
          <w:szCs w:val="24"/>
        </w:rPr>
        <w:t xml:space="preserve">в случае получения от претендента запроса на разъяснение </w:t>
      </w:r>
      <w:r w:rsidR="00BC5FBE" w:rsidRPr="00DE1778">
        <w:rPr>
          <w:szCs w:val="24"/>
          <w:lang w:eastAsia="ru-RU"/>
        </w:rPr>
        <w:t xml:space="preserve">положений извещения </w:t>
      </w:r>
      <w:r w:rsidR="00C31E03">
        <w:rPr>
          <w:szCs w:val="24"/>
          <w:lang w:eastAsia="ru-RU"/>
        </w:rPr>
        <w:t>о закупке</w:t>
      </w:r>
      <w:r w:rsidR="00BC5FBE" w:rsidRPr="00DE1778">
        <w:rPr>
          <w:szCs w:val="24"/>
          <w:lang w:eastAsia="ru-RU"/>
        </w:rPr>
        <w:t xml:space="preserve"> и (или) </w:t>
      </w:r>
      <w:r w:rsidRPr="00A85C56">
        <w:rPr>
          <w:rFonts w:cs="Arial"/>
          <w:szCs w:val="24"/>
        </w:rPr>
        <w:t>положений конкурсной документации, предоставлять необходимые разъяснения;</w:t>
      </w:r>
    </w:p>
    <w:p w:rsidR="00A270A7" w:rsidRPr="00A85C56" w:rsidRDefault="00C61410" w:rsidP="00E935C0">
      <w:pPr>
        <w:pStyle w:val="aff0"/>
        <w:numPr>
          <w:ilvl w:val="0"/>
          <w:numId w:val="15"/>
        </w:numPr>
        <w:tabs>
          <w:tab w:val="left" w:pos="-1560"/>
          <w:tab w:val="left" w:pos="-709"/>
          <w:tab w:val="left" w:pos="709"/>
          <w:tab w:val="left" w:pos="900"/>
        </w:tabs>
        <w:spacing w:after="0" w:line="240" w:lineRule="auto"/>
        <w:ind w:left="0" w:firstLine="709"/>
        <w:jc w:val="both"/>
        <w:rPr>
          <w:rFonts w:cs="Arial"/>
          <w:szCs w:val="24"/>
        </w:rPr>
      </w:pPr>
      <w:r w:rsidRPr="00A85C56">
        <w:rPr>
          <w:rFonts w:cs="Arial"/>
          <w:szCs w:val="24"/>
        </w:rPr>
        <w:t>при необходимости вносить изменения в конкурсную документацию;</w:t>
      </w:r>
    </w:p>
    <w:p w:rsidR="00A270A7" w:rsidRPr="00A85C56" w:rsidRDefault="00C61410" w:rsidP="00E935C0">
      <w:pPr>
        <w:pStyle w:val="aff0"/>
        <w:numPr>
          <w:ilvl w:val="0"/>
          <w:numId w:val="15"/>
        </w:numPr>
        <w:tabs>
          <w:tab w:val="left" w:pos="-1560"/>
          <w:tab w:val="left" w:pos="-709"/>
          <w:tab w:val="left" w:pos="709"/>
          <w:tab w:val="left" w:pos="900"/>
        </w:tabs>
        <w:spacing w:after="0" w:line="240" w:lineRule="auto"/>
        <w:ind w:left="0" w:firstLine="709"/>
        <w:jc w:val="both"/>
        <w:rPr>
          <w:rFonts w:cs="Arial"/>
          <w:szCs w:val="24"/>
        </w:rPr>
      </w:pPr>
      <w:r w:rsidRPr="00A85C56">
        <w:rPr>
          <w:rFonts w:cs="Arial"/>
          <w:szCs w:val="24"/>
        </w:rPr>
        <w:t>принимать все заявки на участие в конкурсе, поданные в срок и в порядке, установленные в конкурсной документации;</w:t>
      </w:r>
    </w:p>
    <w:p w:rsidR="00A270A7" w:rsidRPr="00A85C56" w:rsidRDefault="00C61410" w:rsidP="00E935C0">
      <w:pPr>
        <w:pStyle w:val="aff0"/>
        <w:numPr>
          <w:ilvl w:val="0"/>
          <w:numId w:val="15"/>
        </w:numPr>
        <w:tabs>
          <w:tab w:val="left" w:pos="-1560"/>
          <w:tab w:val="left" w:pos="-709"/>
          <w:tab w:val="left" w:pos="709"/>
          <w:tab w:val="left" w:pos="900"/>
        </w:tabs>
        <w:spacing w:after="0" w:line="240" w:lineRule="auto"/>
        <w:ind w:left="0" w:firstLine="709"/>
        <w:jc w:val="both"/>
        <w:rPr>
          <w:rFonts w:cs="Arial"/>
          <w:szCs w:val="24"/>
        </w:rPr>
      </w:pPr>
      <w:r w:rsidRPr="00A85C56">
        <w:rPr>
          <w:rFonts w:cs="Arial"/>
          <w:szCs w:val="24"/>
        </w:rPr>
        <w:t>осуществлять публичное вскрытие конвертов с заявками на участие в конкурсе;</w:t>
      </w:r>
    </w:p>
    <w:p w:rsidR="00A270A7" w:rsidRPr="00A85C56" w:rsidRDefault="00C61410" w:rsidP="00E935C0">
      <w:pPr>
        <w:pStyle w:val="aff0"/>
        <w:numPr>
          <w:ilvl w:val="0"/>
          <w:numId w:val="15"/>
        </w:numPr>
        <w:tabs>
          <w:tab w:val="left" w:pos="-1560"/>
          <w:tab w:val="left" w:pos="-709"/>
          <w:tab w:val="left" w:pos="709"/>
          <w:tab w:val="left" w:pos="900"/>
        </w:tabs>
        <w:spacing w:after="0" w:line="240" w:lineRule="auto"/>
        <w:ind w:left="0" w:firstLine="709"/>
        <w:jc w:val="both"/>
        <w:rPr>
          <w:rFonts w:cs="Arial"/>
          <w:szCs w:val="24"/>
        </w:rPr>
      </w:pPr>
      <w:r w:rsidRPr="00A85C56">
        <w:rPr>
          <w:rFonts w:cs="Arial"/>
          <w:szCs w:val="24"/>
        </w:rPr>
        <w:t xml:space="preserve">принять решение о допуске (об отказе в допуске) к участию в </w:t>
      </w:r>
      <w:r>
        <w:rPr>
          <w:rFonts w:cs="Arial"/>
          <w:szCs w:val="24"/>
        </w:rPr>
        <w:t>к</w:t>
      </w:r>
      <w:r w:rsidRPr="00A85C56">
        <w:rPr>
          <w:rFonts w:cs="Arial"/>
          <w:szCs w:val="24"/>
        </w:rPr>
        <w:t>онкурсе по основаниям, предусмотренным настоящим положением;</w:t>
      </w:r>
    </w:p>
    <w:p w:rsidR="00A270A7" w:rsidRPr="00A85C56" w:rsidRDefault="00C61410" w:rsidP="00E935C0">
      <w:pPr>
        <w:pStyle w:val="aff0"/>
        <w:numPr>
          <w:ilvl w:val="0"/>
          <w:numId w:val="15"/>
        </w:numPr>
        <w:tabs>
          <w:tab w:val="left" w:pos="-1560"/>
          <w:tab w:val="left" w:pos="-709"/>
          <w:tab w:val="left" w:pos="709"/>
          <w:tab w:val="left" w:pos="900"/>
        </w:tabs>
        <w:spacing w:after="0" w:line="240" w:lineRule="auto"/>
        <w:ind w:left="0" w:firstLine="709"/>
        <w:jc w:val="both"/>
        <w:rPr>
          <w:rFonts w:cs="Arial"/>
          <w:szCs w:val="24"/>
        </w:rPr>
      </w:pPr>
      <w:proofErr w:type="gramStart"/>
      <w:r w:rsidRPr="00A85C56">
        <w:rPr>
          <w:rFonts w:cs="Arial"/>
          <w:szCs w:val="24"/>
        </w:rPr>
        <w:lastRenderedPageBreak/>
        <w:t>оценить и сопоставить</w:t>
      </w:r>
      <w:proofErr w:type="gramEnd"/>
      <w:r w:rsidRPr="00A85C56">
        <w:rPr>
          <w:rFonts w:cs="Arial"/>
          <w:szCs w:val="24"/>
        </w:rPr>
        <w:t xml:space="preserve"> заявки на участие в конкурсе в целях определения победителя конкурса;</w:t>
      </w:r>
    </w:p>
    <w:p w:rsidR="00A270A7" w:rsidRPr="00A85C56" w:rsidRDefault="00C61410" w:rsidP="00E935C0">
      <w:pPr>
        <w:pStyle w:val="aff0"/>
        <w:numPr>
          <w:ilvl w:val="0"/>
          <w:numId w:val="15"/>
        </w:numPr>
        <w:tabs>
          <w:tab w:val="left" w:pos="-1560"/>
          <w:tab w:val="left" w:pos="-709"/>
          <w:tab w:val="left" w:pos="709"/>
          <w:tab w:val="left" w:pos="900"/>
        </w:tabs>
        <w:spacing w:after="0" w:line="240" w:lineRule="auto"/>
        <w:ind w:left="0" w:firstLine="709"/>
        <w:jc w:val="both"/>
        <w:rPr>
          <w:rFonts w:cs="Arial"/>
          <w:szCs w:val="24"/>
        </w:rPr>
      </w:pPr>
      <w:r w:rsidRPr="00A85C56">
        <w:rPr>
          <w:rFonts w:cs="Arial"/>
          <w:szCs w:val="24"/>
        </w:rPr>
        <w:t xml:space="preserve">размещать на официальном </w:t>
      </w:r>
      <w:proofErr w:type="gramStart"/>
      <w:r w:rsidRPr="00A85C56">
        <w:rPr>
          <w:rFonts w:cs="Arial"/>
          <w:szCs w:val="24"/>
        </w:rPr>
        <w:t>сайте</w:t>
      </w:r>
      <w:proofErr w:type="gramEnd"/>
      <w:r w:rsidRPr="00A85C56">
        <w:rPr>
          <w:rFonts w:cs="Arial"/>
          <w:szCs w:val="24"/>
        </w:rPr>
        <w:t xml:space="preserve"> протоколы, составленные по результатам заседаний закупочной комиссии;</w:t>
      </w:r>
    </w:p>
    <w:p w:rsidR="00A270A7" w:rsidRPr="00A85C56" w:rsidRDefault="00C61410" w:rsidP="00E935C0">
      <w:pPr>
        <w:pStyle w:val="aff0"/>
        <w:numPr>
          <w:ilvl w:val="0"/>
          <w:numId w:val="15"/>
        </w:numPr>
        <w:tabs>
          <w:tab w:val="left" w:pos="-1560"/>
          <w:tab w:val="left" w:pos="-709"/>
          <w:tab w:val="left" w:pos="709"/>
          <w:tab w:val="left" w:pos="900"/>
        </w:tabs>
        <w:spacing w:after="0" w:line="240" w:lineRule="auto"/>
        <w:ind w:left="0" w:firstLine="709"/>
        <w:jc w:val="both"/>
        <w:rPr>
          <w:rFonts w:cs="Arial"/>
          <w:szCs w:val="24"/>
        </w:rPr>
      </w:pPr>
      <w:r w:rsidRPr="00A85C56">
        <w:rPr>
          <w:rFonts w:cs="Arial"/>
          <w:szCs w:val="24"/>
        </w:rPr>
        <w:t>заключить договор по результатам закупки;</w:t>
      </w:r>
    </w:p>
    <w:p w:rsidR="00A270A7" w:rsidRPr="00A85C56" w:rsidRDefault="00C61410" w:rsidP="00E935C0">
      <w:pPr>
        <w:pStyle w:val="aff0"/>
        <w:numPr>
          <w:ilvl w:val="0"/>
          <w:numId w:val="15"/>
        </w:numPr>
        <w:tabs>
          <w:tab w:val="left" w:pos="-1560"/>
          <w:tab w:val="left" w:pos="-709"/>
          <w:tab w:val="left" w:pos="709"/>
          <w:tab w:val="left" w:pos="900"/>
        </w:tabs>
        <w:spacing w:after="0" w:line="240" w:lineRule="auto"/>
        <w:ind w:left="0" w:firstLine="709"/>
        <w:jc w:val="both"/>
        <w:rPr>
          <w:rFonts w:cs="Arial"/>
          <w:szCs w:val="24"/>
        </w:rPr>
      </w:pPr>
      <w:r w:rsidRPr="00A85C56">
        <w:rPr>
          <w:rFonts w:cs="Arial"/>
          <w:szCs w:val="24"/>
        </w:rPr>
        <w:t>подготовить отчёт о проведении процедуры закупки.</w:t>
      </w:r>
    </w:p>
    <w:p w:rsidR="00A270A7" w:rsidRPr="00A85C56" w:rsidRDefault="00A270A7" w:rsidP="00E935C0">
      <w:pPr>
        <w:tabs>
          <w:tab w:val="left" w:pos="-1560"/>
          <w:tab w:val="left" w:pos="-709"/>
          <w:tab w:val="left" w:pos="900"/>
        </w:tabs>
        <w:ind w:firstLine="709"/>
        <w:jc w:val="both"/>
        <w:rPr>
          <w:b/>
          <w:sz w:val="24"/>
          <w:szCs w:val="24"/>
        </w:rPr>
      </w:pPr>
    </w:p>
    <w:p w:rsidR="00A270A7" w:rsidRPr="00A85C56" w:rsidRDefault="00C61410" w:rsidP="00E935C0">
      <w:pPr>
        <w:pStyle w:val="aff9"/>
        <w:numPr>
          <w:ilvl w:val="1"/>
          <w:numId w:val="71"/>
        </w:numPr>
        <w:rPr>
          <w:rFonts w:cs="Arial"/>
        </w:rPr>
      </w:pPr>
      <w:bookmarkStart w:id="77" w:name="_Toc354753439"/>
      <w:r w:rsidRPr="00A85C56">
        <w:rPr>
          <w:rFonts w:cs="Arial"/>
        </w:rPr>
        <w:t>Порядок подачи заявок на участие в конкурсе</w:t>
      </w:r>
      <w:bookmarkEnd w:id="77"/>
    </w:p>
    <w:p w:rsidR="00A270A7" w:rsidRPr="00A85C56" w:rsidRDefault="00C61410" w:rsidP="00E935C0">
      <w:pPr>
        <w:pStyle w:val="aff9"/>
        <w:numPr>
          <w:ilvl w:val="2"/>
          <w:numId w:val="71"/>
        </w:numPr>
        <w:ind w:left="0" w:firstLine="709"/>
        <w:rPr>
          <w:rFonts w:cs="Arial"/>
          <w:b w:val="0"/>
        </w:rPr>
      </w:pPr>
      <w:r w:rsidRPr="00A85C56">
        <w:rPr>
          <w:rFonts w:cs="Arial"/>
          <w:b w:val="0"/>
        </w:rPr>
        <w:t>Заказчик или специализированная организация осуществляет приём заявок на участие в конкурсе до окончания срока подачи заявок на участие в конкурсе, установленного в извещении о закупке.</w:t>
      </w:r>
    </w:p>
    <w:p w:rsidR="00A270A7" w:rsidRPr="00A85C56" w:rsidRDefault="00C61410" w:rsidP="00E935C0">
      <w:pPr>
        <w:pStyle w:val="aff9"/>
        <w:numPr>
          <w:ilvl w:val="2"/>
          <w:numId w:val="71"/>
        </w:numPr>
        <w:ind w:left="0" w:firstLine="709"/>
        <w:rPr>
          <w:rFonts w:cs="Arial"/>
          <w:b w:val="0"/>
        </w:rPr>
      </w:pPr>
      <w:proofErr w:type="gramStart"/>
      <w:r w:rsidRPr="00A85C56">
        <w:rPr>
          <w:rFonts w:cs="Arial"/>
          <w:b w:val="0"/>
        </w:rPr>
        <w:t>Для участия в конкурсе претендент должен подать в запечатанном конверте заявку на участие в конкурсе по форме и в порядке, установленными конкурсной документацией.</w:t>
      </w:r>
      <w:proofErr w:type="gramEnd"/>
      <w:r w:rsidRPr="00A85C56">
        <w:rPr>
          <w:rFonts w:cs="Arial"/>
          <w:b w:val="0"/>
        </w:rPr>
        <w:t xml:space="preserve"> Претендент вправе подать 1 заявку на участие в конкурсе в отношении нескольких предметов конкурса (лотов). Претендент вправе подать только одну заявку на участие в конкурсе в отношении каждого предмета конкурса (лота).</w:t>
      </w:r>
      <w:r w:rsidRPr="00A85C56">
        <w:rPr>
          <w:rFonts w:cs="Arial"/>
          <w:b w:val="0"/>
          <w:i/>
        </w:rPr>
        <w:t xml:space="preserve"> </w:t>
      </w:r>
    </w:p>
    <w:p w:rsidR="00A270A7" w:rsidRPr="00A85C56" w:rsidRDefault="00C61410" w:rsidP="00E935C0">
      <w:pPr>
        <w:pStyle w:val="aff9"/>
        <w:numPr>
          <w:ilvl w:val="2"/>
          <w:numId w:val="71"/>
        </w:numPr>
        <w:ind w:left="0" w:firstLine="709"/>
        <w:rPr>
          <w:rFonts w:cs="Arial"/>
          <w:b w:val="0"/>
        </w:rPr>
      </w:pPr>
      <w:r w:rsidRPr="00A85C56">
        <w:rPr>
          <w:rFonts w:cs="Arial"/>
          <w:b w:val="0"/>
        </w:rPr>
        <w:t>Заявка на участие в конкурсе должна содержать:</w:t>
      </w:r>
    </w:p>
    <w:p w:rsidR="00A270A7" w:rsidRPr="00A85C56" w:rsidRDefault="00C61410" w:rsidP="00E935C0">
      <w:pPr>
        <w:pStyle w:val="aff9"/>
        <w:ind w:firstLine="709"/>
        <w:rPr>
          <w:rFonts w:cs="Arial"/>
          <w:b w:val="0"/>
        </w:rPr>
      </w:pPr>
      <w:r w:rsidRPr="00A85C56">
        <w:rPr>
          <w:rFonts w:cs="Arial"/>
          <w:b w:val="0"/>
        </w:rPr>
        <w:t>– сведения</w:t>
      </w:r>
      <w:r w:rsidRPr="00A85C56">
        <w:rPr>
          <w:rFonts w:cs="Arial"/>
        </w:rPr>
        <w:t xml:space="preserve"> </w:t>
      </w:r>
      <w:r w:rsidRPr="00A85C56">
        <w:rPr>
          <w:rFonts w:cs="Arial"/>
          <w:b w:val="0"/>
        </w:rPr>
        <w:t>и документы об участнике закупки, подавшем такую заявку, а также о лицах, выступающих на стороне такого лица:</w:t>
      </w:r>
    </w:p>
    <w:p w:rsidR="00A270A7" w:rsidRPr="00A85C56" w:rsidRDefault="00C61410" w:rsidP="00E935C0">
      <w:pPr>
        <w:pStyle w:val="aff0"/>
        <w:numPr>
          <w:ilvl w:val="0"/>
          <w:numId w:val="83"/>
        </w:numPr>
        <w:tabs>
          <w:tab w:val="left" w:pos="-1560"/>
          <w:tab w:val="left" w:pos="-709"/>
        </w:tabs>
        <w:spacing w:after="0" w:line="240" w:lineRule="auto"/>
        <w:ind w:left="0" w:firstLine="709"/>
        <w:jc w:val="both"/>
        <w:rPr>
          <w:rFonts w:cs="Arial"/>
          <w:szCs w:val="24"/>
        </w:rPr>
      </w:pPr>
      <w:proofErr w:type="gramStart"/>
      <w:r w:rsidRPr="00A85C56">
        <w:rPr>
          <w:rFonts w:cs="Arial"/>
          <w:szCs w:val="24"/>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roofErr w:type="gramEnd"/>
    </w:p>
    <w:p w:rsidR="00A270A7" w:rsidRPr="00A85C56" w:rsidRDefault="00C61410" w:rsidP="00E935C0">
      <w:pPr>
        <w:pStyle w:val="aff0"/>
        <w:numPr>
          <w:ilvl w:val="0"/>
          <w:numId w:val="83"/>
        </w:numPr>
        <w:tabs>
          <w:tab w:val="left" w:pos="-1560"/>
          <w:tab w:val="left" w:pos="-709"/>
        </w:tabs>
        <w:spacing w:after="0" w:line="240" w:lineRule="auto"/>
        <w:ind w:left="0" w:firstLine="709"/>
        <w:jc w:val="both"/>
        <w:rPr>
          <w:rFonts w:cs="Arial"/>
          <w:szCs w:val="24"/>
        </w:rPr>
      </w:pPr>
      <w:proofErr w:type="gramStart"/>
      <w:r w:rsidRPr="00A85C56">
        <w:rPr>
          <w:rFonts w:cs="Arial"/>
          <w:szCs w:val="24"/>
        </w:rPr>
        <w:t>полученную не ранее чем за 30 дней до дня размещения на официальном сайте извещения о проведении конкурса выписку из единого государственного реестра юридических лиц или заверенную копию такой выписки (для юридических лиц), полученную не ранее чем за 30 дней до дня размещения на официальном сайте извещения о закупке выписку из единого государственного реестра индивидуальных предпринимателей или заверенную копию такой выписки</w:t>
      </w:r>
      <w:proofErr w:type="gramEnd"/>
      <w:r w:rsidRPr="00A85C56">
        <w:rPr>
          <w:rFonts w:cs="Arial"/>
          <w:szCs w:val="24"/>
        </w:rPr>
        <w:t xml:space="preserve"> (для индивидуальных предпринимателей), копии документов, удостоверяющих личность (для иных физических лиц);</w:t>
      </w:r>
    </w:p>
    <w:p w:rsidR="00A270A7" w:rsidRPr="00A85C56" w:rsidRDefault="00C61410" w:rsidP="00E935C0">
      <w:pPr>
        <w:pStyle w:val="aff0"/>
        <w:numPr>
          <w:ilvl w:val="0"/>
          <w:numId w:val="83"/>
        </w:numPr>
        <w:tabs>
          <w:tab w:val="left" w:pos="-1560"/>
          <w:tab w:val="left" w:pos="-709"/>
        </w:tabs>
        <w:spacing w:after="0" w:line="240" w:lineRule="auto"/>
        <w:ind w:left="0" w:firstLine="709"/>
        <w:jc w:val="both"/>
        <w:rPr>
          <w:rFonts w:cs="Arial"/>
          <w:szCs w:val="24"/>
        </w:rPr>
      </w:pPr>
      <w:proofErr w:type="gramStart"/>
      <w:r w:rsidRPr="00A85C56">
        <w:rPr>
          <w:rFonts w:cs="Arial"/>
          <w:szCs w:val="24"/>
        </w:rPr>
        <w:t>документ, подтверждающий полномочия лица на осуществление действий от имени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и руководителя.</w:t>
      </w:r>
      <w:proofErr w:type="gramEnd"/>
      <w:r w:rsidRPr="00A85C56">
        <w:rPr>
          <w:rFonts w:cs="Arial"/>
          <w:szCs w:val="24"/>
        </w:rPr>
        <w:t xml:space="preserve"> В </w:t>
      </w:r>
      <w:proofErr w:type="gramStart"/>
      <w:r w:rsidRPr="00A85C56">
        <w:rPr>
          <w:rFonts w:cs="Arial"/>
          <w:szCs w:val="24"/>
        </w:rPr>
        <w:t>случае</w:t>
      </w:r>
      <w:proofErr w:type="gramEnd"/>
      <w:r w:rsidRPr="00A85C56">
        <w:rPr>
          <w:rFonts w:cs="Arial"/>
          <w:szCs w:val="24"/>
        </w:rPr>
        <w:t xml:space="preserve"> если от имени юридического лица действует иное лицо, заявка на участие в конкурсе должна содержать также соответствующую доверенность, заверенную печатью и подписанную руководителем юридического лица или уполномоченным этим руководителем лицом, либо заверенную копию такой доверенности. В </w:t>
      </w:r>
      <w:proofErr w:type="gramStart"/>
      <w:r w:rsidRPr="00A85C56">
        <w:rPr>
          <w:rFonts w:cs="Arial"/>
          <w:szCs w:val="24"/>
        </w:rPr>
        <w:t>случае</w:t>
      </w:r>
      <w:proofErr w:type="gramEnd"/>
      <w:r w:rsidRPr="00A85C56">
        <w:rPr>
          <w:rFonts w:cs="Arial"/>
          <w:szCs w:val="24"/>
        </w:rPr>
        <w:t xml:space="preserve"> если указанная доверенность подписана лицом, уполномоченным руководителем, заявка на участие в конкурсе должна содержать также документ, подтверждающий полномочия такого лица;</w:t>
      </w:r>
    </w:p>
    <w:p w:rsidR="00A270A7" w:rsidRPr="00A85C56" w:rsidRDefault="00C61410" w:rsidP="00E935C0">
      <w:pPr>
        <w:pStyle w:val="aff0"/>
        <w:numPr>
          <w:ilvl w:val="0"/>
          <w:numId w:val="83"/>
        </w:numPr>
        <w:tabs>
          <w:tab w:val="left" w:pos="-1560"/>
          <w:tab w:val="left" w:pos="-709"/>
        </w:tabs>
        <w:spacing w:after="0" w:line="240" w:lineRule="auto"/>
        <w:ind w:left="0" w:firstLine="709"/>
        <w:jc w:val="both"/>
        <w:rPr>
          <w:rFonts w:cs="Arial"/>
          <w:szCs w:val="24"/>
        </w:rPr>
      </w:pPr>
      <w:r w:rsidRPr="00A85C56">
        <w:rPr>
          <w:rFonts w:cs="Arial"/>
          <w:szCs w:val="24"/>
        </w:rPr>
        <w:t>копии учредительных документов участника закупки (для юридических лиц);</w:t>
      </w:r>
    </w:p>
    <w:p w:rsidR="00A270A7" w:rsidRPr="00A85C56" w:rsidRDefault="00C61410" w:rsidP="00E935C0">
      <w:pPr>
        <w:pStyle w:val="aff0"/>
        <w:numPr>
          <w:ilvl w:val="0"/>
          <w:numId w:val="83"/>
        </w:numPr>
        <w:tabs>
          <w:tab w:val="left" w:pos="-1560"/>
          <w:tab w:val="left" w:pos="-709"/>
        </w:tabs>
        <w:spacing w:after="0" w:line="240" w:lineRule="auto"/>
        <w:ind w:left="0" w:firstLine="709"/>
        <w:jc w:val="both"/>
        <w:rPr>
          <w:rFonts w:cs="Arial"/>
          <w:szCs w:val="24"/>
        </w:rPr>
      </w:pPr>
      <w:r w:rsidRPr="00A85C56">
        <w:rPr>
          <w:rFonts w:cs="Arial"/>
          <w:szCs w:val="24"/>
        </w:rPr>
        <w:t xml:space="preserve">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w:t>
      </w:r>
      <w:proofErr w:type="gramStart"/>
      <w:r w:rsidRPr="00A85C56">
        <w:rPr>
          <w:rFonts w:cs="Arial"/>
          <w:szCs w:val="24"/>
        </w:rPr>
        <w:t>и</w:t>
      </w:r>
      <w:proofErr w:type="gramEnd"/>
      <w:r w:rsidRPr="00A85C56">
        <w:rPr>
          <w:rFonts w:cs="Arial"/>
          <w:szCs w:val="24"/>
        </w:rPr>
        <w:t xml:space="preserve"> если для участника </w:t>
      </w:r>
      <w:r w:rsidRPr="00A85C56">
        <w:rPr>
          <w:rFonts w:cs="Arial"/>
          <w:szCs w:val="24"/>
        </w:rPr>
        <w:lastRenderedPageBreak/>
        <w:t xml:space="preserve">закупки поставка </w:t>
      </w:r>
      <w:r>
        <w:rPr>
          <w:rFonts w:cs="Arial"/>
          <w:szCs w:val="24"/>
        </w:rPr>
        <w:t>продукции</w:t>
      </w:r>
      <w:r w:rsidRPr="00A85C56">
        <w:rPr>
          <w:rFonts w:cs="Arial"/>
          <w:szCs w:val="24"/>
        </w:rPr>
        <w:t>, являющ</w:t>
      </w:r>
      <w:r>
        <w:rPr>
          <w:rFonts w:cs="Arial"/>
          <w:szCs w:val="24"/>
        </w:rPr>
        <w:t>ей</w:t>
      </w:r>
      <w:r w:rsidRPr="00A85C56">
        <w:rPr>
          <w:rFonts w:cs="Arial"/>
          <w:szCs w:val="24"/>
        </w:rPr>
        <w:t xml:space="preserve">ся предметом договора, или внесение денежных средств в качестве обеспечения заявки на участие в конкурсе, обеспечения исполнения договора являются крупной сделкой. В </w:t>
      </w:r>
      <w:proofErr w:type="gramStart"/>
      <w:r w:rsidRPr="00A85C56">
        <w:rPr>
          <w:rFonts w:cs="Arial"/>
          <w:szCs w:val="24"/>
        </w:rPr>
        <w:t>случае</w:t>
      </w:r>
      <w:proofErr w:type="gramEnd"/>
      <w:r w:rsidRPr="00A85C56">
        <w:rPr>
          <w:rFonts w:cs="Arial"/>
          <w:szCs w:val="24"/>
        </w:rPr>
        <w:t xml:space="preserve"> если  для участника эта сделка не является крупной, участник предоставляет в составе заявки справку за подписью уполномоченного лица, о том, что сделка не является крупной.</w:t>
      </w:r>
    </w:p>
    <w:p w:rsidR="00A270A7" w:rsidRPr="00A85C56" w:rsidRDefault="00C61410" w:rsidP="00E935C0">
      <w:pPr>
        <w:pStyle w:val="aff0"/>
        <w:numPr>
          <w:ilvl w:val="0"/>
          <w:numId w:val="83"/>
        </w:numPr>
        <w:tabs>
          <w:tab w:val="left" w:pos="-1560"/>
          <w:tab w:val="left" w:pos="-709"/>
        </w:tabs>
        <w:spacing w:after="0" w:line="240" w:lineRule="auto"/>
        <w:ind w:left="0" w:firstLine="709"/>
        <w:jc w:val="both"/>
        <w:rPr>
          <w:rFonts w:cs="Arial"/>
          <w:szCs w:val="24"/>
        </w:rPr>
      </w:pPr>
      <w:proofErr w:type="gramStart"/>
      <w:r w:rsidRPr="00A85C56">
        <w:rPr>
          <w:rFonts w:cs="Arial"/>
          <w:szCs w:val="24"/>
        </w:rPr>
        <w:t>с</w:t>
      </w:r>
      <w:proofErr w:type="gramEnd"/>
      <w:r w:rsidRPr="00A85C56">
        <w:rPr>
          <w:rFonts w:cs="Arial"/>
          <w:szCs w:val="24"/>
        </w:rPr>
        <w:t>ведения об участии в судебных разбирательствах за последние 3 года;</w:t>
      </w:r>
    </w:p>
    <w:p w:rsidR="00A270A7" w:rsidRPr="00A85C56" w:rsidRDefault="00C61410" w:rsidP="00E935C0">
      <w:pPr>
        <w:pStyle w:val="aff0"/>
        <w:numPr>
          <w:ilvl w:val="0"/>
          <w:numId w:val="83"/>
        </w:numPr>
        <w:tabs>
          <w:tab w:val="left" w:pos="-1560"/>
          <w:tab w:val="left" w:pos="-709"/>
        </w:tabs>
        <w:spacing w:after="0" w:line="240" w:lineRule="auto"/>
        <w:ind w:left="0" w:firstLine="709"/>
        <w:jc w:val="both"/>
        <w:rPr>
          <w:rFonts w:cs="Arial"/>
          <w:szCs w:val="24"/>
        </w:rPr>
      </w:pPr>
      <w:r w:rsidRPr="00A85C56">
        <w:rPr>
          <w:rFonts w:cs="Arial"/>
          <w:szCs w:val="24"/>
        </w:rPr>
        <w:t>справку об исполнении налогоплательщиком обязанности по уплате налогов, сборов, страховых взносов, пеней и налоговых санкций, выданную соответствующими подразделениями Федеральной налоговой службы не ранее чем за шесть месяцев до срока окончания приема заявок на участие в конкурсе;</w:t>
      </w:r>
    </w:p>
    <w:p w:rsidR="00A270A7" w:rsidRPr="00A85C56" w:rsidRDefault="00C61410" w:rsidP="00E935C0">
      <w:pPr>
        <w:pStyle w:val="aff0"/>
        <w:numPr>
          <w:ilvl w:val="0"/>
          <w:numId w:val="16"/>
        </w:numPr>
        <w:tabs>
          <w:tab w:val="left" w:pos="-1560"/>
          <w:tab w:val="left" w:pos="-709"/>
        </w:tabs>
        <w:spacing w:after="0" w:line="240" w:lineRule="auto"/>
        <w:ind w:left="0" w:firstLine="709"/>
        <w:jc w:val="both"/>
        <w:rPr>
          <w:rFonts w:cs="Arial"/>
          <w:szCs w:val="24"/>
        </w:rPr>
      </w:pPr>
      <w:r w:rsidRPr="00A85C56">
        <w:rPr>
          <w:rFonts w:cs="Arial"/>
          <w:szCs w:val="24"/>
        </w:rPr>
        <w:t>предложение о функциональных характеристи</w:t>
      </w:r>
      <w:r>
        <w:rPr>
          <w:rFonts w:cs="Arial"/>
          <w:szCs w:val="24"/>
        </w:rPr>
        <w:t xml:space="preserve">ках (потребительских свойствах), </w:t>
      </w:r>
      <w:r w:rsidRPr="00A85C56">
        <w:rPr>
          <w:rFonts w:cs="Arial"/>
          <w:szCs w:val="24"/>
        </w:rPr>
        <w:t xml:space="preserve">качестве </w:t>
      </w:r>
      <w:r>
        <w:rPr>
          <w:rFonts w:cs="Arial"/>
          <w:szCs w:val="24"/>
        </w:rPr>
        <w:t>продукции</w:t>
      </w:r>
      <w:r w:rsidRPr="00A85C56">
        <w:rPr>
          <w:rFonts w:cs="Arial"/>
          <w:szCs w:val="24"/>
        </w:rPr>
        <w:t xml:space="preserve"> и иные предложения об условиях исполнения договора, в том числе предложение о цене договора, о цене единицы продукции;</w:t>
      </w:r>
    </w:p>
    <w:p w:rsidR="00A270A7" w:rsidRPr="00A85C56" w:rsidRDefault="00C61410" w:rsidP="00E935C0">
      <w:pPr>
        <w:pStyle w:val="aff0"/>
        <w:numPr>
          <w:ilvl w:val="0"/>
          <w:numId w:val="16"/>
        </w:numPr>
        <w:tabs>
          <w:tab w:val="left" w:pos="-1560"/>
          <w:tab w:val="left" w:pos="-709"/>
        </w:tabs>
        <w:spacing w:after="0" w:line="240" w:lineRule="auto"/>
        <w:ind w:left="0" w:firstLine="709"/>
        <w:jc w:val="both"/>
        <w:rPr>
          <w:rFonts w:cs="Arial"/>
          <w:szCs w:val="24"/>
        </w:rPr>
      </w:pPr>
      <w:proofErr w:type="gramStart"/>
      <w:r w:rsidRPr="00A85C56">
        <w:rPr>
          <w:rFonts w:cs="Arial"/>
          <w:szCs w:val="24"/>
        </w:rPr>
        <w:t>в случаях, предусмотренных конкурсной документацией, копии документов, подтверждающих соответствие продукции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такой продукции (копии сертификатов соответствия, деклараций о соответствии, санитарно-эпидемиологических заключений, регистрационных удостоверений и т.п.);</w:t>
      </w:r>
      <w:proofErr w:type="gramEnd"/>
    </w:p>
    <w:p w:rsidR="00A270A7" w:rsidRPr="00A85C56" w:rsidRDefault="00C61410" w:rsidP="00E935C0">
      <w:pPr>
        <w:pStyle w:val="aff0"/>
        <w:numPr>
          <w:ilvl w:val="0"/>
          <w:numId w:val="16"/>
        </w:numPr>
        <w:tabs>
          <w:tab w:val="left" w:pos="-1560"/>
          <w:tab w:val="left" w:pos="-709"/>
        </w:tabs>
        <w:spacing w:after="0" w:line="240" w:lineRule="auto"/>
        <w:ind w:left="0" w:firstLine="709"/>
        <w:jc w:val="both"/>
        <w:rPr>
          <w:rFonts w:cs="Arial"/>
          <w:szCs w:val="24"/>
        </w:rPr>
      </w:pPr>
      <w:r w:rsidRPr="00A85C56">
        <w:rPr>
          <w:rFonts w:cs="Arial"/>
          <w:szCs w:val="24"/>
        </w:rPr>
        <w:t xml:space="preserve">документы или копии документов, подтверждающих соответствие участника </w:t>
      </w:r>
      <w:r>
        <w:rPr>
          <w:rFonts w:cs="Arial"/>
          <w:szCs w:val="24"/>
        </w:rPr>
        <w:t>з</w:t>
      </w:r>
      <w:r w:rsidRPr="00A85C56">
        <w:rPr>
          <w:rFonts w:cs="Arial"/>
          <w:szCs w:val="24"/>
        </w:rPr>
        <w:t>акупки и лица, выступающего на стороне участника закупки, установленным требованиям и условиям допуска к участию в конкурсе:</w:t>
      </w:r>
    </w:p>
    <w:p w:rsidR="00A270A7" w:rsidRPr="00A85C56" w:rsidRDefault="00C61410" w:rsidP="00E935C0">
      <w:pPr>
        <w:pStyle w:val="aff0"/>
        <w:numPr>
          <w:ilvl w:val="0"/>
          <w:numId w:val="84"/>
        </w:numPr>
        <w:tabs>
          <w:tab w:val="left" w:pos="-1560"/>
          <w:tab w:val="left" w:pos="-709"/>
        </w:tabs>
        <w:spacing w:after="0" w:line="240" w:lineRule="auto"/>
        <w:ind w:left="0" w:firstLine="709"/>
        <w:jc w:val="both"/>
        <w:rPr>
          <w:rFonts w:cs="Arial"/>
          <w:szCs w:val="24"/>
        </w:rPr>
      </w:pPr>
      <w:r w:rsidRPr="00A85C56">
        <w:rPr>
          <w:rFonts w:cs="Arial"/>
          <w:szCs w:val="24"/>
        </w:rPr>
        <w:t xml:space="preserve">копии документов, подтверждающих соответствие обязательным требованиям, установленным в п. 7.1 – 7.3 настоящего положения; </w:t>
      </w:r>
    </w:p>
    <w:p w:rsidR="00A270A7" w:rsidRPr="00A85C56" w:rsidRDefault="00C61410" w:rsidP="00E935C0">
      <w:pPr>
        <w:pStyle w:val="aff0"/>
        <w:numPr>
          <w:ilvl w:val="0"/>
          <w:numId w:val="84"/>
        </w:numPr>
        <w:tabs>
          <w:tab w:val="left" w:pos="-1560"/>
          <w:tab w:val="left" w:pos="-709"/>
        </w:tabs>
        <w:spacing w:after="0" w:line="240" w:lineRule="auto"/>
        <w:ind w:left="0" w:firstLine="709"/>
        <w:jc w:val="both"/>
        <w:rPr>
          <w:rFonts w:cs="Arial"/>
          <w:szCs w:val="24"/>
        </w:rPr>
      </w:pPr>
      <w:r w:rsidRPr="00A85C56">
        <w:rPr>
          <w:rFonts w:cs="Arial"/>
          <w:szCs w:val="24"/>
        </w:rPr>
        <w:t xml:space="preserve">документы, подтверждающие квалификацию участника закупки, если в конкурсной документации установлены квалификационные требования к участникам закупки; </w:t>
      </w:r>
    </w:p>
    <w:p w:rsidR="00A270A7" w:rsidRPr="00A85C56" w:rsidRDefault="00C61410" w:rsidP="00E935C0">
      <w:pPr>
        <w:pStyle w:val="aff0"/>
        <w:numPr>
          <w:ilvl w:val="0"/>
          <w:numId w:val="84"/>
        </w:numPr>
        <w:tabs>
          <w:tab w:val="left" w:pos="-1560"/>
          <w:tab w:val="left" w:pos="-709"/>
        </w:tabs>
        <w:spacing w:after="0" w:line="240" w:lineRule="auto"/>
        <w:ind w:left="0" w:firstLine="709"/>
        <w:jc w:val="both"/>
        <w:rPr>
          <w:rFonts w:cs="Arial"/>
          <w:szCs w:val="24"/>
        </w:rPr>
      </w:pPr>
      <w:r w:rsidRPr="00A85C56">
        <w:rPr>
          <w:rFonts w:cs="Arial"/>
          <w:szCs w:val="24"/>
        </w:rPr>
        <w:t>документы, подтверждающие обеспечение заявки на участие в конкурсе, в случае, если в конкурсной документации содержится указание на требование обеспечения такой заявки.</w:t>
      </w:r>
    </w:p>
    <w:p w:rsidR="00A270A7" w:rsidRPr="00A85C56" w:rsidRDefault="00C61410" w:rsidP="00E935C0">
      <w:pPr>
        <w:pStyle w:val="aff0"/>
        <w:numPr>
          <w:ilvl w:val="0"/>
          <w:numId w:val="16"/>
        </w:numPr>
        <w:tabs>
          <w:tab w:val="left" w:pos="-1560"/>
          <w:tab w:val="left" w:pos="-709"/>
        </w:tabs>
        <w:spacing w:after="0" w:line="240" w:lineRule="auto"/>
        <w:ind w:left="0" w:firstLine="709"/>
        <w:jc w:val="both"/>
        <w:rPr>
          <w:rFonts w:cs="Arial"/>
          <w:szCs w:val="24"/>
        </w:rPr>
      </w:pPr>
      <w:r w:rsidRPr="00A85C56">
        <w:rPr>
          <w:rFonts w:cs="Arial"/>
          <w:szCs w:val="24"/>
        </w:rPr>
        <w:t>иные документы или копии документов, перечень которых определ</w:t>
      </w:r>
      <w:r>
        <w:rPr>
          <w:rFonts w:cs="Arial"/>
          <w:szCs w:val="24"/>
        </w:rPr>
        <w:t>ё</w:t>
      </w:r>
      <w:r w:rsidRPr="00A85C56">
        <w:rPr>
          <w:rFonts w:cs="Arial"/>
          <w:szCs w:val="24"/>
        </w:rPr>
        <w:t xml:space="preserve">н </w:t>
      </w:r>
      <w:r>
        <w:rPr>
          <w:rFonts w:cs="Arial"/>
          <w:szCs w:val="24"/>
        </w:rPr>
        <w:t>к</w:t>
      </w:r>
      <w:r w:rsidRPr="00A85C56">
        <w:rPr>
          <w:rFonts w:cs="Arial"/>
          <w:szCs w:val="24"/>
        </w:rPr>
        <w:t xml:space="preserve">онкурсной документацией, подтверждающие соответствие заявки на участие в </w:t>
      </w:r>
      <w:r>
        <w:rPr>
          <w:rFonts w:cs="Arial"/>
          <w:szCs w:val="24"/>
        </w:rPr>
        <w:t>к</w:t>
      </w:r>
      <w:r w:rsidRPr="00A85C56">
        <w:rPr>
          <w:rFonts w:cs="Arial"/>
          <w:szCs w:val="24"/>
        </w:rPr>
        <w:t xml:space="preserve">онкурсе, представленной участником </w:t>
      </w:r>
      <w:r>
        <w:rPr>
          <w:rFonts w:cs="Arial"/>
          <w:szCs w:val="24"/>
        </w:rPr>
        <w:t>з</w:t>
      </w:r>
      <w:r w:rsidRPr="00A85C56">
        <w:rPr>
          <w:rFonts w:cs="Arial"/>
          <w:szCs w:val="24"/>
        </w:rPr>
        <w:t xml:space="preserve">акупки, требованиям, установленным в </w:t>
      </w:r>
      <w:r>
        <w:rPr>
          <w:rFonts w:cs="Arial"/>
          <w:szCs w:val="24"/>
        </w:rPr>
        <w:t>к</w:t>
      </w:r>
      <w:r w:rsidRPr="00A85C56">
        <w:rPr>
          <w:rFonts w:cs="Arial"/>
          <w:szCs w:val="24"/>
        </w:rPr>
        <w:t>онкурсной документации, п. 8.7 настоящего положения.</w:t>
      </w:r>
    </w:p>
    <w:p w:rsidR="00A270A7" w:rsidRPr="00A85C56" w:rsidRDefault="00C61410" w:rsidP="00E935C0">
      <w:pPr>
        <w:pStyle w:val="aff0"/>
        <w:numPr>
          <w:ilvl w:val="2"/>
          <w:numId w:val="71"/>
        </w:numPr>
        <w:tabs>
          <w:tab w:val="left" w:pos="-1560"/>
          <w:tab w:val="left" w:pos="-709"/>
        </w:tabs>
        <w:spacing w:after="0" w:line="240" w:lineRule="auto"/>
        <w:ind w:left="0" w:firstLine="709"/>
        <w:jc w:val="both"/>
        <w:rPr>
          <w:rFonts w:cs="Arial"/>
          <w:szCs w:val="24"/>
        </w:rPr>
      </w:pPr>
      <w:r w:rsidRPr="00A85C56">
        <w:rPr>
          <w:rFonts w:cs="Arial"/>
          <w:szCs w:val="24"/>
        </w:rPr>
        <w:t xml:space="preserve">Все заявки на участие в конкурсе, полученные до истечения срока подачи заявок на участие в конкурсе, регистрируются заказчиком. </w:t>
      </w:r>
    </w:p>
    <w:p w:rsidR="00A270A7" w:rsidRPr="00A85C56" w:rsidRDefault="00C61410" w:rsidP="00E935C0">
      <w:pPr>
        <w:pStyle w:val="aff0"/>
        <w:numPr>
          <w:ilvl w:val="2"/>
          <w:numId w:val="71"/>
        </w:numPr>
        <w:tabs>
          <w:tab w:val="left" w:pos="-1560"/>
          <w:tab w:val="left" w:pos="-709"/>
        </w:tabs>
        <w:spacing w:after="0" w:line="240" w:lineRule="auto"/>
        <w:ind w:left="0" w:firstLine="709"/>
        <w:jc w:val="both"/>
        <w:rPr>
          <w:rFonts w:cs="Arial"/>
          <w:szCs w:val="24"/>
        </w:rPr>
      </w:pPr>
      <w:r w:rsidRPr="00A85C56">
        <w:rPr>
          <w:rFonts w:cs="Arial"/>
          <w:szCs w:val="24"/>
        </w:rPr>
        <w:t>Потенциальные участники закупки, подавшие заявки на участие в конкурсе, заказчик обязаны обеспечить целостность конвертов с заявками и конфиденциальность сведений, содержащихся в таких заявках до вскрытия конвертов с заявками на участие в конкурсе.</w:t>
      </w:r>
      <w:bookmarkStart w:id="78" w:name="_Toc312425154"/>
    </w:p>
    <w:p w:rsidR="00A270A7" w:rsidRPr="00A85C56" w:rsidRDefault="00C61410" w:rsidP="00E935C0">
      <w:pPr>
        <w:pStyle w:val="aff0"/>
        <w:numPr>
          <w:ilvl w:val="2"/>
          <w:numId w:val="71"/>
        </w:numPr>
        <w:tabs>
          <w:tab w:val="left" w:pos="-1560"/>
          <w:tab w:val="left" w:pos="-709"/>
        </w:tabs>
        <w:spacing w:after="0" w:line="240" w:lineRule="auto"/>
        <w:ind w:left="0" w:firstLine="709"/>
        <w:jc w:val="both"/>
        <w:rPr>
          <w:rFonts w:cs="Arial"/>
          <w:szCs w:val="24"/>
        </w:rPr>
      </w:pPr>
      <w:r w:rsidRPr="00A85C56">
        <w:rPr>
          <w:rFonts w:cs="Arial"/>
          <w:szCs w:val="24"/>
        </w:rPr>
        <w:t>Потенциальный участник закупки, подавший заявку на участие в конкурсе, вправе изменить или отозвать ранее поданную заявку на участие в конкурсе в порядке, предусмотренном конкурсной документацией. Изменение и (или) отзыв заявок на участие в конкурсе после истечения срока подачи заявок на участие в конкурсе, установленного конкурсной документацией, не допускается. Порядок возврата денежных средств, внесённых в качестве обеспечения заявок на участие в конкурсе, если таковое требование обеспечения заявки на участие в конкурсе было установлено, определяется конкурсной документацией</w:t>
      </w:r>
      <w:r w:rsidR="00F41B29">
        <w:rPr>
          <w:rFonts w:cs="Arial"/>
          <w:szCs w:val="24"/>
        </w:rPr>
        <w:t xml:space="preserve"> и настоящим положением</w:t>
      </w:r>
      <w:r w:rsidRPr="00A85C56">
        <w:rPr>
          <w:rFonts w:cs="Arial"/>
          <w:szCs w:val="24"/>
        </w:rPr>
        <w:t>.</w:t>
      </w:r>
      <w:bookmarkEnd w:id="78"/>
    </w:p>
    <w:p w:rsidR="00A270A7" w:rsidRPr="00A85C56" w:rsidRDefault="00C61410" w:rsidP="00E935C0">
      <w:pPr>
        <w:pStyle w:val="aff0"/>
        <w:numPr>
          <w:ilvl w:val="2"/>
          <w:numId w:val="71"/>
        </w:numPr>
        <w:tabs>
          <w:tab w:val="left" w:pos="-1560"/>
          <w:tab w:val="left" w:pos="-709"/>
        </w:tabs>
        <w:spacing w:after="0" w:line="240" w:lineRule="auto"/>
        <w:ind w:left="0" w:firstLine="709"/>
        <w:jc w:val="both"/>
        <w:rPr>
          <w:rFonts w:cs="Arial"/>
          <w:szCs w:val="24"/>
        </w:rPr>
      </w:pPr>
      <w:r w:rsidRPr="00A85C56">
        <w:rPr>
          <w:rFonts w:cs="Arial"/>
          <w:szCs w:val="24"/>
        </w:rPr>
        <w:lastRenderedPageBreak/>
        <w:t xml:space="preserve">В случае если по окончании срока подачи заявок на участие в конкурсе подана только 1 заявка на участие в конкурсе или не подана ни одна заявка на участие в </w:t>
      </w:r>
      <w:r>
        <w:rPr>
          <w:rFonts w:cs="Arial"/>
          <w:szCs w:val="24"/>
        </w:rPr>
        <w:t>к</w:t>
      </w:r>
      <w:r w:rsidRPr="00A85C56">
        <w:rPr>
          <w:rFonts w:cs="Arial"/>
          <w:szCs w:val="24"/>
        </w:rPr>
        <w:t xml:space="preserve">онкурсе, </w:t>
      </w:r>
      <w:r>
        <w:rPr>
          <w:rFonts w:cs="Arial"/>
          <w:szCs w:val="24"/>
        </w:rPr>
        <w:t>к</w:t>
      </w:r>
      <w:r w:rsidRPr="00A85C56">
        <w:rPr>
          <w:rFonts w:cs="Arial"/>
          <w:szCs w:val="24"/>
        </w:rPr>
        <w:t>онкурс призна</w:t>
      </w:r>
      <w:r>
        <w:rPr>
          <w:rFonts w:cs="Arial"/>
          <w:szCs w:val="24"/>
        </w:rPr>
        <w:t>ё</w:t>
      </w:r>
      <w:r w:rsidRPr="00A85C56">
        <w:rPr>
          <w:rFonts w:cs="Arial"/>
          <w:szCs w:val="24"/>
        </w:rPr>
        <w:t xml:space="preserve">тся </w:t>
      </w:r>
      <w:proofErr w:type="gramStart"/>
      <w:r w:rsidRPr="00A85C56">
        <w:rPr>
          <w:rFonts w:cs="Arial"/>
          <w:szCs w:val="24"/>
        </w:rPr>
        <w:t>несостоявшимся</w:t>
      </w:r>
      <w:proofErr w:type="gramEnd"/>
      <w:r w:rsidRPr="00A85C56">
        <w:rPr>
          <w:rFonts w:cs="Arial"/>
          <w:szCs w:val="24"/>
        </w:rPr>
        <w:t>.</w:t>
      </w:r>
    </w:p>
    <w:p w:rsidR="00A270A7" w:rsidRPr="00A85C56" w:rsidRDefault="00C61410" w:rsidP="00E935C0">
      <w:pPr>
        <w:pStyle w:val="aff0"/>
        <w:numPr>
          <w:ilvl w:val="2"/>
          <w:numId w:val="71"/>
        </w:numPr>
        <w:tabs>
          <w:tab w:val="left" w:pos="-1560"/>
          <w:tab w:val="left" w:pos="-709"/>
        </w:tabs>
        <w:spacing w:after="0" w:line="240" w:lineRule="auto"/>
        <w:ind w:left="0" w:firstLine="709"/>
        <w:jc w:val="both"/>
        <w:rPr>
          <w:rFonts w:cs="Arial"/>
          <w:szCs w:val="24"/>
        </w:rPr>
      </w:pPr>
      <w:r w:rsidRPr="00A85C56">
        <w:rPr>
          <w:rFonts w:cs="Arial"/>
          <w:szCs w:val="24"/>
        </w:rPr>
        <w:t xml:space="preserve">В случае если конкурсной документацией предусмотрено 2 и более лота, конкурс признаётся </w:t>
      </w:r>
      <w:proofErr w:type="gramStart"/>
      <w:r w:rsidRPr="00A85C56">
        <w:rPr>
          <w:rFonts w:cs="Arial"/>
          <w:szCs w:val="24"/>
        </w:rPr>
        <w:t>несостоявшимся</w:t>
      </w:r>
      <w:proofErr w:type="gramEnd"/>
      <w:r w:rsidRPr="00A85C56">
        <w:rPr>
          <w:rFonts w:cs="Arial"/>
          <w:szCs w:val="24"/>
        </w:rPr>
        <w:t xml:space="preserve"> только в отношении тех лотов, в отношении которых подана только 1 заявка на участие в конкурсе или не подана ни 1 заявка на участие в конкурсе.</w:t>
      </w:r>
    </w:p>
    <w:p w:rsidR="00A270A7" w:rsidRPr="00A85C56" w:rsidRDefault="00C61410" w:rsidP="00E935C0">
      <w:pPr>
        <w:pStyle w:val="aff0"/>
        <w:numPr>
          <w:ilvl w:val="2"/>
          <w:numId w:val="71"/>
        </w:numPr>
        <w:tabs>
          <w:tab w:val="left" w:pos="-1560"/>
          <w:tab w:val="left" w:pos="-709"/>
        </w:tabs>
        <w:spacing w:after="0" w:line="240" w:lineRule="auto"/>
        <w:ind w:left="0" w:firstLine="709"/>
        <w:jc w:val="both"/>
        <w:rPr>
          <w:rFonts w:cs="Arial"/>
          <w:szCs w:val="24"/>
        </w:rPr>
      </w:pPr>
      <w:r w:rsidRPr="00A85C56">
        <w:rPr>
          <w:rFonts w:cs="Arial"/>
          <w:szCs w:val="24"/>
        </w:rPr>
        <w:t xml:space="preserve">В </w:t>
      </w:r>
      <w:proofErr w:type="gramStart"/>
      <w:r w:rsidRPr="00A85C56">
        <w:rPr>
          <w:rFonts w:cs="Arial"/>
          <w:szCs w:val="24"/>
        </w:rPr>
        <w:t>случае</w:t>
      </w:r>
      <w:proofErr w:type="gramEnd"/>
      <w:r w:rsidRPr="00A85C56">
        <w:rPr>
          <w:rFonts w:cs="Arial"/>
          <w:szCs w:val="24"/>
        </w:rPr>
        <w:t xml:space="preserve"> если по окончании срока подачи заявок на участие в конкурсе подана только 1 заявка, конверт с указанной заявкой вскрывается закупочной комиссией, и указанная заявка рассматривается в порядке, установленном в п. 14.4 настоящего положения. </w:t>
      </w:r>
    </w:p>
    <w:p w:rsidR="00A270A7" w:rsidRPr="00A85C56" w:rsidRDefault="00C61410" w:rsidP="00E935C0">
      <w:pPr>
        <w:pStyle w:val="aff0"/>
        <w:tabs>
          <w:tab w:val="left" w:pos="-1701"/>
          <w:tab w:val="left" w:pos="-1560"/>
        </w:tabs>
        <w:spacing w:after="0" w:line="240" w:lineRule="auto"/>
        <w:ind w:left="0" w:firstLine="709"/>
        <w:jc w:val="both"/>
        <w:rPr>
          <w:rFonts w:cs="Arial"/>
          <w:szCs w:val="24"/>
        </w:rPr>
      </w:pPr>
      <w:proofErr w:type="gramStart"/>
      <w:r w:rsidRPr="00A85C56">
        <w:rPr>
          <w:rFonts w:cs="Arial"/>
          <w:szCs w:val="24"/>
        </w:rPr>
        <w:t xml:space="preserve">Если рассматриваемая заявка на участие в конкурсе и подавший такую заявку участник закупки соответствуют требованиям и условиям, предусмотренным конкурсной документацией, заказчик передаёт участнику закупки, подавшему единственную заявку на участие в конкурсе, проект договора, который составляется путём включения условий исполнения договора, предложенных таким участником в </w:t>
      </w:r>
      <w:r>
        <w:rPr>
          <w:rFonts w:cs="Arial"/>
          <w:szCs w:val="24"/>
        </w:rPr>
        <w:t>з</w:t>
      </w:r>
      <w:r w:rsidRPr="00A85C56">
        <w:rPr>
          <w:rFonts w:cs="Arial"/>
          <w:szCs w:val="24"/>
        </w:rPr>
        <w:t>аявке на участие в конкурсе, в проект договора, прилагаемого к конкурсной документации.</w:t>
      </w:r>
      <w:proofErr w:type="gramEnd"/>
      <w:r w:rsidRPr="00A85C56">
        <w:rPr>
          <w:rFonts w:cs="Arial"/>
          <w:szCs w:val="24"/>
        </w:rPr>
        <w:t xml:space="preserve"> При этом договор заключается с участником процедуры закупки, подавшим указанную заявку на условиях и по цене договора, которые предусмотрены заявкой на участие в конкурсе и конкурсной документацией, но цена такого договора не может превышать начальную (максимальную) цену договора, указанную в извещении о закупке. Участник закупки, подавший указанную заявку, не вправе отказаться от заключения договора.</w:t>
      </w:r>
    </w:p>
    <w:p w:rsidR="00A270A7" w:rsidRPr="00A85C56" w:rsidRDefault="00C61410" w:rsidP="00E935C0">
      <w:pPr>
        <w:pStyle w:val="aff0"/>
        <w:numPr>
          <w:ilvl w:val="2"/>
          <w:numId w:val="71"/>
        </w:numPr>
        <w:tabs>
          <w:tab w:val="left" w:pos="-1560"/>
          <w:tab w:val="left" w:pos="-709"/>
          <w:tab w:val="left" w:pos="900"/>
        </w:tabs>
        <w:spacing w:after="0" w:line="240" w:lineRule="auto"/>
        <w:ind w:left="0" w:firstLine="709"/>
        <w:jc w:val="both"/>
        <w:rPr>
          <w:rFonts w:cs="Arial"/>
          <w:szCs w:val="24"/>
        </w:rPr>
      </w:pPr>
      <w:r w:rsidRPr="00A85C56">
        <w:rPr>
          <w:rFonts w:cs="Arial"/>
          <w:szCs w:val="24"/>
        </w:rPr>
        <w:t xml:space="preserve">Заявки на участие в конкурсе полученные после окончания срока подачи заявок на участие в конкурсе, установленного конкурсной документацией, не </w:t>
      </w:r>
      <w:proofErr w:type="gramStart"/>
      <w:r w:rsidRPr="00A85C56">
        <w:rPr>
          <w:rFonts w:cs="Arial"/>
          <w:szCs w:val="24"/>
        </w:rPr>
        <w:t>рассматриваются и направляются</w:t>
      </w:r>
      <w:proofErr w:type="gramEnd"/>
      <w:r w:rsidRPr="00A85C56">
        <w:rPr>
          <w:rFonts w:cs="Arial"/>
          <w:szCs w:val="24"/>
        </w:rPr>
        <w:t xml:space="preserve"> лицам, подавшим такие заявки, в течение 3 рабочих дней с момента получения письменного заявления на возврат заявки, без нарушения целостности конверта, в котором была подана такая заявка. Заявки на участие в конкурсе, полученные после окончания срока подачи заявок на участие в конкурсе, вскрываются только в случае, если на конверте не указаны почтовый адрес (для юридического лица) или сведения о месте жительства (для физического лица) участника закупки.</w:t>
      </w:r>
    </w:p>
    <w:p w:rsidR="00A270A7" w:rsidRPr="00A85C56" w:rsidRDefault="00C61410" w:rsidP="00E935C0">
      <w:pPr>
        <w:pStyle w:val="aff0"/>
        <w:numPr>
          <w:ilvl w:val="2"/>
          <w:numId w:val="71"/>
        </w:numPr>
        <w:tabs>
          <w:tab w:val="left" w:pos="-1560"/>
          <w:tab w:val="left" w:pos="-709"/>
          <w:tab w:val="left" w:pos="900"/>
        </w:tabs>
        <w:spacing w:after="0" w:line="240" w:lineRule="auto"/>
        <w:ind w:left="0" w:firstLine="709"/>
        <w:jc w:val="both"/>
        <w:rPr>
          <w:rFonts w:cs="Arial"/>
          <w:szCs w:val="24"/>
        </w:rPr>
      </w:pPr>
      <w:r w:rsidRPr="00A85C56">
        <w:rPr>
          <w:rFonts w:cs="Arial"/>
          <w:szCs w:val="24"/>
        </w:rPr>
        <w:t>Порядок возврата денежных средств, внесённых в качестве обеспечения заявок на участие в конкурсе, если таковое требование обеспечения заявки на участие в конкурсе было установлено, определяется конкурсной документацией</w:t>
      </w:r>
      <w:r w:rsidR="00F41B29">
        <w:rPr>
          <w:rFonts w:cs="Arial"/>
          <w:szCs w:val="24"/>
        </w:rPr>
        <w:t xml:space="preserve"> и настоящим положением</w:t>
      </w:r>
      <w:r w:rsidRPr="00A85C56">
        <w:rPr>
          <w:rFonts w:cs="Arial"/>
          <w:szCs w:val="24"/>
        </w:rPr>
        <w:t>.</w:t>
      </w:r>
    </w:p>
    <w:p w:rsidR="00A270A7" w:rsidRPr="00A85C56" w:rsidRDefault="00A270A7" w:rsidP="00E935C0">
      <w:pPr>
        <w:pStyle w:val="aff0"/>
        <w:tabs>
          <w:tab w:val="left" w:pos="-1560"/>
          <w:tab w:val="left" w:pos="-709"/>
          <w:tab w:val="left" w:pos="900"/>
        </w:tabs>
        <w:spacing w:after="0" w:line="240" w:lineRule="auto"/>
        <w:ind w:left="0" w:firstLine="709"/>
        <w:jc w:val="both"/>
        <w:rPr>
          <w:rFonts w:cs="Arial"/>
          <w:szCs w:val="24"/>
        </w:rPr>
      </w:pPr>
    </w:p>
    <w:p w:rsidR="00A270A7" w:rsidRPr="00A85C56" w:rsidRDefault="00C61410" w:rsidP="00E935C0">
      <w:pPr>
        <w:pStyle w:val="aff9"/>
        <w:numPr>
          <w:ilvl w:val="1"/>
          <w:numId w:val="71"/>
        </w:numPr>
        <w:rPr>
          <w:rFonts w:cs="Arial"/>
        </w:rPr>
      </w:pPr>
      <w:bookmarkStart w:id="79" w:name="_Toc354753440"/>
      <w:r w:rsidRPr="00A85C56">
        <w:rPr>
          <w:rFonts w:cs="Arial"/>
        </w:rPr>
        <w:t>Порядок вскрытия конвертов с заявками на участие в конкурсе</w:t>
      </w:r>
      <w:bookmarkEnd w:id="79"/>
    </w:p>
    <w:p w:rsidR="00A270A7" w:rsidRPr="00A85C56" w:rsidRDefault="00C61410" w:rsidP="00E935C0">
      <w:pPr>
        <w:pStyle w:val="aff0"/>
        <w:numPr>
          <w:ilvl w:val="2"/>
          <w:numId w:val="71"/>
        </w:numPr>
        <w:tabs>
          <w:tab w:val="left" w:pos="-1560"/>
          <w:tab w:val="left" w:pos="-709"/>
        </w:tabs>
        <w:spacing w:after="0" w:line="240" w:lineRule="auto"/>
        <w:ind w:left="0" w:firstLine="709"/>
        <w:jc w:val="both"/>
        <w:rPr>
          <w:rFonts w:cs="Arial"/>
          <w:szCs w:val="24"/>
        </w:rPr>
      </w:pPr>
      <w:r w:rsidRPr="00A85C56">
        <w:rPr>
          <w:rFonts w:cs="Arial"/>
          <w:szCs w:val="24"/>
        </w:rPr>
        <w:t>Публично в день, во время и в месте, указанные в извещении о закупке, закупочной комиссией вскрываются конверты с заявками на участие в конкурсе.</w:t>
      </w:r>
    </w:p>
    <w:p w:rsidR="00A270A7" w:rsidRPr="00A85C56" w:rsidRDefault="00C61410" w:rsidP="00E935C0">
      <w:pPr>
        <w:pStyle w:val="aff0"/>
        <w:numPr>
          <w:ilvl w:val="2"/>
          <w:numId w:val="71"/>
        </w:numPr>
        <w:tabs>
          <w:tab w:val="left" w:pos="-1560"/>
          <w:tab w:val="left" w:pos="-709"/>
        </w:tabs>
        <w:spacing w:after="0" w:line="240" w:lineRule="auto"/>
        <w:ind w:left="0" w:firstLine="709"/>
        <w:jc w:val="both"/>
        <w:rPr>
          <w:rFonts w:cs="Arial"/>
          <w:szCs w:val="24"/>
        </w:rPr>
      </w:pPr>
      <w:r w:rsidRPr="00A85C56">
        <w:rPr>
          <w:rFonts w:cs="Arial"/>
          <w:szCs w:val="24"/>
        </w:rPr>
        <w:t>Закупочной комиссией вскрываются конверты с заявками на участие в конкурсе, которые поступили заказчику до срока приёма заявок, указанного в извещении о закупке.</w:t>
      </w:r>
    </w:p>
    <w:p w:rsidR="00A270A7" w:rsidRPr="00A85C56" w:rsidRDefault="00C61410" w:rsidP="00E935C0">
      <w:pPr>
        <w:pStyle w:val="aff0"/>
        <w:numPr>
          <w:ilvl w:val="2"/>
          <w:numId w:val="71"/>
        </w:numPr>
        <w:tabs>
          <w:tab w:val="left" w:pos="-1560"/>
          <w:tab w:val="left" w:pos="-709"/>
        </w:tabs>
        <w:spacing w:after="0" w:line="240" w:lineRule="auto"/>
        <w:ind w:left="0" w:firstLine="709"/>
        <w:jc w:val="both"/>
        <w:rPr>
          <w:rFonts w:cs="Arial"/>
          <w:szCs w:val="24"/>
        </w:rPr>
      </w:pPr>
      <w:proofErr w:type="gramStart"/>
      <w:r w:rsidRPr="00A85C56">
        <w:rPr>
          <w:rFonts w:cs="Arial"/>
          <w:szCs w:val="24"/>
        </w:rPr>
        <w:t>В случае установления факта подачи 1 лицом 2 и более заявок на участие в конкурсе в отношении одного и того же лота при условии, что поданные ранее заявки таким лицом не отозваны, все заявки на участие в конкурсе такого лица, поданные в отношении данного лота, не рассматриваются и возвращаются такому лицу.</w:t>
      </w:r>
      <w:proofErr w:type="gramEnd"/>
    </w:p>
    <w:p w:rsidR="00A270A7" w:rsidRPr="00A85C56" w:rsidRDefault="00C61410" w:rsidP="00E935C0">
      <w:pPr>
        <w:pStyle w:val="aff0"/>
        <w:numPr>
          <w:ilvl w:val="2"/>
          <w:numId w:val="71"/>
        </w:numPr>
        <w:tabs>
          <w:tab w:val="left" w:pos="-1560"/>
          <w:tab w:val="left" w:pos="-709"/>
        </w:tabs>
        <w:spacing w:after="0" w:line="240" w:lineRule="auto"/>
        <w:ind w:left="0" w:firstLine="709"/>
        <w:jc w:val="both"/>
        <w:rPr>
          <w:rFonts w:cs="Arial"/>
          <w:szCs w:val="24"/>
        </w:rPr>
      </w:pPr>
      <w:r w:rsidRPr="00A85C56">
        <w:rPr>
          <w:rFonts w:cs="Arial"/>
          <w:szCs w:val="24"/>
        </w:rPr>
        <w:lastRenderedPageBreak/>
        <w:t>Участники процедуры закупки, подавшие заявки на участие в конкурсе, или их представители вправе присутствовать при вскрытии конвертов с заявками на участие в конкурсе.</w:t>
      </w:r>
    </w:p>
    <w:p w:rsidR="00A270A7" w:rsidRPr="00A85C56" w:rsidRDefault="00C61410" w:rsidP="00E935C0">
      <w:pPr>
        <w:pStyle w:val="aff0"/>
        <w:numPr>
          <w:ilvl w:val="2"/>
          <w:numId w:val="71"/>
        </w:numPr>
        <w:tabs>
          <w:tab w:val="left" w:pos="-1560"/>
          <w:tab w:val="left" w:pos="-709"/>
        </w:tabs>
        <w:spacing w:after="0" w:line="240" w:lineRule="auto"/>
        <w:ind w:left="0" w:firstLine="709"/>
        <w:jc w:val="both"/>
        <w:rPr>
          <w:rFonts w:cs="Arial"/>
          <w:szCs w:val="24"/>
        </w:rPr>
      </w:pPr>
      <w:r w:rsidRPr="00A85C56">
        <w:rPr>
          <w:rFonts w:cs="Arial"/>
          <w:szCs w:val="24"/>
        </w:rPr>
        <w:t xml:space="preserve">При вскрытии конвертов с заявками на участие в конкурсе </w:t>
      </w:r>
      <w:proofErr w:type="gramStart"/>
      <w:r w:rsidRPr="00A85C56">
        <w:rPr>
          <w:rFonts w:cs="Arial"/>
          <w:szCs w:val="24"/>
        </w:rPr>
        <w:t>объявляются и заносятся</w:t>
      </w:r>
      <w:proofErr w:type="gramEnd"/>
      <w:r w:rsidRPr="00A85C56">
        <w:rPr>
          <w:rFonts w:cs="Arial"/>
          <w:szCs w:val="24"/>
        </w:rPr>
        <w:t xml:space="preserve"> в протокол вскрытия конвертов с заявками на участие в конкурсе следующие сведения:</w:t>
      </w:r>
    </w:p>
    <w:p w:rsidR="00A270A7" w:rsidRPr="00A85C56" w:rsidRDefault="00C61410" w:rsidP="00E935C0">
      <w:pPr>
        <w:pStyle w:val="aff0"/>
        <w:numPr>
          <w:ilvl w:val="1"/>
          <w:numId w:val="17"/>
        </w:numPr>
        <w:tabs>
          <w:tab w:val="left" w:pos="-1560"/>
          <w:tab w:val="left" w:pos="-709"/>
        </w:tabs>
        <w:spacing w:after="0" w:line="240" w:lineRule="auto"/>
        <w:ind w:left="0" w:firstLine="709"/>
        <w:jc w:val="both"/>
        <w:rPr>
          <w:rFonts w:cs="Arial"/>
          <w:szCs w:val="24"/>
        </w:rPr>
      </w:pPr>
      <w:r w:rsidRPr="00A85C56">
        <w:rPr>
          <w:rFonts w:cs="Arial"/>
          <w:szCs w:val="24"/>
        </w:rPr>
        <w:t xml:space="preserve">наименование (для юридического лица), фамилия, имя, отчество (для физического лица) и почтовый адрес каждого участника процедуры закупки, конверт с заявкой на </w:t>
      </w:r>
      <w:proofErr w:type="gramStart"/>
      <w:r w:rsidRPr="00A85C56">
        <w:rPr>
          <w:rFonts w:cs="Arial"/>
          <w:szCs w:val="24"/>
        </w:rPr>
        <w:t>участие</w:t>
      </w:r>
      <w:proofErr w:type="gramEnd"/>
      <w:r w:rsidRPr="00A85C56">
        <w:rPr>
          <w:rFonts w:cs="Arial"/>
          <w:szCs w:val="24"/>
        </w:rPr>
        <w:t xml:space="preserve"> в конкурсе которого вскрывается;</w:t>
      </w:r>
    </w:p>
    <w:p w:rsidR="00A270A7" w:rsidRPr="00A85C56" w:rsidRDefault="00C61410" w:rsidP="00E935C0">
      <w:pPr>
        <w:pStyle w:val="aff0"/>
        <w:numPr>
          <w:ilvl w:val="1"/>
          <w:numId w:val="17"/>
        </w:numPr>
        <w:tabs>
          <w:tab w:val="left" w:pos="-1560"/>
          <w:tab w:val="left" w:pos="-709"/>
        </w:tabs>
        <w:spacing w:after="0" w:line="240" w:lineRule="auto"/>
        <w:ind w:left="0" w:firstLine="709"/>
        <w:jc w:val="both"/>
        <w:rPr>
          <w:rFonts w:cs="Arial"/>
          <w:szCs w:val="24"/>
        </w:rPr>
      </w:pPr>
      <w:r w:rsidRPr="00A85C56">
        <w:rPr>
          <w:rFonts w:cs="Arial"/>
          <w:szCs w:val="24"/>
        </w:rPr>
        <w:t xml:space="preserve">наличие основных сведений и документов, предусмотренных конкурсной документацией; </w:t>
      </w:r>
    </w:p>
    <w:p w:rsidR="00A270A7" w:rsidRPr="00A85C56" w:rsidRDefault="00C61410" w:rsidP="00E935C0">
      <w:pPr>
        <w:pStyle w:val="aff0"/>
        <w:numPr>
          <w:ilvl w:val="1"/>
          <w:numId w:val="17"/>
        </w:numPr>
        <w:tabs>
          <w:tab w:val="left" w:pos="-1560"/>
          <w:tab w:val="left" w:pos="-709"/>
        </w:tabs>
        <w:spacing w:after="0" w:line="240" w:lineRule="auto"/>
        <w:ind w:left="0" w:firstLine="709"/>
        <w:jc w:val="both"/>
        <w:rPr>
          <w:rFonts w:cs="Arial"/>
          <w:szCs w:val="24"/>
        </w:rPr>
      </w:pPr>
      <w:r w:rsidRPr="00A85C56">
        <w:rPr>
          <w:rFonts w:cs="Arial"/>
          <w:szCs w:val="24"/>
        </w:rPr>
        <w:t>условия исполнения договора, указанные в такой заявке и являющиеся критерием оценки заявок на участие в конкурсе;</w:t>
      </w:r>
    </w:p>
    <w:p w:rsidR="00A270A7" w:rsidRPr="00A85C56" w:rsidRDefault="00C61410" w:rsidP="00E935C0">
      <w:pPr>
        <w:pStyle w:val="aff0"/>
        <w:numPr>
          <w:ilvl w:val="1"/>
          <w:numId w:val="17"/>
        </w:numPr>
        <w:tabs>
          <w:tab w:val="left" w:pos="-1560"/>
          <w:tab w:val="left" w:pos="-709"/>
        </w:tabs>
        <w:spacing w:after="0" w:line="240" w:lineRule="auto"/>
        <w:ind w:left="0" w:firstLine="709"/>
        <w:jc w:val="both"/>
        <w:rPr>
          <w:rFonts w:cs="Arial"/>
          <w:szCs w:val="24"/>
        </w:rPr>
      </w:pPr>
      <w:r w:rsidRPr="00A85C56">
        <w:rPr>
          <w:rFonts w:cs="Arial"/>
          <w:bCs/>
          <w:szCs w:val="24"/>
        </w:rPr>
        <w:t>в случае указания в конкурсной документации возможности подавать альтернативные предложения: наличие или отсутствие альтернативных предложений, количество альтернативных предложений, их цены, по каким аспектам конкурсной документации поданы данные альтернативные предложения;</w:t>
      </w:r>
    </w:p>
    <w:p w:rsidR="00A270A7" w:rsidRPr="00A85C56" w:rsidRDefault="00C61410" w:rsidP="00E935C0">
      <w:pPr>
        <w:pStyle w:val="aff0"/>
        <w:numPr>
          <w:ilvl w:val="1"/>
          <w:numId w:val="17"/>
        </w:numPr>
        <w:tabs>
          <w:tab w:val="left" w:pos="-1560"/>
          <w:tab w:val="left" w:pos="-709"/>
        </w:tabs>
        <w:spacing w:after="0" w:line="240" w:lineRule="auto"/>
        <w:ind w:left="0" w:firstLine="709"/>
        <w:jc w:val="both"/>
        <w:rPr>
          <w:rFonts w:cs="Arial"/>
          <w:szCs w:val="24"/>
        </w:rPr>
      </w:pPr>
      <w:r w:rsidRPr="00A85C56">
        <w:rPr>
          <w:rFonts w:cs="Arial"/>
          <w:szCs w:val="24"/>
        </w:rPr>
        <w:t>информацию о признании конкурса несостоявшимся в случае, если он был признан таковым.</w:t>
      </w:r>
    </w:p>
    <w:p w:rsidR="00A270A7" w:rsidRPr="00A85C56" w:rsidRDefault="00C61410" w:rsidP="00E935C0">
      <w:pPr>
        <w:pStyle w:val="aff0"/>
        <w:numPr>
          <w:ilvl w:val="2"/>
          <w:numId w:val="71"/>
        </w:numPr>
        <w:tabs>
          <w:tab w:val="left" w:pos="-1560"/>
          <w:tab w:val="left" w:pos="-709"/>
        </w:tabs>
        <w:spacing w:after="0" w:line="240" w:lineRule="auto"/>
        <w:ind w:left="0" w:firstLine="709"/>
        <w:jc w:val="both"/>
        <w:rPr>
          <w:rFonts w:cs="Arial"/>
          <w:szCs w:val="24"/>
        </w:rPr>
      </w:pPr>
      <w:r w:rsidRPr="00A85C56">
        <w:rPr>
          <w:rFonts w:cs="Arial"/>
          <w:szCs w:val="24"/>
        </w:rPr>
        <w:t xml:space="preserve">Протокол вскрытия конвертов с заявками на участие в конкурсе подписывается всеми присутствующими членами закупочной комиссии непосредственно после вскрытия конвертов с заявками на участие в конкурсе. Указанный протокол размещается заказчиком или специализированной организацией на официальном </w:t>
      </w:r>
      <w:proofErr w:type="gramStart"/>
      <w:r w:rsidRPr="00A85C56">
        <w:rPr>
          <w:rFonts w:cs="Arial"/>
          <w:szCs w:val="24"/>
        </w:rPr>
        <w:t>сайте</w:t>
      </w:r>
      <w:proofErr w:type="gramEnd"/>
      <w:r w:rsidRPr="00A85C56">
        <w:rPr>
          <w:rFonts w:cs="Arial"/>
          <w:szCs w:val="24"/>
        </w:rPr>
        <w:t xml:space="preserve"> в срок, установленный в строке 6 таблицы 2 п. 5.</w:t>
      </w:r>
      <w:r w:rsidR="001F743A">
        <w:rPr>
          <w:rFonts w:cs="Arial"/>
          <w:szCs w:val="24"/>
        </w:rPr>
        <w:t>4</w:t>
      </w:r>
      <w:r w:rsidRPr="00A85C56">
        <w:rPr>
          <w:rFonts w:cs="Arial"/>
          <w:szCs w:val="24"/>
        </w:rPr>
        <w:t>.1 настоящего положения.</w:t>
      </w:r>
    </w:p>
    <w:p w:rsidR="00A270A7" w:rsidRPr="00A85C56" w:rsidRDefault="00C61410" w:rsidP="00E935C0">
      <w:pPr>
        <w:pStyle w:val="aff0"/>
        <w:numPr>
          <w:ilvl w:val="2"/>
          <w:numId w:val="71"/>
        </w:numPr>
        <w:tabs>
          <w:tab w:val="left" w:pos="-1560"/>
          <w:tab w:val="left" w:pos="-709"/>
        </w:tabs>
        <w:spacing w:after="0" w:line="240" w:lineRule="auto"/>
        <w:ind w:left="0" w:firstLine="709"/>
        <w:jc w:val="both"/>
        <w:rPr>
          <w:rFonts w:cs="Arial"/>
          <w:szCs w:val="24"/>
        </w:rPr>
      </w:pPr>
      <w:r w:rsidRPr="00A85C56">
        <w:rPr>
          <w:rFonts w:cs="Arial"/>
          <w:szCs w:val="24"/>
        </w:rPr>
        <w:t xml:space="preserve">В случае если по окончании срока подачи заявок на участие в конкурсе подана только 1 заявка на участие в конкурсе или не подано ни 1 заявки на участие в конкурсе, в указанный протокол вносится информация о признании конкурса </w:t>
      </w:r>
      <w:proofErr w:type="gramStart"/>
      <w:r w:rsidRPr="00A85C56">
        <w:rPr>
          <w:rFonts w:cs="Arial"/>
          <w:szCs w:val="24"/>
        </w:rPr>
        <w:t>несостоявшимся</w:t>
      </w:r>
      <w:proofErr w:type="gramEnd"/>
      <w:r w:rsidRPr="00A85C56">
        <w:rPr>
          <w:rFonts w:cs="Arial"/>
          <w:szCs w:val="24"/>
        </w:rPr>
        <w:t>.</w:t>
      </w:r>
    </w:p>
    <w:p w:rsidR="008526FB" w:rsidRPr="008526FB" w:rsidRDefault="008526FB" w:rsidP="00E935C0">
      <w:pPr>
        <w:pStyle w:val="aff0"/>
        <w:tabs>
          <w:tab w:val="left" w:pos="-1560"/>
          <w:tab w:val="left" w:pos="-709"/>
        </w:tabs>
        <w:spacing w:after="0" w:line="240" w:lineRule="auto"/>
        <w:ind w:left="0" w:firstLine="709"/>
        <w:jc w:val="both"/>
        <w:rPr>
          <w:rFonts w:cs="Arial"/>
          <w:szCs w:val="24"/>
          <w:lang w:val="en-US"/>
        </w:rPr>
      </w:pPr>
    </w:p>
    <w:p w:rsidR="00A270A7" w:rsidRPr="00A85C56" w:rsidRDefault="00C61410" w:rsidP="00E935C0">
      <w:pPr>
        <w:pStyle w:val="aff9"/>
        <w:numPr>
          <w:ilvl w:val="1"/>
          <w:numId w:val="71"/>
        </w:numPr>
        <w:rPr>
          <w:rFonts w:cs="Arial"/>
        </w:rPr>
      </w:pPr>
      <w:bookmarkStart w:id="80" w:name="_Toc354753441"/>
      <w:r w:rsidRPr="00A85C56">
        <w:rPr>
          <w:rFonts w:cs="Arial"/>
        </w:rPr>
        <w:t>Порядок рассмотрения заявок на участие в конкурсе</w:t>
      </w:r>
      <w:bookmarkEnd w:id="80"/>
    </w:p>
    <w:p w:rsidR="00A270A7" w:rsidRPr="00A85C56" w:rsidRDefault="00C61410" w:rsidP="00E935C0">
      <w:pPr>
        <w:pStyle w:val="aff0"/>
        <w:numPr>
          <w:ilvl w:val="2"/>
          <w:numId w:val="71"/>
        </w:numPr>
        <w:tabs>
          <w:tab w:val="left" w:pos="-1560"/>
          <w:tab w:val="left" w:pos="-709"/>
        </w:tabs>
        <w:spacing w:after="0" w:line="240" w:lineRule="auto"/>
        <w:ind w:left="0" w:firstLine="709"/>
        <w:jc w:val="both"/>
        <w:rPr>
          <w:rFonts w:cs="Arial"/>
          <w:szCs w:val="24"/>
        </w:rPr>
      </w:pPr>
      <w:proofErr w:type="gramStart"/>
      <w:r w:rsidRPr="00A85C56">
        <w:rPr>
          <w:rFonts w:cs="Arial"/>
          <w:szCs w:val="24"/>
        </w:rPr>
        <w:t>Закупочная комиссия в срок не более 10 рабочих дней со дня вскрытия конвертов с заявками на участие в конкурсе рассматривает заявки на участие в конкурсе на соответствие требованиям, установленным конкурсной документацией, и осуществляет проверку соответствия участников закупки, а также соисполнителей (субподрядчиков, субпоставщиков), указанных в заявке участника требованиям, установленным настоящим положением и конкурсной документацией, если требования к соисполнителям (субподрядчикам, субпоставщикам) были</w:t>
      </w:r>
      <w:proofErr w:type="gramEnd"/>
      <w:r w:rsidRPr="00A85C56">
        <w:rPr>
          <w:rFonts w:cs="Arial"/>
          <w:szCs w:val="24"/>
        </w:rPr>
        <w:t xml:space="preserve"> </w:t>
      </w:r>
      <w:proofErr w:type="gramStart"/>
      <w:r w:rsidRPr="00A85C56">
        <w:rPr>
          <w:rFonts w:cs="Arial"/>
          <w:szCs w:val="24"/>
        </w:rPr>
        <w:t>установлены в конкурсной документации.</w:t>
      </w:r>
      <w:proofErr w:type="gramEnd"/>
    </w:p>
    <w:p w:rsidR="00A270A7" w:rsidRPr="00A85C56" w:rsidRDefault="00C61410" w:rsidP="00E935C0">
      <w:pPr>
        <w:pStyle w:val="aff0"/>
        <w:numPr>
          <w:ilvl w:val="2"/>
          <w:numId w:val="71"/>
        </w:numPr>
        <w:tabs>
          <w:tab w:val="left" w:pos="-1560"/>
          <w:tab w:val="left" w:pos="-709"/>
        </w:tabs>
        <w:spacing w:after="0" w:line="240" w:lineRule="auto"/>
        <w:ind w:left="0" w:firstLine="709"/>
        <w:jc w:val="both"/>
        <w:rPr>
          <w:rFonts w:cs="Arial"/>
          <w:szCs w:val="24"/>
        </w:rPr>
      </w:pPr>
      <w:r w:rsidRPr="00A85C56">
        <w:rPr>
          <w:rFonts w:cs="Arial"/>
          <w:szCs w:val="24"/>
        </w:rPr>
        <w:t>При рассмотрении заявок на участие в конкурсе закупочной комиссией рассматриваются отдельно (в части представленных альтернатив) основное и альтернативные предложения участника. На стадию оценки и сопоставления заявок на участие в конкурсе основное и альтернативные предложения участника допускаются (или отклоняются) также отдельно. Причины допуска (отклонения) основного и альтернативных предложений, не затрагивающие представленную альтернативность, не должны различаться. Если какое-либо альтернативное предложение отличается от основного или другого альтернативного только ценой, то все альтернативные предложения такого участника отклоняются.</w:t>
      </w:r>
    </w:p>
    <w:p w:rsidR="00A270A7" w:rsidRPr="00A85C56" w:rsidRDefault="00C61410" w:rsidP="00E935C0">
      <w:pPr>
        <w:pStyle w:val="aff0"/>
        <w:numPr>
          <w:ilvl w:val="2"/>
          <w:numId w:val="71"/>
        </w:numPr>
        <w:tabs>
          <w:tab w:val="left" w:pos="-1560"/>
          <w:tab w:val="left" w:pos="-709"/>
        </w:tabs>
        <w:spacing w:after="0" w:line="240" w:lineRule="auto"/>
        <w:ind w:left="0" w:firstLine="709"/>
        <w:jc w:val="both"/>
        <w:rPr>
          <w:rFonts w:cs="Arial"/>
          <w:szCs w:val="24"/>
        </w:rPr>
      </w:pPr>
      <w:r w:rsidRPr="00A85C56">
        <w:rPr>
          <w:rFonts w:cs="Arial"/>
          <w:szCs w:val="24"/>
        </w:rPr>
        <w:lastRenderedPageBreak/>
        <w:t xml:space="preserve">На основании результатов рассмотрения заявок на участие в конкурсе закупочной комиссией принимается решение о допуске лица, подавшего заявку на участие в конкурсе, к участию в конкурсе и о признании данного лица участником конкурса или об отказе в допуске данного лица процедуры закупки к участию в конкурсе. </w:t>
      </w:r>
    </w:p>
    <w:p w:rsidR="00A270A7" w:rsidRPr="00A85C56" w:rsidRDefault="00C61410" w:rsidP="00E935C0">
      <w:pPr>
        <w:pStyle w:val="aff0"/>
        <w:numPr>
          <w:ilvl w:val="2"/>
          <w:numId w:val="71"/>
        </w:numPr>
        <w:tabs>
          <w:tab w:val="left" w:pos="-1560"/>
          <w:tab w:val="left" w:pos="-709"/>
        </w:tabs>
        <w:spacing w:after="0" w:line="240" w:lineRule="auto"/>
        <w:ind w:left="0" w:firstLine="709"/>
        <w:jc w:val="both"/>
        <w:rPr>
          <w:rFonts w:cs="Arial"/>
          <w:szCs w:val="24"/>
        </w:rPr>
      </w:pPr>
      <w:r w:rsidRPr="00A85C56">
        <w:rPr>
          <w:rFonts w:cs="Arial"/>
          <w:szCs w:val="24"/>
        </w:rPr>
        <w:t>При рассмотрении заявок на участие в конкурсе участник закупки не допускается закупочной комиссией к участию в конкурсе в случае:</w:t>
      </w:r>
    </w:p>
    <w:p w:rsidR="00A270A7" w:rsidRPr="00A85C56" w:rsidRDefault="00C61410" w:rsidP="00E935C0">
      <w:pPr>
        <w:pStyle w:val="aff0"/>
        <w:numPr>
          <w:ilvl w:val="1"/>
          <w:numId w:val="18"/>
        </w:numPr>
        <w:tabs>
          <w:tab w:val="left" w:pos="-1560"/>
          <w:tab w:val="left" w:pos="-709"/>
        </w:tabs>
        <w:spacing w:after="0" w:line="240" w:lineRule="auto"/>
        <w:ind w:left="0" w:firstLine="709"/>
        <w:jc w:val="both"/>
        <w:rPr>
          <w:rFonts w:cs="Arial"/>
          <w:szCs w:val="24"/>
        </w:rPr>
      </w:pPr>
      <w:r w:rsidRPr="00A85C56">
        <w:rPr>
          <w:rFonts w:cs="Arial"/>
          <w:szCs w:val="24"/>
        </w:rPr>
        <w:t>непредставления обязательных документов либо наличия в таких документах недостоверных сведений об участнике закупки, а также о соисполнителях (субподрядчиках, субпоставщиках) в случае их наличия в заявке участника, если требования к предоставлению документов о соисполнителях (субподрядчиках, субпоставщиках) были установлены в конкурсной документации;</w:t>
      </w:r>
    </w:p>
    <w:p w:rsidR="00A270A7" w:rsidRPr="00A85C56" w:rsidRDefault="00C61410" w:rsidP="00E935C0">
      <w:pPr>
        <w:pStyle w:val="aff0"/>
        <w:numPr>
          <w:ilvl w:val="1"/>
          <w:numId w:val="18"/>
        </w:numPr>
        <w:tabs>
          <w:tab w:val="left" w:pos="-1560"/>
          <w:tab w:val="left" w:pos="-709"/>
        </w:tabs>
        <w:spacing w:after="0" w:line="240" w:lineRule="auto"/>
        <w:ind w:left="0" w:firstLine="709"/>
        <w:jc w:val="both"/>
        <w:rPr>
          <w:rFonts w:cs="Arial"/>
          <w:szCs w:val="24"/>
        </w:rPr>
      </w:pPr>
      <w:r w:rsidRPr="00A85C56">
        <w:rPr>
          <w:rFonts w:cs="Arial"/>
          <w:szCs w:val="24"/>
        </w:rPr>
        <w:t>несоответствия участника закупки, а также соисполнителей (субподрядчиков, субпоставщиков), если таковые указаны в заявке участника, а требования к соисполнителям (субподрядчикам, субпоставщикам) были установлены в конкурсной документации, требованиям, установленным к ним в соответствии с настоящим положением;</w:t>
      </w:r>
    </w:p>
    <w:p w:rsidR="00A270A7" w:rsidRPr="00A85C56" w:rsidRDefault="00C61410" w:rsidP="00E935C0">
      <w:pPr>
        <w:pStyle w:val="aff0"/>
        <w:numPr>
          <w:ilvl w:val="1"/>
          <w:numId w:val="18"/>
        </w:numPr>
        <w:tabs>
          <w:tab w:val="left" w:pos="-1560"/>
          <w:tab w:val="left" w:pos="-709"/>
        </w:tabs>
        <w:spacing w:after="0" w:line="240" w:lineRule="auto"/>
        <w:ind w:left="0" w:firstLine="709"/>
        <w:jc w:val="both"/>
        <w:rPr>
          <w:rFonts w:cs="Arial"/>
          <w:szCs w:val="24"/>
        </w:rPr>
      </w:pPr>
      <w:r w:rsidRPr="00A85C56">
        <w:rPr>
          <w:rFonts w:cs="Arial"/>
          <w:szCs w:val="24"/>
        </w:rPr>
        <w:t>непредставления документа или копии документа, подтверждающего внесение денежных сре</w:t>
      </w:r>
      <w:proofErr w:type="gramStart"/>
      <w:r w:rsidRPr="00A85C56">
        <w:rPr>
          <w:rFonts w:cs="Arial"/>
          <w:szCs w:val="24"/>
        </w:rPr>
        <w:t>дств в к</w:t>
      </w:r>
      <w:proofErr w:type="gramEnd"/>
      <w:r w:rsidRPr="00A85C56">
        <w:rPr>
          <w:rFonts w:cs="Arial"/>
          <w:szCs w:val="24"/>
        </w:rPr>
        <w:t>ачестве обеспечения заявки на участие в конкурсе, если требование обеспечения таких заявок указано в конкурсной документации.</w:t>
      </w:r>
    </w:p>
    <w:p w:rsidR="00A270A7" w:rsidRPr="00A85C56" w:rsidRDefault="00C61410" w:rsidP="00E935C0">
      <w:pPr>
        <w:pStyle w:val="aff0"/>
        <w:numPr>
          <w:ilvl w:val="1"/>
          <w:numId w:val="18"/>
        </w:numPr>
        <w:tabs>
          <w:tab w:val="left" w:pos="-1560"/>
          <w:tab w:val="left" w:pos="-709"/>
        </w:tabs>
        <w:spacing w:after="0" w:line="240" w:lineRule="auto"/>
        <w:ind w:left="0" w:firstLine="709"/>
        <w:jc w:val="both"/>
        <w:rPr>
          <w:rFonts w:cs="Arial"/>
          <w:szCs w:val="24"/>
        </w:rPr>
      </w:pPr>
      <w:r w:rsidRPr="00A85C56">
        <w:rPr>
          <w:rFonts w:cs="Arial"/>
          <w:szCs w:val="24"/>
        </w:rPr>
        <w:t>несоответствия заявки на участие в конкурсе требованиям конкурсной документации, в том числе наличие в таких заявках предложения о цене договора, превышающей начальную (максимальную) цену договора, начальную (максимальную) цену единицы  продукции.</w:t>
      </w:r>
    </w:p>
    <w:p w:rsidR="00A270A7" w:rsidRPr="00A85C56" w:rsidRDefault="00C61410" w:rsidP="00E935C0">
      <w:pPr>
        <w:pStyle w:val="aff0"/>
        <w:numPr>
          <w:ilvl w:val="2"/>
          <w:numId w:val="71"/>
        </w:numPr>
        <w:tabs>
          <w:tab w:val="left" w:pos="-1560"/>
          <w:tab w:val="left" w:pos="-709"/>
        </w:tabs>
        <w:spacing w:after="0" w:line="240" w:lineRule="auto"/>
        <w:ind w:left="0" w:firstLine="709"/>
        <w:jc w:val="both"/>
        <w:rPr>
          <w:rFonts w:cs="Arial"/>
          <w:szCs w:val="24"/>
        </w:rPr>
      </w:pPr>
      <w:proofErr w:type="gramStart"/>
      <w:r w:rsidRPr="00A85C56">
        <w:rPr>
          <w:rFonts w:cs="Arial"/>
          <w:szCs w:val="24"/>
        </w:rPr>
        <w:t xml:space="preserve">В случае установления недостоверности сведений, содержащихся в заявке на участие в конкурсе, установления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в </w:t>
      </w:r>
      <w:proofErr w:type="spellStart"/>
      <w:r w:rsidRPr="00A85C56">
        <w:rPr>
          <w:rFonts w:cs="Arial"/>
          <w:szCs w:val="24"/>
        </w:rPr>
        <w:t>КоАП</w:t>
      </w:r>
      <w:proofErr w:type="spellEnd"/>
      <w:r w:rsidRPr="00A85C56">
        <w:rPr>
          <w:rFonts w:cs="Arial"/>
          <w:szCs w:val="24"/>
        </w:rPr>
        <w:t xml:space="preserve"> РФ, факта наличия задолженности по начисленным налогам, сборам и иным обязательным платежам в бюджеты любого уровня или</w:t>
      </w:r>
      <w:proofErr w:type="gramEnd"/>
      <w:r w:rsidRPr="00A85C56">
        <w:rPr>
          <w:rFonts w:cs="Arial"/>
          <w:szCs w:val="24"/>
        </w:rPr>
        <w:t xml:space="preserve"> государственные внебюджетные фонды за прошедший календарный год, такой  участник закупки должен быть отстранён от участия в конкурсе на любом этапе его проведения.</w:t>
      </w:r>
    </w:p>
    <w:p w:rsidR="00A270A7" w:rsidRPr="00A85C56" w:rsidRDefault="00C61410" w:rsidP="00E935C0">
      <w:pPr>
        <w:pStyle w:val="aff0"/>
        <w:numPr>
          <w:ilvl w:val="2"/>
          <w:numId w:val="71"/>
        </w:numPr>
        <w:tabs>
          <w:tab w:val="left" w:pos="-1560"/>
          <w:tab w:val="left" w:pos="-709"/>
        </w:tabs>
        <w:spacing w:after="0" w:line="240" w:lineRule="auto"/>
        <w:ind w:left="0" w:firstLine="709"/>
        <w:jc w:val="both"/>
        <w:rPr>
          <w:rFonts w:cs="Arial"/>
          <w:szCs w:val="24"/>
        </w:rPr>
      </w:pPr>
      <w:r w:rsidRPr="00A85C56">
        <w:rPr>
          <w:rFonts w:cs="Arial"/>
        </w:rPr>
        <w:t>При необходимости в ходе рассмотрения заявок на участие в конкурсе, закупочная комиссия вправе потребовать от участников закупки разъяснения сведений, содержащихся в заявках на участие в конкурсе. Требования заказчика, направленные на изменение содержания заявки на участие в конкурсе, а также разъяснения участника закупки, изменяющие суть предложения, содержащегося в поданной таким участником заявке на участие в конкурсе, не допускаются. Запрос о разъяснении сведений, содержащихся в заявках на участие в конкурсе, и ответ на такой запрос должны оформляться в письменном виде.</w:t>
      </w:r>
    </w:p>
    <w:p w:rsidR="00A270A7" w:rsidRPr="00A85C56" w:rsidRDefault="00C61410" w:rsidP="00E935C0">
      <w:pPr>
        <w:pStyle w:val="aff0"/>
        <w:numPr>
          <w:ilvl w:val="2"/>
          <w:numId w:val="71"/>
        </w:numPr>
        <w:tabs>
          <w:tab w:val="left" w:pos="-1560"/>
          <w:tab w:val="left" w:pos="-709"/>
        </w:tabs>
        <w:spacing w:after="0" w:line="240" w:lineRule="auto"/>
        <w:ind w:left="0" w:firstLine="709"/>
        <w:jc w:val="both"/>
        <w:rPr>
          <w:rFonts w:cs="Arial"/>
          <w:szCs w:val="24"/>
        </w:rPr>
      </w:pPr>
      <w:r w:rsidRPr="00A85C56">
        <w:rPr>
          <w:rFonts w:cs="Arial"/>
        </w:rPr>
        <w:t xml:space="preserve">Сведения об участниках закупки, признанных участниками конкурса, или об отказе в признании лиц, подавших заявки на участие в конкурсе, участниками конкурса, с обоснованием такого решения, отражаются в протоколе рассмотрения заявок на участие в конкурсе. Протокол рассмотрения заявок на участие в конкурсе подписывается всеми присутствующими на заседании членами закупочной комиссии непосредственно после окончания рассмотрения заявок на участие в конкурсе. </w:t>
      </w:r>
    </w:p>
    <w:p w:rsidR="00A270A7" w:rsidRPr="00A85C56" w:rsidRDefault="00C61410" w:rsidP="00E935C0">
      <w:pPr>
        <w:pStyle w:val="aff0"/>
        <w:numPr>
          <w:ilvl w:val="2"/>
          <w:numId w:val="71"/>
        </w:numPr>
        <w:tabs>
          <w:tab w:val="left" w:pos="-1560"/>
          <w:tab w:val="left" w:pos="-709"/>
        </w:tabs>
        <w:spacing w:after="0" w:line="240" w:lineRule="auto"/>
        <w:ind w:left="0" w:firstLine="709"/>
        <w:jc w:val="both"/>
        <w:rPr>
          <w:rFonts w:cs="Arial"/>
          <w:szCs w:val="24"/>
        </w:rPr>
      </w:pPr>
      <w:r w:rsidRPr="00A85C56">
        <w:rPr>
          <w:rFonts w:cs="Arial"/>
        </w:rPr>
        <w:lastRenderedPageBreak/>
        <w:t xml:space="preserve">Протокол рассмотрения заявок на участие в конкурсе не позднее чем через 3 рабочих дня со дня подписания такого протокола размещается заказчиком на официальном сайте. </w:t>
      </w:r>
    </w:p>
    <w:p w:rsidR="00A270A7" w:rsidRPr="00A85C56" w:rsidRDefault="00C61410" w:rsidP="00E935C0">
      <w:pPr>
        <w:pStyle w:val="aff0"/>
        <w:numPr>
          <w:ilvl w:val="2"/>
          <w:numId w:val="71"/>
        </w:numPr>
        <w:tabs>
          <w:tab w:val="left" w:pos="-1560"/>
          <w:tab w:val="left" w:pos="-709"/>
        </w:tabs>
        <w:spacing w:after="0" w:line="240" w:lineRule="auto"/>
        <w:ind w:left="0" w:firstLine="709"/>
        <w:jc w:val="both"/>
        <w:rPr>
          <w:rFonts w:cs="Arial"/>
          <w:szCs w:val="24"/>
        </w:rPr>
      </w:pPr>
      <w:proofErr w:type="gramStart"/>
      <w:r w:rsidRPr="00A85C56">
        <w:rPr>
          <w:rFonts w:cs="Arial"/>
          <w:szCs w:val="24"/>
        </w:rPr>
        <w:t xml:space="preserve">В случае если на основании результатов рассмотрения заявок на участие в конкурсе принято решение об отказе в допуске к участию в закупке всех лиц, подавших заявки на участие в конкурсе, или о допуске к участию в конкурсе и признании участником конкурса только 1 участника закупки, подавшего заявку на участие в конкурсе, конкурс признаётся несостоявшимся. </w:t>
      </w:r>
      <w:proofErr w:type="gramEnd"/>
    </w:p>
    <w:p w:rsidR="00A270A7" w:rsidRPr="00A85C56" w:rsidRDefault="00C61410" w:rsidP="00E935C0">
      <w:pPr>
        <w:pStyle w:val="aff0"/>
        <w:tabs>
          <w:tab w:val="left" w:pos="-1560"/>
          <w:tab w:val="left" w:pos="-709"/>
        </w:tabs>
        <w:spacing w:after="0" w:line="240" w:lineRule="auto"/>
        <w:ind w:left="0" w:firstLine="709"/>
        <w:jc w:val="both"/>
        <w:rPr>
          <w:rFonts w:cs="Arial"/>
          <w:szCs w:val="24"/>
        </w:rPr>
      </w:pPr>
      <w:proofErr w:type="gramStart"/>
      <w:r w:rsidRPr="00A85C56">
        <w:rPr>
          <w:rFonts w:cs="Arial"/>
          <w:szCs w:val="24"/>
        </w:rPr>
        <w:t>В случае если конкурсной документацией предусмотрено 2 и более лота, конкурс признаётся несостоявшимся только в отношении того лота, решение об отказе в допуске к участию в котором принято относительно всех участников закупки, подавших заявки на участие в конкурсе в отношении этого лота, или решение о допуске к участию в котором и признании участником конкурса принято относительно только 1 участника закупки</w:t>
      </w:r>
      <w:proofErr w:type="gramEnd"/>
      <w:r w:rsidRPr="00A85C56">
        <w:rPr>
          <w:rFonts w:cs="Arial"/>
          <w:szCs w:val="24"/>
        </w:rPr>
        <w:t xml:space="preserve">, подавшего заявку на участие в конкурсе в отношении этого лота. </w:t>
      </w:r>
    </w:p>
    <w:p w:rsidR="00A270A7" w:rsidRPr="00A85C56" w:rsidRDefault="00C61410" w:rsidP="00E935C0">
      <w:pPr>
        <w:pStyle w:val="aff0"/>
        <w:numPr>
          <w:ilvl w:val="2"/>
          <w:numId w:val="71"/>
        </w:numPr>
        <w:tabs>
          <w:tab w:val="left" w:pos="-1560"/>
          <w:tab w:val="left" w:pos="-709"/>
        </w:tabs>
        <w:spacing w:after="0" w:line="240" w:lineRule="auto"/>
        <w:ind w:left="0" w:firstLine="709"/>
        <w:jc w:val="both"/>
        <w:rPr>
          <w:rFonts w:cs="Arial"/>
          <w:szCs w:val="24"/>
        </w:rPr>
      </w:pPr>
      <w:r w:rsidRPr="00A85C56">
        <w:rPr>
          <w:rFonts w:cs="Arial"/>
          <w:szCs w:val="24"/>
        </w:rPr>
        <w:t xml:space="preserve">В </w:t>
      </w:r>
      <w:proofErr w:type="gramStart"/>
      <w:r w:rsidRPr="00A85C56">
        <w:rPr>
          <w:rFonts w:cs="Arial"/>
          <w:szCs w:val="24"/>
        </w:rPr>
        <w:t>случае</w:t>
      </w:r>
      <w:proofErr w:type="gramEnd"/>
      <w:r w:rsidRPr="00A85C56">
        <w:rPr>
          <w:rFonts w:cs="Arial"/>
          <w:szCs w:val="24"/>
        </w:rPr>
        <w:t xml:space="preserve"> если конкурс признан несостоявшимся, и только 1 лицо, подавшее заявку на участие в конкурсе, признано участником конкурса, заказчик передаёт такому участнику конкурса проект договора. При этом цена такого договора не может превышать </w:t>
      </w:r>
      <w:r w:rsidR="00177D61">
        <w:rPr>
          <w:rFonts w:cs="Arial"/>
          <w:szCs w:val="24"/>
        </w:rPr>
        <w:t>НМЦД</w:t>
      </w:r>
      <w:r w:rsidRPr="00A85C56">
        <w:rPr>
          <w:rFonts w:cs="Arial"/>
          <w:szCs w:val="24"/>
        </w:rPr>
        <w:t xml:space="preserve">, </w:t>
      </w:r>
      <w:proofErr w:type="gramStart"/>
      <w:r w:rsidRPr="00A85C56">
        <w:rPr>
          <w:rFonts w:cs="Arial"/>
          <w:szCs w:val="24"/>
        </w:rPr>
        <w:t>указанную</w:t>
      </w:r>
      <w:proofErr w:type="gramEnd"/>
      <w:r w:rsidRPr="00A85C56">
        <w:rPr>
          <w:rFonts w:cs="Arial"/>
          <w:szCs w:val="24"/>
        </w:rPr>
        <w:t xml:space="preserve"> в извещении о закупке. </w:t>
      </w:r>
    </w:p>
    <w:p w:rsidR="00A270A7" w:rsidRPr="00A85C56" w:rsidRDefault="00C61410" w:rsidP="00E935C0">
      <w:pPr>
        <w:pStyle w:val="aff0"/>
        <w:tabs>
          <w:tab w:val="left" w:pos="-2694"/>
          <w:tab w:val="left" w:pos="-1560"/>
        </w:tabs>
        <w:spacing w:after="0" w:line="240" w:lineRule="auto"/>
        <w:ind w:left="0" w:firstLine="709"/>
        <w:jc w:val="both"/>
        <w:rPr>
          <w:rFonts w:cs="Arial"/>
          <w:szCs w:val="24"/>
        </w:rPr>
      </w:pPr>
      <w:r w:rsidRPr="00A85C56">
        <w:rPr>
          <w:rFonts w:cs="Arial"/>
          <w:szCs w:val="24"/>
        </w:rPr>
        <w:t xml:space="preserve">При непредставлении заказчику таким участником конкурса в срок, предусмотренный конкурсной документацией,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конкурса признаётся уклонившимся от заключения договора. В </w:t>
      </w:r>
      <w:proofErr w:type="gramStart"/>
      <w:r w:rsidRPr="00A85C56">
        <w:rPr>
          <w:rFonts w:cs="Arial"/>
          <w:szCs w:val="24"/>
        </w:rPr>
        <w:t>случае</w:t>
      </w:r>
      <w:proofErr w:type="gramEnd"/>
      <w:r w:rsidRPr="00A85C56">
        <w:rPr>
          <w:rFonts w:cs="Arial"/>
          <w:szCs w:val="24"/>
        </w:rPr>
        <w:t xml:space="preserve"> уклонения участника процедуры закупки от заключения договора денежные средства, внесённые в качестве обеспечения заявки на участие в конкурсе, не возвращаются.</w:t>
      </w:r>
    </w:p>
    <w:p w:rsidR="00A270A7" w:rsidRPr="00A85C56" w:rsidRDefault="00C61410" w:rsidP="00E935C0">
      <w:pPr>
        <w:pStyle w:val="aff0"/>
        <w:numPr>
          <w:ilvl w:val="2"/>
          <w:numId w:val="71"/>
        </w:numPr>
        <w:tabs>
          <w:tab w:val="left" w:pos="-1560"/>
          <w:tab w:val="left" w:pos="-709"/>
        </w:tabs>
        <w:spacing w:after="0" w:line="240" w:lineRule="auto"/>
        <w:ind w:left="0" w:firstLine="709"/>
        <w:jc w:val="both"/>
        <w:rPr>
          <w:rFonts w:cs="Arial"/>
          <w:szCs w:val="24"/>
        </w:rPr>
      </w:pPr>
      <w:r w:rsidRPr="00A85C56">
        <w:rPr>
          <w:rFonts w:cs="Arial"/>
          <w:szCs w:val="24"/>
        </w:rPr>
        <w:t>Порядок возврата, внесённых в качестве обеспечения заявок на участие в конкурсе, если таковое требование обеспечения заявки на участие в конкурсе было установлено, определяется конкурсной документацией</w:t>
      </w:r>
      <w:r w:rsidR="00F41B29" w:rsidRPr="00F41B29">
        <w:rPr>
          <w:rFonts w:cs="Arial"/>
          <w:szCs w:val="24"/>
        </w:rPr>
        <w:t xml:space="preserve"> </w:t>
      </w:r>
      <w:r w:rsidR="00F41B29">
        <w:rPr>
          <w:rFonts w:cs="Arial"/>
          <w:szCs w:val="24"/>
        </w:rPr>
        <w:t>и настоящим положением</w:t>
      </w:r>
      <w:r w:rsidRPr="00A85C56">
        <w:rPr>
          <w:rFonts w:cs="Arial"/>
          <w:szCs w:val="24"/>
        </w:rPr>
        <w:t>.</w:t>
      </w:r>
    </w:p>
    <w:p w:rsidR="008526FB" w:rsidRPr="008526FB" w:rsidRDefault="008526FB" w:rsidP="00E935C0">
      <w:pPr>
        <w:pStyle w:val="aff0"/>
        <w:tabs>
          <w:tab w:val="left" w:pos="-1560"/>
          <w:tab w:val="left" w:pos="-709"/>
        </w:tabs>
        <w:spacing w:after="0" w:line="240" w:lineRule="auto"/>
        <w:ind w:left="0" w:firstLine="709"/>
        <w:jc w:val="both"/>
        <w:rPr>
          <w:rFonts w:cs="Arial"/>
          <w:szCs w:val="24"/>
          <w:lang w:val="en-US"/>
        </w:rPr>
      </w:pPr>
    </w:p>
    <w:p w:rsidR="00A270A7" w:rsidRPr="00A85C56" w:rsidRDefault="00C61410" w:rsidP="00E935C0">
      <w:pPr>
        <w:pStyle w:val="aff9"/>
        <w:numPr>
          <w:ilvl w:val="1"/>
          <w:numId w:val="71"/>
        </w:numPr>
        <w:rPr>
          <w:rFonts w:cs="Arial"/>
        </w:rPr>
      </w:pPr>
      <w:bookmarkStart w:id="81" w:name="_Toc354753442"/>
      <w:r w:rsidRPr="00A85C56">
        <w:rPr>
          <w:rFonts w:cs="Arial"/>
        </w:rPr>
        <w:t>Оценка и сопоставление заявок на участие в конкурсе</w:t>
      </w:r>
      <w:bookmarkEnd w:id="81"/>
    </w:p>
    <w:p w:rsidR="00A270A7" w:rsidRPr="00A85C56" w:rsidRDefault="00C61410" w:rsidP="00E935C0">
      <w:pPr>
        <w:pStyle w:val="aff0"/>
        <w:numPr>
          <w:ilvl w:val="2"/>
          <w:numId w:val="71"/>
        </w:numPr>
        <w:tabs>
          <w:tab w:val="left" w:pos="-1560"/>
          <w:tab w:val="left" w:pos="-709"/>
        </w:tabs>
        <w:spacing w:after="0" w:line="240" w:lineRule="auto"/>
        <w:ind w:left="0" w:firstLine="709"/>
        <w:jc w:val="both"/>
        <w:rPr>
          <w:rFonts w:cs="Arial"/>
          <w:szCs w:val="24"/>
        </w:rPr>
      </w:pPr>
      <w:r w:rsidRPr="00A85C56">
        <w:rPr>
          <w:rFonts w:cs="Arial"/>
          <w:szCs w:val="24"/>
        </w:rPr>
        <w:t xml:space="preserve">Закупочная комиссия осуществляет оценку и сопоставление заявок на участие в конкурсе, поданных лицами, признанными участниками конкурса. </w:t>
      </w:r>
      <w:r w:rsidRPr="00A85C56">
        <w:rPr>
          <w:rFonts w:cs="Arial"/>
          <w:bCs/>
          <w:szCs w:val="24"/>
        </w:rPr>
        <w:t>Срок оценки и сопоставления таких заявок не может превышать 10 рабочих дней со дня подписания протокола</w:t>
      </w:r>
      <w:r w:rsidRPr="00A85C56">
        <w:rPr>
          <w:rFonts w:cs="Arial"/>
          <w:szCs w:val="24"/>
        </w:rPr>
        <w:t xml:space="preserve"> рассмотрения заявок на участие в конкурсе.</w:t>
      </w:r>
    </w:p>
    <w:p w:rsidR="00A270A7" w:rsidRPr="00A85C56" w:rsidRDefault="00C61410" w:rsidP="00E935C0">
      <w:pPr>
        <w:pStyle w:val="aff0"/>
        <w:numPr>
          <w:ilvl w:val="2"/>
          <w:numId w:val="71"/>
        </w:numPr>
        <w:tabs>
          <w:tab w:val="left" w:pos="-1560"/>
          <w:tab w:val="left" w:pos="-709"/>
        </w:tabs>
        <w:spacing w:after="0" w:line="240" w:lineRule="auto"/>
        <w:ind w:left="0" w:firstLine="709"/>
        <w:jc w:val="both"/>
        <w:rPr>
          <w:rFonts w:cs="Arial"/>
          <w:szCs w:val="24"/>
        </w:rPr>
      </w:pPr>
      <w:r w:rsidRPr="00A85C56">
        <w:rPr>
          <w:rFonts w:cs="Arial"/>
          <w:szCs w:val="24"/>
        </w:rPr>
        <w:t>Оценка и сопоставление заявок на участие в конкурсе осуществляются закупочной комиссией в целях выявления лучших условий исполнения договора в соответствии с критериями и в порядке, которые установлены конкурсной документацией.</w:t>
      </w:r>
      <w:r w:rsidRPr="00A85C56">
        <w:rPr>
          <w:rFonts w:cs="Arial"/>
          <w:szCs w:val="24"/>
        </w:rPr>
        <w:tab/>
      </w:r>
    </w:p>
    <w:p w:rsidR="00A270A7" w:rsidRPr="00A85C56" w:rsidRDefault="00C61410" w:rsidP="00E935C0">
      <w:pPr>
        <w:pStyle w:val="aff0"/>
        <w:numPr>
          <w:ilvl w:val="2"/>
          <w:numId w:val="71"/>
        </w:numPr>
        <w:tabs>
          <w:tab w:val="left" w:pos="-1560"/>
          <w:tab w:val="left" w:pos="-709"/>
        </w:tabs>
        <w:spacing w:after="0" w:line="240" w:lineRule="auto"/>
        <w:ind w:left="0" w:firstLine="709"/>
        <w:jc w:val="both"/>
        <w:rPr>
          <w:rFonts w:cs="Arial"/>
          <w:szCs w:val="24"/>
        </w:rPr>
      </w:pPr>
      <w:r w:rsidRPr="00A85C56">
        <w:rPr>
          <w:rFonts w:cs="Arial"/>
          <w:szCs w:val="24"/>
        </w:rPr>
        <w:t xml:space="preserve">В </w:t>
      </w:r>
      <w:proofErr w:type="gramStart"/>
      <w:r w:rsidRPr="00A85C56">
        <w:rPr>
          <w:rFonts w:cs="Arial"/>
          <w:szCs w:val="24"/>
        </w:rPr>
        <w:t>случае</w:t>
      </w:r>
      <w:proofErr w:type="gramEnd"/>
      <w:r w:rsidRPr="00A85C56">
        <w:rPr>
          <w:rFonts w:cs="Arial"/>
          <w:szCs w:val="24"/>
        </w:rPr>
        <w:t xml:space="preserve"> если в извещении о закупке содержится указание на преференции для определённых групп участников закупки, при оценке и сопоставлении заявок на участие в конкурсе закупочная комиссия должна учитывать такие преференции в пользу заявок на участие в конкурсе таких участников закупки.</w:t>
      </w:r>
    </w:p>
    <w:p w:rsidR="00A270A7" w:rsidRPr="00A85C56" w:rsidRDefault="00C61410" w:rsidP="00E935C0">
      <w:pPr>
        <w:pStyle w:val="aff0"/>
        <w:numPr>
          <w:ilvl w:val="2"/>
          <w:numId w:val="71"/>
        </w:numPr>
        <w:tabs>
          <w:tab w:val="left" w:pos="-1560"/>
          <w:tab w:val="left" w:pos="-709"/>
        </w:tabs>
        <w:spacing w:after="0" w:line="240" w:lineRule="auto"/>
        <w:ind w:left="0" w:firstLine="709"/>
        <w:jc w:val="both"/>
        <w:rPr>
          <w:rFonts w:cs="Arial"/>
          <w:szCs w:val="24"/>
        </w:rPr>
      </w:pPr>
      <w:r w:rsidRPr="00A85C56">
        <w:rPr>
          <w:rFonts w:cs="Arial"/>
          <w:szCs w:val="24"/>
        </w:rPr>
        <w:t xml:space="preserve">Для определения лучших условий исполнения договора, предложенных в заявках на участие в конкурсе, закупочная комиссия должна </w:t>
      </w:r>
      <w:proofErr w:type="gramStart"/>
      <w:r w:rsidRPr="00A85C56">
        <w:rPr>
          <w:rFonts w:cs="Arial"/>
          <w:szCs w:val="24"/>
        </w:rPr>
        <w:t>оценивать и сопоставлять</w:t>
      </w:r>
      <w:proofErr w:type="gramEnd"/>
      <w:r w:rsidRPr="00A85C56">
        <w:rPr>
          <w:rFonts w:cs="Arial"/>
          <w:szCs w:val="24"/>
        </w:rPr>
        <w:t xml:space="preserve"> такие заявки по критериям, указанным в конкурсной документации. </w:t>
      </w:r>
    </w:p>
    <w:p w:rsidR="00A270A7" w:rsidRPr="00A85C56" w:rsidRDefault="00C61410" w:rsidP="00E935C0">
      <w:pPr>
        <w:pStyle w:val="aff0"/>
        <w:tabs>
          <w:tab w:val="left" w:pos="-1560"/>
          <w:tab w:val="left" w:pos="-709"/>
        </w:tabs>
        <w:spacing w:after="0" w:line="240" w:lineRule="auto"/>
        <w:ind w:left="0" w:firstLine="709"/>
        <w:jc w:val="both"/>
        <w:rPr>
          <w:rFonts w:cs="Arial"/>
          <w:szCs w:val="24"/>
        </w:rPr>
      </w:pPr>
      <w:r w:rsidRPr="00A85C56">
        <w:rPr>
          <w:rFonts w:cs="Arial"/>
          <w:szCs w:val="24"/>
        </w:rPr>
        <w:lastRenderedPageBreak/>
        <w:tab/>
        <w:t>При этом критериями оценки заявок на участие в конкурсе могут быть следующие критерии:</w:t>
      </w:r>
    </w:p>
    <w:p w:rsidR="00A270A7" w:rsidRPr="00A85C56" w:rsidRDefault="00C61410" w:rsidP="00E935C0">
      <w:pPr>
        <w:widowControl/>
        <w:numPr>
          <w:ilvl w:val="0"/>
          <w:numId w:val="19"/>
        </w:numPr>
        <w:tabs>
          <w:tab w:val="left" w:pos="-1560"/>
          <w:tab w:val="left" w:pos="-709"/>
        </w:tabs>
        <w:suppressAutoHyphens w:val="0"/>
        <w:autoSpaceDE/>
        <w:ind w:left="0" w:firstLine="709"/>
        <w:contextualSpacing/>
        <w:jc w:val="both"/>
        <w:rPr>
          <w:sz w:val="24"/>
          <w:szCs w:val="24"/>
        </w:rPr>
      </w:pPr>
      <w:r w:rsidRPr="00A85C56">
        <w:rPr>
          <w:sz w:val="24"/>
          <w:szCs w:val="24"/>
        </w:rPr>
        <w:t>цена договора, цена единицы продукции;</w:t>
      </w:r>
    </w:p>
    <w:p w:rsidR="00A270A7" w:rsidRPr="00A85C56" w:rsidRDefault="00C61410" w:rsidP="00E935C0">
      <w:pPr>
        <w:widowControl/>
        <w:numPr>
          <w:ilvl w:val="0"/>
          <w:numId w:val="19"/>
        </w:numPr>
        <w:tabs>
          <w:tab w:val="left" w:pos="-1560"/>
          <w:tab w:val="left" w:pos="-709"/>
        </w:tabs>
        <w:suppressAutoHyphens w:val="0"/>
        <w:autoSpaceDE/>
        <w:ind w:left="0" w:firstLine="709"/>
        <w:contextualSpacing/>
        <w:jc w:val="both"/>
        <w:rPr>
          <w:sz w:val="24"/>
          <w:szCs w:val="24"/>
        </w:rPr>
      </w:pPr>
      <w:r w:rsidRPr="00A85C56">
        <w:rPr>
          <w:sz w:val="24"/>
          <w:szCs w:val="24"/>
        </w:rPr>
        <w:t xml:space="preserve">срок поставки </w:t>
      </w:r>
      <w:r>
        <w:rPr>
          <w:sz w:val="24"/>
          <w:szCs w:val="24"/>
        </w:rPr>
        <w:t>продукции</w:t>
      </w:r>
      <w:r w:rsidRPr="00A85C56">
        <w:rPr>
          <w:sz w:val="24"/>
          <w:szCs w:val="24"/>
        </w:rPr>
        <w:t>;</w:t>
      </w:r>
    </w:p>
    <w:p w:rsidR="00A270A7" w:rsidRPr="00A85C56" w:rsidRDefault="00C61410" w:rsidP="00E935C0">
      <w:pPr>
        <w:widowControl/>
        <w:numPr>
          <w:ilvl w:val="0"/>
          <w:numId w:val="19"/>
        </w:numPr>
        <w:tabs>
          <w:tab w:val="left" w:pos="-1560"/>
          <w:tab w:val="left" w:pos="-709"/>
        </w:tabs>
        <w:suppressAutoHyphens w:val="0"/>
        <w:autoSpaceDE/>
        <w:ind w:left="0" w:firstLine="709"/>
        <w:contextualSpacing/>
        <w:jc w:val="both"/>
        <w:rPr>
          <w:sz w:val="24"/>
          <w:szCs w:val="24"/>
        </w:rPr>
      </w:pPr>
      <w:r w:rsidRPr="00A85C56">
        <w:rPr>
          <w:sz w:val="24"/>
          <w:szCs w:val="24"/>
        </w:rPr>
        <w:t>условия оплаты продукции;</w:t>
      </w:r>
    </w:p>
    <w:p w:rsidR="00A270A7" w:rsidRPr="00A85C56" w:rsidRDefault="00C61410" w:rsidP="00E935C0">
      <w:pPr>
        <w:pStyle w:val="aff0"/>
        <w:numPr>
          <w:ilvl w:val="0"/>
          <w:numId w:val="19"/>
        </w:numPr>
        <w:tabs>
          <w:tab w:val="left" w:pos="-1560"/>
          <w:tab w:val="left" w:pos="-709"/>
        </w:tabs>
        <w:spacing w:after="0" w:line="240" w:lineRule="auto"/>
        <w:ind w:left="0" w:firstLine="709"/>
        <w:jc w:val="both"/>
        <w:rPr>
          <w:rFonts w:cs="Arial"/>
          <w:szCs w:val="24"/>
        </w:rPr>
      </w:pPr>
      <w:r w:rsidRPr="00A85C56">
        <w:rPr>
          <w:rFonts w:cs="Arial"/>
          <w:szCs w:val="24"/>
        </w:rPr>
        <w:t>функциональные характеристики (потребительские свойства) или качественные характеристики товара;</w:t>
      </w:r>
    </w:p>
    <w:p w:rsidR="00A270A7" w:rsidRPr="00A85C56" w:rsidRDefault="00C61410" w:rsidP="00E935C0">
      <w:pPr>
        <w:pStyle w:val="aff0"/>
        <w:numPr>
          <w:ilvl w:val="0"/>
          <w:numId w:val="19"/>
        </w:numPr>
        <w:tabs>
          <w:tab w:val="left" w:pos="-1560"/>
          <w:tab w:val="left" w:pos="-709"/>
        </w:tabs>
        <w:spacing w:after="0" w:line="240" w:lineRule="auto"/>
        <w:ind w:left="0" w:firstLine="709"/>
        <w:jc w:val="both"/>
        <w:rPr>
          <w:rFonts w:cs="Arial"/>
          <w:szCs w:val="24"/>
        </w:rPr>
      </w:pPr>
      <w:r w:rsidRPr="00A85C56">
        <w:rPr>
          <w:rFonts w:cs="Arial"/>
          <w:szCs w:val="24"/>
        </w:rPr>
        <w:t>квалификация участника процедуры закупки при осуществлении закупок продукции, в том числе:</w:t>
      </w:r>
    </w:p>
    <w:p w:rsidR="00A270A7" w:rsidRPr="00A85C56" w:rsidRDefault="00C61410" w:rsidP="00E935C0">
      <w:pPr>
        <w:pStyle w:val="aff0"/>
        <w:numPr>
          <w:ilvl w:val="0"/>
          <w:numId w:val="20"/>
        </w:numPr>
        <w:tabs>
          <w:tab w:val="left" w:pos="-1560"/>
          <w:tab w:val="left" w:pos="-709"/>
        </w:tabs>
        <w:spacing w:after="0" w:line="240" w:lineRule="auto"/>
        <w:ind w:left="0" w:firstLine="709"/>
        <w:jc w:val="both"/>
        <w:rPr>
          <w:rFonts w:cs="Arial"/>
          <w:szCs w:val="24"/>
        </w:rPr>
      </w:pPr>
      <w:r w:rsidRPr="00A85C56">
        <w:rPr>
          <w:rFonts w:cs="Arial"/>
          <w:szCs w:val="24"/>
        </w:rPr>
        <w:t xml:space="preserve">обеспеченность материально-техническими ресурсами при осуществлении закупок </w:t>
      </w:r>
      <w:r>
        <w:rPr>
          <w:rFonts w:cs="Arial"/>
          <w:szCs w:val="24"/>
        </w:rPr>
        <w:t>продукции</w:t>
      </w:r>
      <w:r w:rsidRPr="00A85C56">
        <w:rPr>
          <w:rFonts w:cs="Arial"/>
          <w:szCs w:val="24"/>
        </w:rPr>
        <w:t>;</w:t>
      </w:r>
    </w:p>
    <w:p w:rsidR="00A270A7" w:rsidRPr="00A85C56" w:rsidRDefault="00C61410" w:rsidP="00E935C0">
      <w:pPr>
        <w:pStyle w:val="aff0"/>
        <w:numPr>
          <w:ilvl w:val="0"/>
          <w:numId w:val="20"/>
        </w:numPr>
        <w:tabs>
          <w:tab w:val="left" w:pos="-1560"/>
          <w:tab w:val="left" w:pos="-709"/>
        </w:tabs>
        <w:spacing w:after="0" w:line="240" w:lineRule="auto"/>
        <w:ind w:left="0" w:firstLine="709"/>
        <w:jc w:val="both"/>
        <w:rPr>
          <w:rFonts w:cs="Arial"/>
          <w:szCs w:val="24"/>
        </w:rPr>
      </w:pPr>
      <w:r w:rsidRPr="00A85C56">
        <w:rPr>
          <w:rFonts w:cs="Arial"/>
          <w:szCs w:val="24"/>
        </w:rPr>
        <w:t xml:space="preserve">обеспеченность кадровыми ресурсами при осуществлении закупок </w:t>
      </w:r>
      <w:r>
        <w:rPr>
          <w:rFonts w:cs="Arial"/>
          <w:szCs w:val="24"/>
        </w:rPr>
        <w:t>продукции</w:t>
      </w:r>
      <w:r w:rsidRPr="00A85C56">
        <w:rPr>
          <w:rFonts w:cs="Arial"/>
          <w:szCs w:val="24"/>
        </w:rPr>
        <w:t>;</w:t>
      </w:r>
    </w:p>
    <w:p w:rsidR="00A270A7" w:rsidRPr="00A85C56" w:rsidRDefault="00C61410" w:rsidP="00E935C0">
      <w:pPr>
        <w:pStyle w:val="aff0"/>
        <w:numPr>
          <w:ilvl w:val="0"/>
          <w:numId w:val="20"/>
        </w:numPr>
        <w:tabs>
          <w:tab w:val="left" w:pos="-1560"/>
          <w:tab w:val="left" w:pos="-709"/>
        </w:tabs>
        <w:spacing w:after="0" w:line="240" w:lineRule="auto"/>
        <w:ind w:left="0" w:firstLine="709"/>
        <w:jc w:val="both"/>
        <w:rPr>
          <w:rFonts w:cs="Arial"/>
          <w:szCs w:val="24"/>
        </w:rPr>
      </w:pPr>
      <w:r w:rsidRPr="00A85C56">
        <w:rPr>
          <w:rFonts w:cs="Arial"/>
          <w:szCs w:val="24"/>
        </w:rPr>
        <w:t>опыт и деловая репутация участника процедуры закупки при осуществлении закупок продукции;</w:t>
      </w:r>
    </w:p>
    <w:p w:rsidR="00A270A7" w:rsidRPr="00A85C56" w:rsidRDefault="00C61410" w:rsidP="00E935C0">
      <w:pPr>
        <w:pStyle w:val="aff0"/>
        <w:numPr>
          <w:ilvl w:val="0"/>
          <w:numId w:val="20"/>
        </w:numPr>
        <w:tabs>
          <w:tab w:val="left" w:pos="-1560"/>
          <w:tab w:val="left" w:pos="-709"/>
        </w:tabs>
        <w:spacing w:after="0" w:line="240" w:lineRule="auto"/>
        <w:ind w:left="0" w:firstLine="709"/>
        <w:jc w:val="both"/>
        <w:rPr>
          <w:rFonts w:cs="Arial"/>
          <w:szCs w:val="24"/>
        </w:rPr>
      </w:pPr>
      <w:r w:rsidRPr="00A85C56">
        <w:rPr>
          <w:rFonts w:cs="Arial"/>
          <w:szCs w:val="24"/>
        </w:rPr>
        <w:t>наличие, степень внедрения действующей системы менеджмента качества (управления, обеспечения и контроля).</w:t>
      </w:r>
    </w:p>
    <w:p w:rsidR="00A270A7" w:rsidRPr="00A85C56" w:rsidRDefault="00C61410" w:rsidP="00E935C0">
      <w:pPr>
        <w:pStyle w:val="aff0"/>
        <w:numPr>
          <w:ilvl w:val="0"/>
          <w:numId w:val="21"/>
        </w:numPr>
        <w:tabs>
          <w:tab w:val="left" w:pos="-1560"/>
          <w:tab w:val="left" w:pos="-709"/>
        </w:tabs>
        <w:spacing w:after="0" w:line="240" w:lineRule="auto"/>
        <w:ind w:left="0" w:firstLine="709"/>
        <w:jc w:val="both"/>
        <w:rPr>
          <w:rFonts w:cs="Arial"/>
          <w:szCs w:val="24"/>
        </w:rPr>
      </w:pPr>
      <w:r w:rsidRPr="00A85C56">
        <w:rPr>
          <w:rFonts w:cs="Arial"/>
          <w:szCs w:val="24"/>
        </w:rPr>
        <w:t>срок представляемых гарантий качества продукции;</w:t>
      </w:r>
    </w:p>
    <w:p w:rsidR="00A270A7" w:rsidRPr="00A85C56" w:rsidRDefault="00C61410" w:rsidP="00E935C0">
      <w:pPr>
        <w:pStyle w:val="aff0"/>
        <w:numPr>
          <w:ilvl w:val="0"/>
          <w:numId w:val="21"/>
        </w:numPr>
        <w:tabs>
          <w:tab w:val="left" w:pos="-1560"/>
          <w:tab w:val="left" w:pos="-709"/>
        </w:tabs>
        <w:spacing w:after="0" w:line="240" w:lineRule="auto"/>
        <w:ind w:left="0" w:firstLine="709"/>
        <w:jc w:val="both"/>
        <w:rPr>
          <w:rFonts w:cs="Arial"/>
          <w:szCs w:val="24"/>
        </w:rPr>
      </w:pPr>
      <w:r w:rsidRPr="00A85C56">
        <w:rPr>
          <w:rFonts w:cs="Arial"/>
          <w:szCs w:val="24"/>
        </w:rPr>
        <w:t>иные критерии, установленные в конкурсной документации.</w:t>
      </w:r>
    </w:p>
    <w:p w:rsidR="00A270A7" w:rsidRPr="00A85C56" w:rsidRDefault="00C61410" w:rsidP="00E935C0">
      <w:pPr>
        <w:pStyle w:val="aff0"/>
        <w:numPr>
          <w:ilvl w:val="2"/>
          <w:numId w:val="71"/>
        </w:numPr>
        <w:tabs>
          <w:tab w:val="left" w:pos="-1560"/>
          <w:tab w:val="left" w:pos="-709"/>
        </w:tabs>
        <w:spacing w:after="0" w:line="240" w:lineRule="auto"/>
        <w:ind w:left="0" w:firstLine="709"/>
        <w:jc w:val="both"/>
        <w:rPr>
          <w:rFonts w:cs="Arial"/>
          <w:szCs w:val="24"/>
        </w:rPr>
      </w:pPr>
      <w:r w:rsidRPr="00A85C56">
        <w:rPr>
          <w:rFonts w:cs="Arial"/>
          <w:szCs w:val="24"/>
        </w:rPr>
        <w:t xml:space="preserve">На основании результатов оценки и сопоставления заявок на участие в конкурсе закупочной комиссией каждой заявке на участие в конкурсе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конкурсе, в которой содержатся лучшие условия исполнения договора, присваивается первый номер. В </w:t>
      </w:r>
      <w:proofErr w:type="gramStart"/>
      <w:r w:rsidRPr="00A85C56">
        <w:rPr>
          <w:rFonts w:cs="Arial"/>
          <w:szCs w:val="24"/>
        </w:rPr>
        <w:t>случае</w:t>
      </w:r>
      <w:proofErr w:type="gramEnd"/>
      <w:r w:rsidRPr="00A85C56">
        <w:rPr>
          <w:rFonts w:cs="Arial"/>
          <w:szCs w:val="24"/>
        </w:rPr>
        <w:t xml:space="preserve">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условия</w:t>
      </w:r>
    </w:p>
    <w:p w:rsidR="00EA1F36" w:rsidRDefault="00C61410" w:rsidP="00E935C0">
      <w:pPr>
        <w:pStyle w:val="aff0"/>
        <w:numPr>
          <w:ilvl w:val="2"/>
          <w:numId w:val="71"/>
        </w:numPr>
        <w:tabs>
          <w:tab w:val="left" w:pos="-1560"/>
          <w:tab w:val="left" w:pos="-709"/>
        </w:tabs>
        <w:spacing w:line="240" w:lineRule="auto"/>
        <w:ind w:left="0" w:firstLine="709"/>
        <w:jc w:val="both"/>
        <w:rPr>
          <w:szCs w:val="24"/>
        </w:rPr>
      </w:pPr>
      <w:r w:rsidRPr="00177D61">
        <w:t xml:space="preserve">В </w:t>
      </w:r>
      <w:proofErr w:type="gramStart"/>
      <w:r w:rsidRPr="00177D61">
        <w:t>случае</w:t>
      </w:r>
      <w:proofErr w:type="gramEnd"/>
      <w:r w:rsidRPr="00177D61">
        <w:t xml:space="preserve"> если конкурсной документацией предусмотрено право заказчика заключить договоры с несколькими участниками закупки, закупочная комиссия присваивает первый номер нескольким заявкам на участие в конкурсе, содержащим лучшие условия исполнения договора. При этом число заявок на участие в конкурсе, которым присвоен первый номер, должно равняться указанному в конкурсной документации количеству договоров</w:t>
      </w:r>
      <w:r w:rsidR="006A77C9">
        <w:t>.</w:t>
      </w:r>
    </w:p>
    <w:p w:rsidR="006A77C9" w:rsidRDefault="006A77C9" w:rsidP="00E935C0">
      <w:pPr>
        <w:pStyle w:val="aff0"/>
        <w:tabs>
          <w:tab w:val="left" w:pos="-1560"/>
          <w:tab w:val="left" w:pos="-709"/>
        </w:tabs>
        <w:spacing w:line="240" w:lineRule="auto"/>
        <w:ind w:left="0" w:firstLine="709"/>
        <w:jc w:val="both"/>
        <w:rPr>
          <w:szCs w:val="24"/>
        </w:rPr>
      </w:pPr>
      <w:r>
        <w:t xml:space="preserve">14.5.7 </w:t>
      </w:r>
      <w:r w:rsidR="00C61410" w:rsidRPr="00177D61">
        <w:t xml:space="preserve">Победителем конкурса признаётся участник </w:t>
      </w:r>
      <w:r>
        <w:t xml:space="preserve"> </w:t>
      </w:r>
      <w:r w:rsidR="003479C4" w:rsidRPr="006A77C9">
        <w:rPr>
          <w:rFonts w:cs="Arial"/>
        </w:rPr>
        <w:t>закупки</w:t>
      </w:r>
      <w:r w:rsidR="00C61410" w:rsidRPr="006A77C9">
        <w:rPr>
          <w:rFonts w:cs="Arial"/>
        </w:rPr>
        <w:t xml:space="preserve">, </w:t>
      </w:r>
      <w:r w:rsidR="003479C4" w:rsidRPr="006A77C9">
        <w:rPr>
          <w:szCs w:val="24"/>
        </w:rPr>
        <w:t xml:space="preserve">заявка на участие в закупке, окончательное предложение которого соответствует требованиям, установленным документацией о конкурентной закупке, и заявка, окончательное </w:t>
      </w:r>
      <w:proofErr w:type="gramStart"/>
      <w:r w:rsidR="003479C4" w:rsidRPr="006A77C9">
        <w:rPr>
          <w:szCs w:val="24"/>
        </w:rPr>
        <w:t>предложение</w:t>
      </w:r>
      <w:proofErr w:type="gramEnd"/>
      <w:r w:rsidR="003479C4" w:rsidRPr="006A77C9">
        <w:rPr>
          <w:szCs w:val="24"/>
        </w:rPr>
        <w:t xml:space="preserve">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r w:rsidR="00E935C0">
        <w:rPr>
          <w:szCs w:val="24"/>
        </w:rPr>
        <w:t xml:space="preserve"> </w:t>
      </w:r>
    </w:p>
    <w:p w:rsidR="006A77C9" w:rsidRDefault="006A77C9" w:rsidP="00E935C0">
      <w:pPr>
        <w:pStyle w:val="aff0"/>
        <w:tabs>
          <w:tab w:val="left" w:pos="-1560"/>
          <w:tab w:val="left" w:pos="-709"/>
        </w:tabs>
        <w:spacing w:line="240" w:lineRule="auto"/>
        <w:ind w:left="0" w:firstLine="709"/>
        <w:jc w:val="both"/>
        <w:rPr>
          <w:rFonts w:cs="Arial"/>
        </w:rPr>
      </w:pPr>
      <w:r w:rsidRPr="006A77C9">
        <w:rPr>
          <w:szCs w:val="24"/>
        </w:rPr>
        <w:t>14.5.8</w:t>
      </w:r>
      <w:proofErr w:type="gramStart"/>
      <w:r w:rsidRPr="006A77C9">
        <w:rPr>
          <w:rFonts w:cs="Arial"/>
        </w:rPr>
        <w:t xml:space="preserve"> П</w:t>
      </w:r>
      <w:proofErr w:type="gramEnd"/>
      <w:r w:rsidRPr="006A77C9">
        <w:rPr>
          <w:rFonts w:cs="Arial"/>
        </w:rPr>
        <w:t>о результатам оценки и сопоставления заявок на участие в конкурсе составляется протокол, который подписывается всеми присутствующими членами закупочной комиссии непосредственно после подведения итогов конкурса.</w:t>
      </w:r>
    </w:p>
    <w:p w:rsidR="00A270A7" w:rsidRPr="006A77C9" w:rsidRDefault="00C61410" w:rsidP="00E935C0">
      <w:pPr>
        <w:pStyle w:val="aff0"/>
        <w:numPr>
          <w:ilvl w:val="2"/>
          <w:numId w:val="120"/>
        </w:numPr>
        <w:tabs>
          <w:tab w:val="left" w:pos="-1560"/>
          <w:tab w:val="left" w:pos="-709"/>
        </w:tabs>
        <w:spacing w:line="240" w:lineRule="auto"/>
        <w:ind w:left="0" w:firstLine="708"/>
        <w:jc w:val="both"/>
        <w:rPr>
          <w:szCs w:val="24"/>
        </w:rPr>
      </w:pPr>
      <w:r w:rsidRPr="006A77C9">
        <w:rPr>
          <w:rFonts w:cs="Arial"/>
        </w:rPr>
        <w:t xml:space="preserve">Протокол оценки и сопоставления заявок на участие в конкурсе, размещается на официальном сайте заказчиком или специализированной организацией не позднее чем через 3 рабочих дня со дня подписания такого протокола. </w:t>
      </w:r>
    </w:p>
    <w:p w:rsidR="00A270A7" w:rsidRPr="00A85C56" w:rsidRDefault="00C61410" w:rsidP="00E935C0">
      <w:pPr>
        <w:pStyle w:val="aff0"/>
        <w:numPr>
          <w:ilvl w:val="2"/>
          <w:numId w:val="120"/>
        </w:numPr>
        <w:tabs>
          <w:tab w:val="left" w:pos="-1560"/>
          <w:tab w:val="left" w:pos="-709"/>
          <w:tab w:val="left" w:pos="900"/>
        </w:tabs>
        <w:spacing w:after="0" w:line="240" w:lineRule="auto"/>
        <w:ind w:left="0" w:firstLine="709"/>
        <w:jc w:val="both"/>
        <w:rPr>
          <w:rFonts w:cs="Arial"/>
          <w:szCs w:val="24"/>
        </w:rPr>
      </w:pPr>
      <w:r w:rsidRPr="00A85C56">
        <w:rPr>
          <w:rFonts w:cs="Arial"/>
          <w:szCs w:val="24"/>
        </w:rPr>
        <w:t xml:space="preserve">Заказчик передаёт победителю конкурса проект договора. Победитель конкурса обязан предоставить заказчику подписанный проект договора в сроки, </w:t>
      </w:r>
      <w:r w:rsidRPr="00A85C56">
        <w:rPr>
          <w:rFonts w:cs="Arial"/>
          <w:szCs w:val="24"/>
        </w:rPr>
        <w:lastRenderedPageBreak/>
        <w:t>установленные конкурсной документацией. При уклонении победителя конкурса от подписания договора денежные средства, внесённые в качестве обеспечения заявки на участие в конкурсе, не возвращаются.</w:t>
      </w:r>
    </w:p>
    <w:p w:rsidR="00A270A7" w:rsidRDefault="00C61410" w:rsidP="00E935C0">
      <w:pPr>
        <w:pStyle w:val="aff0"/>
        <w:numPr>
          <w:ilvl w:val="2"/>
          <w:numId w:val="120"/>
        </w:numPr>
        <w:tabs>
          <w:tab w:val="left" w:pos="-1560"/>
          <w:tab w:val="left" w:pos="-709"/>
          <w:tab w:val="left" w:pos="900"/>
        </w:tabs>
        <w:spacing w:after="0" w:line="240" w:lineRule="auto"/>
        <w:ind w:left="0" w:firstLine="709"/>
        <w:jc w:val="both"/>
        <w:rPr>
          <w:rFonts w:cs="Arial"/>
          <w:szCs w:val="24"/>
        </w:rPr>
      </w:pPr>
      <w:r w:rsidRPr="00A85C56">
        <w:rPr>
          <w:rFonts w:cs="Arial"/>
          <w:szCs w:val="24"/>
        </w:rPr>
        <w:t xml:space="preserve">В </w:t>
      </w:r>
      <w:proofErr w:type="gramStart"/>
      <w:r w:rsidRPr="00A85C56">
        <w:rPr>
          <w:rFonts w:cs="Arial"/>
          <w:szCs w:val="24"/>
        </w:rPr>
        <w:t>случае</w:t>
      </w:r>
      <w:proofErr w:type="gramEnd"/>
      <w:r w:rsidRPr="00A85C56">
        <w:rPr>
          <w:rFonts w:cs="Arial"/>
          <w:szCs w:val="24"/>
        </w:rPr>
        <w:t xml:space="preserve"> уклонения победителя конкурса от заключения договора заказчик вправе заключить договор с участником, которому по результатам оценки и сопоставления заявок на участие в конкурсе был присвоен второй номер, на условиях проекта договора, прилагаемого к конкурсной документации, и условиях исполнения договора, предложенных данным участником в заявке на участие в конкурсе.</w:t>
      </w:r>
    </w:p>
    <w:p w:rsidR="00822191" w:rsidRPr="00660725" w:rsidRDefault="00822191" w:rsidP="00E935C0">
      <w:pPr>
        <w:pStyle w:val="aff0"/>
        <w:numPr>
          <w:ilvl w:val="2"/>
          <w:numId w:val="120"/>
        </w:numPr>
        <w:tabs>
          <w:tab w:val="left" w:pos="-1560"/>
          <w:tab w:val="left" w:pos="-709"/>
          <w:tab w:val="left" w:pos="900"/>
        </w:tabs>
        <w:spacing w:after="0" w:line="240" w:lineRule="auto"/>
        <w:ind w:left="0" w:firstLine="709"/>
        <w:jc w:val="both"/>
        <w:rPr>
          <w:rFonts w:cs="Arial"/>
          <w:szCs w:val="24"/>
        </w:rPr>
      </w:pPr>
      <w:r w:rsidRPr="00660725">
        <w:rPr>
          <w:rFonts w:cs="Arial"/>
          <w:szCs w:val="24"/>
        </w:rPr>
        <w:t xml:space="preserve"> Порядок возврата денежных средств, внесённых в качестве</w:t>
      </w:r>
      <w:r w:rsidR="00660725">
        <w:rPr>
          <w:rFonts w:cs="Arial"/>
          <w:szCs w:val="24"/>
        </w:rPr>
        <w:t xml:space="preserve"> </w:t>
      </w:r>
      <w:r w:rsidRPr="00660725">
        <w:rPr>
          <w:rFonts w:cs="Arial"/>
          <w:szCs w:val="24"/>
        </w:rPr>
        <w:t>обеспечения заявок на участие в конкурсе, если таковое требование обеспечения</w:t>
      </w:r>
      <w:r w:rsidRPr="00660725">
        <w:rPr>
          <w:szCs w:val="24"/>
        </w:rPr>
        <w:t xml:space="preserve"> </w:t>
      </w:r>
      <w:r w:rsidRPr="00660725">
        <w:rPr>
          <w:rFonts w:cs="Arial"/>
          <w:szCs w:val="24"/>
        </w:rPr>
        <w:t>заявки на участие в конкурсе было установлено, определяется конкурсной</w:t>
      </w:r>
      <w:r w:rsidRPr="00660725">
        <w:rPr>
          <w:szCs w:val="24"/>
        </w:rPr>
        <w:t xml:space="preserve"> документации и настоящим положением.</w:t>
      </w:r>
    </w:p>
    <w:p w:rsidR="00EA1F36" w:rsidRDefault="00EA1F36" w:rsidP="00E935C0">
      <w:pPr>
        <w:tabs>
          <w:tab w:val="left" w:pos="-1560"/>
          <w:tab w:val="left" w:pos="-709"/>
        </w:tabs>
        <w:jc w:val="both"/>
        <w:rPr>
          <w:szCs w:val="24"/>
        </w:rPr>
      </w:pPr>
    </w:p>
    <w:p w:rsidR="00A270A7" w:rsidRPr="00A85C56" w:rsidRDefault="00C61410" w:rsidP="00E935C0">
      <w:pPr>
        <w:pStyle w:val="aff9"/>
        <w:numPr>
          <w:ilvl w:val="1"/>
          <w:numId w:val="120"/>
        </w:numPr>
        <w:ind w:hanging="305"/>
        <w:rPr>
          <w:rFonts w:cs="Arial"/>
        </w:rPr>
      </w:pPr>
      <w:bookmarkStart w:id="82" w:name="_Toc354753443"/>
      <w:r w:rsidRPr="00A85C56">
        <w:rPr>
          <w:rFonts w:cs="Arial"/>
        </w:rPr>
        <w:t>Особенности проведения двухэтапного конкурса</w:t>
      </w:r>
      <w:bookmarkEnd w:id="82"/>
    </w:p>
    <w:p w:rsidR="00A270A7" w:rsidRPr="00A85C56" w:rsidRDefault="00C61410" w:rsidP="00E935C0">
      <w:pPr>
        <w:pStyle w:val="aff0"/>
        <w:tabs>
          <w:tab w:val="left" w:pos="-1560"/>
          <w:tab w:val="left" w:pos="-709"/>
        </w:tabs>
        <w:spacing w:after="0" w:line="240" w:lineRule="auto"/>
        <w:ind w:left="0" w:firstLine="709"/>
        <w:jc w:val="both"/>
        <w:rPr>
          <w:rFonts w:cs="Arial"/>
          <w:szCs w:val="24"/>
        </w:rPr>
      </w:pPr>
      <w:r w:rsidRPr="00A85C56">
        <w:rPr>
          <w:rFonts w:cs="Arial"/>
          <w:szCs w:val="24"/>
        </w:rPr>
        <w:t>14.6.1</w:t>
      </w:r>
      <w:proofErr w:type="gramStart"/>
      <w:r w:rsidRPr="00A85C56">
        <w:rPr>
          <w:rFonts w:cs="Arial"/>
          <w:szCs w:val="24"/>
        </w:rPr>
        <w:t xml:space="preserve"> В</w:t>
      </w:r>
      <w:proofErr w:type="gramEnd"/>
      <w:r w:rsidRPr="00A85C56">
        <w:rPr>
          <w:rFonts w:cs="Arial"/>
          <w:szCs w:val="24"/>
        </w:rPr>
        <w:t>о всём, что не оговорено в настоящем пункте положения, к проведению двухэтапного конкурса применяются положения предыдущих пунктов настоящего раздела положения.</w:t>
      </w:r>
    </w:p>
    <w:p w:rsidR="00A270A7" w:rsidRPr="00A85C56" w:rsidRDefault="008526FB" w:rsidP="00E935C0">
      <w:pPr>
        <w:pStyle w:val="aff0"/>
        <w:tabs>
          <w:tab w:val="left" w:pos="-1560"/>
          <w:tab w:val="left" w:pos="-709"/>
        </w:tabs>
        <w:spacing w:after="0" w:line="240" w:lineRule="auto"/>
        <w:ind w:left="709"/>
        <w:jc w:val="both"/>
        <w:rPr>
          <w:rFonts w:cs="Arial"/>
          <w:szCs w:val="24"/>
        </w:rPr>
      </w:pPr>
      <w:r w:rsidRPr="008526FB">
        <w:rPr>
          <w:rFonts w:cs="Arial"/>
          <w:szCs w:val="24"/>
        </w:rPr>
        <w:t>14</w:t>
      </w:r>
      <w:r>
        <w:rPr>
          <w:rFonts w:cs="Arial"/>
          <w:szCs w:val="24"/>
        </w:rPr>
        <w:t xml:space="preserve">.6.2 </w:t>
      </w:r>
      <w:r w:rsidR="00C61410" w:rsidRPr="00A85C56">
        <w:rPr>
          <w:rFonts w:cs="Arial"/>
          <w:szCs w:val="24"/>
        </w:rPr>
        <w:t xml:space="preserve">В </w:t>
      </w:r>
      <w:proofErr w:type="gramStart"/>
      <w:r w:rsidR="00C61410" w:rsidRPr="00A85C56">
        <w:rPr>
          <w:rFonts w:cs="Arial"/>
          <w:szCs w:val="24"/>
        </w:rPr>
        <w:t>целях</w:t>
      </w:r>
      <w:proofErr w:type="gramEnd"/>
      <w:r w:rsidR="00C61410" w:rsidRPr="00A85C56">
        <w:rPr>
          <w:rFonts w:cs="Arial"/>
          <w:szCs w:val="24"/>
        </w:rPr>
        <w:t xml:space="preserve"> закупки продукции путём проведения двухэтапного конкурса необходимо:</w:t>
      </w:r>
    </w:p>
    <w:p w:rsidR="00A270A7" w:rsidRPr="00A85C56" w:rsidRDefault="00C61410" w:rsidP="00E935C0">
      <w:pPr>
        <w:pStyle w:val="aff0"/>
        <w:numPr>
          <w:ilvl w:val="0"/>
          <w:numId w:val="22"/>
        </w:numPr>
        <w:tabs>
          <w:tab w:val="left" w:pos="-1560"/>
          <w:tab w:val="left" w:pos="-709"/>
        </w:tabs>
        <w:spacing w:after="0" w:line="240" w:lineRule="auto"/>
        <w:ind w:left="0" w:firstLine="709"/>
        <w:jc w:val="both"/>
        <w:rPr>
          <w:rFonts w:cs="Arial"/>
          <w:szCs w:val="24"/>
        </w:rPr>
      </w:pPr>
      <w:r w:rsidRPr="00A85C56">
        <w:rPr>
          <w:rFonts w:cs="Arial"/>
          <w:szCs w:val="24"/>
        </w:rPr>
        <w:t xml:space="preserve">разработать и разместить на официальном </w:t>
      </w:r>
      <w:proofErr w:type="gramStart"/>
      <w:r w:rsidRPr="00A85C56">
        <w:rPr>
          <w:rFonts w:cs="Arial"/>
          <w:szCs w:val="24"/>
        </w:rPr>
        <w:t>сайте</w:t>
      </w:r>
      <w:proofErr w:type="gramEnd"/>
      <w:r w:rsidRPr="00A85C56">
        <w:rPr>
          <w:rFonts w:cs="Arial"/>
          <w:szCs w:val="24"/>
        </w:rPr>
        <w:t xml:space="preserve"> извещение о закупке, документацию о закупке;</w:t>
      </w:r>
    </w:p>
    <w:p w:rsidR="00A270A7" w:rsidRPr="00A85C56" w:rsidRDefault="00C61410" w:rsidP="00E935C0">
      <w:pPr>
        <w:pStyle w:val="aff0"/>
        <w:numPr>
          <w:ilvl w:val="0"/>
          <w:numId w:val="22"/>
        </w:numPr>
        <w:tabs>
          <w:tab w:val="left" w:pos="-1560"/>
          <w:tab w:val="left" w:pos="-709"/>
        </w:tabs>
        <w:spacing w:after="0" w:line="240" w:lineRule="auto"/>
        <w:ind w:left="0" w:firstLine="709"/>
        <w:jc w:val="both"/>
        <w:rPr>
          <w:rFonts w:cs="Arial"/>
          <w:szCs w:val="24"/>
        </w:rPr>
      </w:pPr>
      <w:r w:rsidRPr="00A85C56">
        <w:rPr>
          <w:rFonts w:cs="Arial"/>
          <w:szCs w:val="24"/>
        </w:rPr>
        <w:t xml:space="preserve">в случае получения от претендента запроса на разъяснение </w:t>
      </w:r>
      <w:r w:rsidR="00BC5FBE" w:rsidRPr="00DE1778">
        <w:rPr>
          <w:szCs w:val="24"/>
          <w:lang w:eastAsia="ru-RU"/>
        </w:rPr>
        <w:t xml:space="preserve">положений извещения </w:t>
      </w:r>
      <w:r w:rsidR="00C31E03">
        <w:rPr>
          <w:szCs w:val="24"/>
          <w:lang w:eastAsia="ru-RU"/>
        </w:rPr>
        <w:t>о закупке</w:t>
      </w:r>
      <w:r w:rsidR="00BC5FBE" w:rsidRPr="00DE1778">
        <w:rPr>
          <w:szCs w:val="24"/>
          <w:lang w:eastAsia="ru-RU"/>
        </w:rPr>
        <w:t xml:space="preserve"> и (или) </w:t>
      </w:r>
      <w:r w:rsidRPr="00A85C56">
        <w:rPr>
          <w:rFonts w:cs="Arial"/>
          <w:szCs w:val="24"/>
        </w:rPr>
        <w:t>положений документации о закупке, предоставлять необходимые разъяснения;</w:t>
      </w:r>
    </w:p>
    <w:p w:rsidR="00A270A7" w:rsidRPr="00A85C56" w:rsidRDefault="00C61410" w:rsidP="00E935C0">
      <w:pPr>
        <w:pStyle w:val="aff0"/>
        <w:numPr>
          <w:ilvl w:val="0"/>
          <w:numId w:val="22"/>
        </w:numPr>
        <w:tabs>
          <w:tab w:val="left" w:pos="-1560"/>
          <w:tab w:val="left" w:pos="-709"/>
        </w:tabs>
        <w:spacing w:after="0" w:line="240" w:lineRule="auto"/>
        <w:ind w:left="0" w:firstLine="709"/>
        <w:jc w:val="both"/>
        <w:rPr>
          <w:rFonts w:cs="Arial"/>
          <w:szCs w:val="24"/>
        </w:rPr>
      </w:pPr>
      <w:r w:rsidRPr="00A85C56">
        <w:rPr>
          <w:rFonts w:cs="Arial"/>
          <w:szCs w:val="24"/>
        </w:rPr>
        <w:t>при необходимости вносить изменения в документацию о закупке;</w:t>
      </w:r>
    </w:p>
    <w:p w:rsidR="00A270A7" w:rsidRPr="00A85C56" w:rsidRDefault="00C61410" w:rsidP="00E935C0">
      <w:pPr>
        <w:pStyle w:val="aff0"/>
        <w:numPr>
          <w:ilvl w:val="0"/>
          <w:numId w:val="22"/>
        </w:numPr>
        <w:tabs>
          <w:tab w:val="left" w:pos="-1560"/>
          <w:tab w:val="left" w:pos="-709"/>
        </w:tabs>
        <w:spacing w:after="0" w:line="240" w:lineRule="auto"/>
        <w:ind w:left="0" w:firstLine="709"/>
        <w:jc w:val="both"/>
        <w:rPr>
          <w:rFonts w:cs="Arial"/>
          <w:szCs w:val="24"/>
        </w:rPr>
      </w:pPr>
      <w:r w:rsidRPr="00A85C56">
        <w:rPr>
          <w:rFonts w:cs="Arial"/>
          <w:szCs w:val="24"/>
        </w:rPr>
        <w:t>принимать все заявки на участие в первом этапе двухэтапного конкурса, поданные в срок и в порядке, установленные в документации о закупке;</w:t>
      </w:r>
    </w:p>
    <w:p w:rsidR="00A270A7" w:rsidRPr="00A85C56" w:rsidRDefault="00C61410" w:rsidP="00E935C0">
      <w:pPr>
        <w:pStyle w:val="aff0"/>
        <w:numPr>
          <w:ilvl w:val="0"/>
          <w:numId w:val="22"/>
        </w:numPr>
        <w:tabs>
          <w:tab w:val="left" w:pos="-1560"/>
          <w:tab w:val="left" w:pos="-709"/>
        </w:tabs>
        <w:spacing w:after="0" w:line="240" w:lineRule="auto"/>
        <w:ind w:left="0" w:firstLine="709"/>
        <w:jc w:val="both"/>
        <w:rPr>
          <w:rFonts w:cs="Arial"/>
          <w:szCs w:val="24"/>
        </w:rPr>
      </w:pPr>
      <w:r w:rsidRPr="00A85C56">
        <w:rPr>
          <w:rFonts w:cs="Arial"/>
          <w:szCs w:val="24"/>
        </w:rPr>
        <w:t>принять решение о допуске (об отказе в допуске) участника первого этапа  к участию во втором этапе конкурса;</w:t>
      </w:r>
    </w:p>
    <w:p w:rsidR="00A270A7" w:rsidRPr="00A85C56" w:rsidRDefault="00C61410" w:rsidP="00E935C0">
      <w:pPr>
        <w:pStyle w:val="aff0"/>
        <w:numPr>
          <w:ilvl w:val="0"/>
          <w:numId w:val="22"/>
        </w:numPr>
        <w:tabs>
          <w:tab w:val="left" w:pos="-1560"/>
          <w:tab w:val="left" w:pos="-709"/>
        </w:tabs>
        <w:spacing w:after="0" w:line="240" w:lineRule="auto"/>
        <w:ind w:left="0" w:firstLine="709"/>
        <w:jc w:val="both"/>
        <w:rPr>
          <w:rFonts w:cs="Arial"/>
          <w:szCs w:val="24"/>
        </w:rPr>
      </w:pPr>
      <w:r w:rsidRPr="00A85C56">
        <w:rPr>
          <w:rFonts w:cs="Arial"/>
          <w:szCs w:val="24"/>
        </w:rPr>
        <w:t>при необходимости провести переговоры с участниками первого  этапа конкурса;</w:t>
      </w:r>
    </w:p>
    <w:p w:rsidR="00A270A7" w:rsidRPr="00A85C56" w:rsidRDefault="00C61410" w:rsidP="00E935C0">
      <w:pPr>
        <w:pStyle w:val="aff0"/>
        <w:numPr>
          <w:ilvl w:val="0"/>
          <w:numId w:val="22"/>
        </w:numPr>
        <w:tabs>
          <w:tab w:val="left" w:pos="-1560"/>
          <w:tab w:val="left" w:pos="-709"/>
        </w:tabs>
        <w:spacing w:after="0" w:line="240" w:lineRule="auto"/>
        <w:ind w:left="0" w:firstLine="709"/>
        <w:jc w:val="both"/>
        <w:rPr>
          <w:rFonts w:cs="Arial"/>
          <w:szCs w:val="24"/>
        </w:rPr>
      </w:pPr>
      <w:r w:rsidRPr="00A85C56">
        <w:rPr>
          <w:rFonts w:cs="Arial"/>
          <w:szCs w:val="24"/>
        </w:rPr>
        <w:t>уточнить (составить) требования к предмету закупки, требования к условиям исполнения договора и к контрагенту;</w:t>
      </w:r>
    </w:p>
    <w:p w:rsidR="00A270A7" w:rsidRPr="00A85C56" w:rsidRDefault="00C61410" w:rsidP="00E935C0">
      <w:pPr>
        <w:pStyle w:val="aff0"/>
        <w:numPr>
          <w:ilvl w:val="0"/>
          <w:numId w:val="22"/>
        </w:numPr>
        <w:tabs>
          <w:tab w:val="left" w:pos="-1560"/>
          <w:tab w:val="left" w:pos="-709"/>
        </w:tabs>
        <w:spacing w:after="0" w:line="240" w:lineRule="auto"/>
        <w:ind w:left="0" w:firstLine="709"/>
        <w:jc w:val="both"/>
        <w:rPr>
          <w:rFonts w:cs="Arial"/>
          <w:szCs w:val="24"/>
        </w:rPr>
      </w:pPr>
      <w:r w:rsidRPr="00A85C56">
        <w:rPr>
          <w:rFonts w:cs="Arial"/>
          <w:szCs w:val="24"/>
        </w:rPr>
        <w:t>направить приглашения принять участие во втором этапе конкурса участникам первого этапа конкурса, допущенным к участию во  втором  этапе конкурса;</w:t>
      </w:r>
    </w:p>
    <w:p w:rsidR="00A270A7" w:rsidRPr="00A85C56" w:rsidRDefault="00C61410" w:rsidP="00E935C0">
      <w:pPr>
        <w:pStyle w:val="aff0"/>
        <w:numPr>
          <w:ilvl w:val="0"/>
          <w:numId w:val="22"/>
        </w:numPr>
        <w:tabs>
          <w:tab w:val="left" w:pos="-1560"/>
          <w:tab w:val="left" w:pos="-709"/>
        </w:tabs>
        <w:spacing w:after="0" w:line="240" w:lineRule="auto"/>
        <w:ind w:left="0" w:firstLine="709"/>
        <w:jc w:val="both"/>
        <w:rPr>
          <w:rFonts w:cs="Arial"/>
          <w:szCs w:val="24"/>
        </w:rPr>
      </w:pPr>
      <w:r w:rsidRPr="00A85C56">
        <w:rPr>
          <w:rFonts w:cs="Arial"/>
          <w:szCs w:val="24"/>
        </w:rPr>
        <w:t>принимать все заявки на участие во втором этапе двухэтапного конкурса, поданные участниками первого этапа конкурса, допущенными к участию во втором этапе конкурса, в срок и в порядке, установленные в приглашении принять участие во втором  этапе конкурса;</w:t>
      </w:r>
    </w:p>
    <w:p w:rsidR="00A270A7" w:rsidRPr="00A85C56" w:rsidRDefault="00C61410" w:rsidP="00E935C0">
      <w:pPr>
        <w:pStyle w:val="aff0"/>
        <w:numPr>
          <w:ilvl w:val="0"/>
          <w:numId w:val="22"/>
        </w:numPr>
        <w:tabs>
          <w:tab w:val="left" w:pos="-1560"/>
          <w:tab w:val="left" w:pos="-709"/>
        </w:tabs>
        <w:spacing w:after="0" w:line="240" w:lineRule="auto"/>
        <w:ind w:left="0" w:firstLine="709"/>
        <w:jc w:val="both"/>
        <w:rPr>
          <w:rFonts w:cs="Arial"/>
          <w:szCs w:val="24"/>
        </w:rPr>
      </w:pPr>
      <w:r w:rsidRPr="00A85C56">
        <w:rPr>
          <w:rFonts w:cs="Arial"/>
          <w:szCs w:val="24"/>
        </w:rPr>
        <w:t xml:space="preserve">рассмотреть заявки на участие во втором этапе конкурса на предмет соответствия требованиям приглашения принять участие во втором  этапе конкурса;  </w:t>
      </w:r>
    </w:p>
    <w:p w:rsidR="00A270A7" w:rsidRPr="00A85C56" w:rsidRDefault="00C61410" w:rsidP="00E935C0">
      <w:pPr>
        <w:pStyle w:val="aff0"/>
        <w:numPr>
          <w:ilvl w:val="0"/>
          <w:numId w:val="22"/>
        </w:numPr>
        <w:tabs>
          <w:tab w:val="left" w:pos="-1560"/>
          <w:tab w:val="left" w:pos="-709"/>
        </w:tabs>
        <w:spacing w:after="0" w:line="240" w:lineRule="auto"/>
        <w:ind w:left="0" w:firstLine="709"/>
        <w:jc w:val="both"/>
        <w:rPr>
          <w:rFonts w:cs="Arial"/>
          <w:szCs w:val="24"/>
        </w:rPr>
      </w:pPr>
      <w:r w:rsidRPr="00A85C56">
        <w:rPr>
          <w:rFonts w:cs="Arial"/>
          <w:szCs w:val="24"/>
        </w:rPr>
        <w:t xml:space="preserve">провести оценку и сопоставление заявок на участие во втором этапе конкурса в целях определения победителя конкурса; </w:t>
      </w:r>
    </w:p>
    <w:p w:rsidR="00A270A7" w:rsidRPr="00A85C56" w:rsidRDefault="00C61410" w:rsidP="00E935C0">
      <w:pPr>
        <w:pStyle w:val="aff0"/>
        <w:numPr>
          <w:ilvl w:val="0"/>
          <w:numId w:val="22"/>
        </w:numPr>
        <w:tabs>
          <w:tab w:val="left" w:pos="-1560"/>
          <w:tab w:val="left" w:pos="-709"/>
        </w:tabs>
        <w:spacing w:after="0" w:line="240" w:lineRule="auto"/>
        <w:ind w:left="0" w:firstLine="709"/>
        <w:jc w:val="both"/>
        <w:rPr>
          <w:rFonts w:cs="Arial"/>
          <w:szCs w:val="24"/>
        </w:rPr>
      </w:pPr>
      <w:r w:rsidRPr="00A85C56">
        <w:rPr>
          <w:rFonts w:cs="Arial"/>
          <w:szCs w:val="24"/>
        </w:rPr>
        <w:t>заключить договор по результатам закупки;</w:t>
      </w:r>
    </w:p>
    <w:p w:rsidR="008526FB" w:rsidRDefault="00C61410" w:rsidP="00E935C0">
      <w:pPr>
        <w:pStyle w:val="aff0"/>
        <w:numPr>
          <w:ilvl w:val="0"/>
          <w:numId w:val="22"/>
        </w:numPr>
        <w:tabs>
          <w:tab w:val="left" w:pos="-1560"/>
          <w:tab w:val="left" w:pos="-709"/>
        </w:tabs>
        <w:spacing w:after="0" w:line="240" w:lineRule="auto"/>
        <w:ind w:left="0" w:firstLine="709"/>
        <w:jc w:val="both"/>
        <w:rPr>
          <w:rFonts w:cs="Arial"/>
          <w:szCs w:val="24"/>
        </w:rPr>
      </w:pPr>
      <w:r w:rsidRPr="00A85C56">
        <w:rPr>
          <w:rFonts w:cs="Arial"/>
          <w:szCs w:val="24"/>
        </w:rPr>
        <w:t>подготовить  отчет о проведении процедуры закупки.</w:t>
      </w:r>
    </w:p>
    <w:p w:rsidR="00A270A7" w:rsidRPr="008526FB" w:rsidRDefault="008526FB" w:rsidP="00E935C0">
      <w:pPr>
        <w:pStyle w:val="aff0"/>
        <w:tabs>
          <w:tab w:val="left" w:pos="-1560"/>
          <w:tab w:val="left" w:pos="-709"/>
        </w:tabs>
        <w:spacing w:after="0" w:line="240" w:lineRule="auto"/>
        <w:ind w:left="0" w:firstLine="709"/>
        <w:jc w:val="both"/>
        <w:rPr>
          <w:rFonts w:cs="Arial"/>
          <w:szCs w:val="24"/>
        </w:rPr>
      </w:pPr>
      <w:r w:rsidRPr="008526FB">
        <w:rPr>
          <w:szCs w:val="24"/>
        </w:rPr>
        <w:lastRenderedPageBreak/>
        <w:t>1</w:t>
      </w:r>
      <w:r>
        <w:rPr>
          <w:szCs w:val="24"/>
        </w:rPr>
        <w:t>4.6.3</w:t>
      </w:r>
      <w:proofErr w:type="gramStart"/>
      <w:r>
        <w:rPr>
          <w:szCs w:val="24"/>
        </w:rPr>
        <w:t xml:space="preserve"> </w:t>
      </w:r>
      <w:r w:rsidR="00C61410" w:rsidRPr="008526FB">
        <w:rPr>
          <w:rFonts w:cs="Arial"/>
          <w:szCs w:val="24"/>
        </w:rPr>
        <w:t>Н</w:t>
      </w:r>
      <w:proofErr w:type="gramEnd"/>
      <w:r w:rsidR="00C61410" w:rsidRPr="008526FB">
        <w:rPr>
          <w:rFonts w:cs="Arial"/>
          <w:szCs w:val="24"/>
        </w:rPr>
        <w:t xml:space="preserve">а первом этапе двухэтапного конкурса участники представляют заявки на участие в конкурсе по первому этапу, содержащие сведения о технических, функциональных и качественных характеристиках предлагаемой продукции, соответствующих первоначальным требованиям конкурсной документации первого этапа, без указания цены договора, а также документы, подтверждающие соответствие участников установленным в конкурсной документации первого этапа требованиям. </w:t>
      </w:r>
    </w:p>
    <w:p w:rsidR="00A270A7" w:rsidRPr="00A85C56" w:rsidRDefault="00C61410" w:rsidP="00E935C0">
      <w:pPr>
        <w:pStyle w:val="aff0"/>
        <w:tabs>
          <w:tab w:val="left" w:pos="-1560"/>
          <w:tab w:val="left" w:pos="-709"/>
        </w:tabs>
        <w:spacing w:after="0" w:line="240" w:lineRule="auto"/>
        <w:ind w:left="0" w:firstLine="709"/>
        <w:jc w:val="both"/>
        <w:rPr>
          <w:rFonts w:cs="Arial"/>
          <w:szCs w:val="24"/>
        </w:rPr>
      </w:pPr>
      <w:r w:rsidRPr="00A85C56">
        <w:rPr>
          <w:rFonts w:cs="Arial"/>
          <w:szCs w:val="24"/>
        </w:rPr>
        <w:t xml:space="preserve">Лицо, подавшее заявку, вправе предоставить в данной заявке на участие в конкурсе по первому этапу сведения о примерной цене договора, предварительные сметные расчёты и другие сведения в качестве справочного материала. </w:t>
      </w:r>
    </w:p>
    <w:p w:rsidR="00A270A7" w:rsidRPr="00A85C56" w:rsidRDefault="008526FB" w:rsidP="00E935C0">
      <w:pPr>
        <w:pStyle w:val="aff0"/>
        <w:tabs>
          <w:tab w:val="left" w:pos="-1560"/>
          <w:tab w:val="left" w:pos="-709"/>
        </w:tabs>
        <w:spacing w:after="0" w:line="240" w:lineRule="auto"/>
        <w:ind w:left="0" w:firstLine="709"/>
        <w:jc w:val="both"/>
        <w:rPr>
          <w:rFonts w:cs="Arial"/>
          <w:szCs w:val="24"/>
        </w:rPr>
      </w:pPr>
      <w:r>
        <w:rPr>
          <w:rFonts w:cs="Arial"/>
          <w:szCs w:val="24"/>
        </w:rPr>
        <w:t xml:space="preserve">14.6.4 </w:t>
      </w:r>
      <w:r w:rsidR="00C61410" w:rsidRPr="00A85C56">
        <w:rPr>
          <w:rFonts w:cs="Arial"/>
          <w:szCs w:val="24"/>
        </w:rPr>
        <w:t>В конкурсной документации первого этапа дополнительно должно быть указано:</w:t>
      </w:r>
    </w:p>
    <w:p w:rsidR="00A270A7" w:rsidRPr="00A85C56" w:rsidRDefault="00C61410" w:rsidP="00E935C0">
      <w:pPr>
        <w:pStyle w:val="aff0"/>
        <w:numPr>
          <w:ilvl w:val="1"/>
          <w:numId w:val="23"/>
        </w:numPr>
        <w:tabs>
          <w:tab w:val="left" w:pos="-1560"/>
          <w:tab w:val="left" w:pos="-709"/>
        </w:tabs>
        <w:spacing w:after="0" w:line="240" w:lineRule="auto"/>
        <w:ind w:left="0" w:firstLine="709"/>
        <w:jc w:val="both"/>
        <w:rPr>
          <w:rFonts w:cs="Arial"/>
          <w:szCs w:val="24"/>
        </w:rPr>
      </w:pPr>
      <w:r w:rsidRPr="00A85C56">
        <w:rPr>
          <w:rFonts w:cs="Arial"/>
          <w:szCs w:val="24"/>
        </w:rPr>
        <w:t>что по результатам первого этапа требования заказчика, указанные в конкурсной документации первого этапа (как в отношении закупаемой продукции, так и участников закупки), могут существенно измениться;</w:t>
      </w:r>
    </w:p>
    <w:p w:rsidR="00A270A7" w:rsidRPr="00A85C56" w:rsidRDefault="00C61410" w:rsidP="00E935C0">
      <w:pPr>
        <w:pStyle w:val="aff0"/>
        <w:numPr>
          <w:ilvl w:val="1"/>
          <w:numId w:val="23"/>
        </w:numPr>
        <w:tabs>
          <w:tab w:val="left" w:pos="-1560"/>
          <w:tab w:val="left" w:pos="-709"/>
        </w:tabs>
        <w:spacing w:after="0" w:line="240" w:lineRule="auto"/>
        <w:ind w:left="0" w:firstLine="709"/>
        <w:jc w:val="both"/>
        <w:rPr>
          <w:rFonts w:cs="Arial"/>
          <w:szCs w:val="24"/>
        </w:rPr>
      </w:pPr>
      <w:proofErr w:type="gramStart"/>
      <w:r w:rsidRPr="00A85C56">
        <w:rPr>
          <w:rFonts w:cs="Arial"/>
          <w:szCs w:val="24"/>
        </w:rPr>
        <w:t xml:space="preserve">при составлении конкурсной документации второго этапа заказчик вправе дополнить, исключить или изменить первоначально установленные в конкурсной документации первого этапа положения, включая требования к закупаемой </w:t>
      </w:r>
      <w:r>
        <w:rPr>
          <w:rFonts w:cs="Arial"/>
          <w:szCs w:val="24"/>
        </w:rPr>
        <w:t>п</w:t>
      </w:r>
      <w:r w:rsidRPr="00A85C56">
        <w:rPr>
          <w:rFonts w:cs="Arial"/>
          <w:szCs w:val="24"/>
        </w:rPr>
        <w:t>родукции, а также первоначально установленные в этой документации критерии для оценки и сопоставления заявок на участие в конкурсе, и вправе дополнить конкурсную документацию новыми положениями и критериями.</w:t>
      </w:r>
      <w:proofErr w:type="gramEnd"/>
    </w:p>
    <w:p w:rsidR="00A270A7" w:rsidRPr="00A85C56" w:rsidRDefault="008526FB" w:rsidP="00E935C0">
      <w:pPr>
        <w:pStyle w:val="aff0"/>
        <w:tabs>
          <w:tab w:val="left" w:pos="-1560"/>
          <w:tab w:val="left" w:pos="-709"/>
        </w:tabs>
        <w:spacing w:after="0" w:line="240" w:lineRule="auto"/>
        <w:ind w:left="0" w:firstLine="709"/>
        <w:jc w:val="both"/>
        <w:rPr>
          <w:rFonts w:cs="Arial"/>
          <w:szCs w:val="24"/>
        </w:rPr>
      </w:pPr>
      <w:r>
        <w:rPr>
          <w:rFonts w:cs="Arial"/>
          <w:szCs w:val="24"/>
        </w:rPr>
        <w:t xml:space="preserve">14.6.5. </w:t>
      </w:r>
      <w:r w:rsidR="00C61410" w:rsidRPr="00A85C56">
        <w:rPr>
          <w:rFonts w:cs="Arial"/>
          <w:szCs w:val="24"/>
        </w:rPr>
        <w:t xml:space="preserve">Закупочная комиссия рассматривает заявки на предмет соответствия требованиям </w:t>
      </w:r>
      <w:r w:rsidR="00C61410">
        <w:rPr>
          <w:rFonts w:cs="Arial"/>
          <w:szCs w:val="24"/>
        </w:rPr>
        <w:t>к</w:t>
      </w:r>
      <w:r w:rsidR="00C61410" w:rsidRPr="00A85C56">
        <w:rPr>
          <w:rFonts w:cs="Arial"/>
          <w:szCs w:val="24"/>
        </w:rPr>
        <w:t>онкурсной документации первого этапа, а поданные ими предложения на предмет дальнейшего формирования заказчиком конкурсной документации второго этапа.</w:t>
      </w:r>
    </w:p>
    <w:p w:rsidR="00A270A7" w:rsidRPr="00A85C56" w:rsidRDefault="008526FB" w:rsidP="00E935C0">
      <w:pPr>
        <w:pStyle w:val="aff0"/>
        <w:tabs>
          <w:tab w:val="left" w:pos="-1560"/>
          <w:tab w:val="left" w:pos="-709"/>
        </w:tabs>
        <w:spacing w:after="0" w:line="240" w:lineRule="auto"/>
        <w:ind w:left="0" w:firstLine="709"/>
        <w:jc w:val="both"/>
        <w:rPr>
          <w:rFonts w:cs="Arial"/>
          <w:szCs w:val="24"/>
        </w:rPr>
      </w:pPr>
      <w:r>
        <w:rPr>
          <w:rFonts w:cs="Arial"/>
          <w:szCs w:val="24"/>
        </w:rPr>
        <w:t xml:space="preserve">14.6.6. </w:t>
      </w:r>
      <w:r w:rsidR="00C61410" w:rsidRPr="00A85C56">
        <w:rPr>
          <w:rFonts w:cs="Arial"/>
          <w:szCs w:val="24"/>
        </w:rPr>
        <w:t xml:space="preserve">На первом этапе закупочная комиссия вправе проводить переговоры с любым участником закупки по любому положению заявки на участие в конкурсе </w:t>
      </w:r>
      <w:proofErr w:type="gramStart"/>
      <w:r w:rsidR="00C61410" w:rsidRPr="00A85C56">
        <w:rPr>
          <w:rFonts w:cs="Arial"/>
          <w:szCs w:val="24"/>
        </w:rPr>
        <w:t>по</w:t>
      </w:r>
      <w:proofErr w:type="gramEnd"/>
      <w:r w:rsidR="00C61410" w:rsidRPr="00A85C56">
        <w:rPr>
          <w:rFonts w:cs="Arial"/>
          <w:szCs w:val="24"/>
        </w:rPr>
        <w:t xml:space="preserve"> первому этапу. По результатам переговоров с участниками закупки закупочная комиссия должна подготовить перечень участников, допущенных ко второму этапу, а заказчик – конкурсную документацию второго этапа. При составлении конкурсной документации второго этапа могут быть исключены, изменены или дополнены любые первоначально установленные положения, включая функциональные, технические или качественные характеристики закупаемой продукции, а также первоначально установленные критерии оценки и сопоставления конкурсных заявок. </w:t>
      </w:r>
    </w:p>
    <w:p w:rsidR="00A270A7" w:rsidRPr="00A85C56" w:rsidRDefault="008526FB" w:rsidP="00E935C0">
      <w:pPr>
        <w:pStyle w:val="aff0"/>
        <w:tabs>
          <w:tab w:val="left" w:pos="-1560"/>
          <w:tab w:val="left" w:pos="-709"/>
        </w:tabs>
        <w:spacing w:after="0" w:line="240" w:lineRule="auto"/>
        <w:ind w:left="0" w:firstLine="709"/>
        <w:jc w:val="both"/>
        <w:rPr>
          <w:rFonts w:cs="Arial"/>
          <w:szCs w:val="24"/>
        </w:rPr>
      </w:pPr>
      <w:r>
        <w:rPr>
          <w:rFonts w:cs="Arial"/>
          <w:szCs w:val="24"/>
        </w:rPr>
        <w:t xml:space="preserve">14.6.7. </w:t>
      </w:r>
      <w:r w:rsidR="00C61410" w:rsidRPr="00A85C56">
        <w:rPr>
          <w:rFonts w:cs="Arial"/>
          <w:szCs w:val="24"/>
        </w:rPr>
        <w:t xml:space="preserve">Конкурсная документация второго этапа доводится до сведения участников путём направления приглашений участникам закупки, прошедшим первый этап конкурса. </w:t>
      </w:r>
    </w:p>
    <w:p w:rsidR="00A270A7" w:rsidRPr="00A85C56" w:rsidRDefault="008526FB" w:rsidP="00E935C0">
      <w:pPr>
        <w:pStyle w:val="aff0"/>
        <w:tabs>
          <w:tab w:val="left" w:pos="-1560"/>
          <w:tab w:val="left" w:pos="-709"/>
        </w:tabs>
        <w:spacing w:after="0" w:line="240" w:lineRule="auto"/>
        <w:ind w:left="0" w:firstLine="709"/>
        <w:jc w:val="both"/>
        <w:rPr>
          <w:rFonts w:cs="Arial"/>
          <w:szCs w:val="24"/>
        </w:rPr>
      </w:pPr>
      <w:r>
        <w:rPr>
          <w:rFonts w:cs="Arial"/>
          <w:szCs w:val="24"/>
        </w:rPr>
        <w:t xml:space="preserve">14.6.8. </w:t>
      </w:r>
      <w:r w:rsidR="00C61410" w:rsidRPr="00A85C56">
        <w:rPr>
          <w:rFonts w:cs="Arial"/>
          <w:szCs w:val="24"/>
        </w:rPr>
        <w:t xml:space="preserve">К участию во втором этапе двухэтапного конкурса допускаются только те участники закупки, которые по результатам первого этапа допущены закупочной комиссией к участию во втором этапе. </w:t>
      </w:r>
    </w:p>
    <w:p w:rsidR="00A270A7" w:rsidRPr="00A85C56" w:rsidRDefault="00C61410" w:rsidP="00E935C0">
      <w:pPr>
        <w:pStyle w:val="aff0"/>
        <w:numPr>
          <w:ilvl w:val="2"/>
          <w:numId w:val="120"/>
        </w:numPr>
        <w:tabs>
          <w:tab w:val="left" w:pos="-1560"/>
          <w:tab w:val="left" w:pos="-709"/>
        </w:tabs>
        <w:spacing w:after="0" w:line="240" w:lineRule="auto"/>
        <w:ind w:left="0" w:firstLine="709"/>
        <w:jc w:val="both"/>
        <w:rPr>
          <w:rFonts w:cs="Arial"/>
          <w:szCs w:val="24"/>
        </w:rPr>
      </w:pPr>
      <w:r w:rsidRPr="00A85C56">
        <w:rPr>
          <w:rFonts w:cs="Arial"/>
          <w:szCs w:val="24"/>
        </w:rPr>
        <w:t xml:space="preserve">На втором этапе участники закупки представляют заявки на участие в конкурсе по второму этапу, содержащие итоговое технико-коммерческое предложение, включая цену договора. </w:t>
      </w:r>
    </w:p>
    <w:p w:rsidR="00A270A7" w:rsidRPr="00A85C56" w:rsidRDefault="00C61410" w:rsidP="00E935C0">
      <w:pPr>
        <w:pStyle w:val="aff0"/>
        <w:numPr>
          <w:ilvl w:val="2"/>
          <w:numId w:val="120"/>
        </w:numPr>
        <w:tabs>
          <w:tab w:val="left" w:pos="-1560"/>
          <w:tab w:val="left" w:pos="-709"/>
        </w:tabs>
        <w:spacing w:after="0" w:line="240" w:lineRule="auto"/>
        <w:ind w:left="0" w:firstLine="709"/>
        <w:jc w:val="both"/>
        <w:rPr>
          <w:rFonts w:cs="Arial"/>
          <w:szCs w:val="24"/>
        </w:rPr>
      </w:pPr>
      <w:r w:rsidRPr="00A85C56">
        <w:rPr>
          <w:rFonts w:cs="Arial"/>
          <w:szCs w:val="24"/>
        </w:rPr>
        <w:t>Участник, не желающий представлять заявку на участие в конкурсе по второму этапу, вправе выйти из дальнейшего участия в конкурсе.</w:t>
      </w:r>
    </w:p>
    <w:p w:rsidR="00A270A7" w:rsidRPr="00A85C56" w:rsidRDefault="00C61410" w:rsidP="00E935C0">
      <w:pPr>
        <w:pStyle w:val="aff0"/>
        <w:numPr>
          <w:ilvl w:val="2"/>
          <w:numId w:val="120"/>
        </w:numPr>
        <w:tabs>
          <w:tab w:val="left" w:pos="-1560"/>
          <w:tab w:val="left" w:pos="-709"/>
        </w:tabs>
        <w:spacing w:after="0" w:line="240" w:lineRule="auto"/>
        <w:ind w:left="0" w:firstLine="709"/>
        <w:jc w:val="both"/>
        <w:rPr>
          <w:rFonts w:cs="Arial"/>
          <w:szCs w:val="24"/>
        </w:rPr>
      </w:pPr>
      <w:r w:rsidRPr="00A85C56">
        <w:rPr>
          <w:rFonts w:cs="Arial"/>
          <w:szCs w:val="24"/>
        </w:rPr>
        <w:t xml:space="preserve">При оценке соответствия участника конкурса предъявляемым требованиям закупочная комиссия вправе воспользоваться сведениями первого этапа (если требования в этой части не изменились). В конкурсной документации второго этапа может содержаться требование о подтверждении соответствия </w:t>
      </w:r>
      <w:r w:rsidRPr="00A85C56">
        <w:rPr>
          <w:rFonts w:cs="Arial"/>
          <w:szCs w:val="24"/>
        </w:rPr>
        <w:lastRenderedPageBreak/>
        <w:t>данным требованиям путём предоставления участниками закупки соответствующих документов в составе заявки на участие в конкурсе по второму этапу.</w:t>
      </w:r>
    </w:p>
    <w:p w:rsidR="00A270A7" w:rsidRPr="00A85C56" w:rsidRDefault="00A270A7" w:rsidP="00E935C0">
      <w:pPr>
        <w:pStyle w:val="aff0"/>
        <w:tabs>
          <w:tab w:val="left" w:pos="-1560"/>
          <w:tab w:val="left" w:pos="-709"/>
        </w:tabs>
        <w:spacing w:after="0" w:line="240" w:lineRule="auto"/>
        <w:ind w:left="0" w:firstLine="709"/>
        <w:jc w:val="both"/>
        <w:rPr>
          <w:rFonts w:cs="Arial"/>
          <w:szCs w:val="24"/>
        </w:rPr>
      </w:pPr>
    </w:p>
    <w:p w:rsidR="00A270A7" w:rsidRPr="00A85C56" w:rsidRDefault="00C61410" w:rsidP="00E935C0">
      <w:pPr>
        <w:widowControl/>
        <w:numPr>
          <w:ilvl w:val="1"/>
          <w:numId w:val="120"/>
        </w:numPr>
        <w:tabs>
          <w:tab w:val="left" w:pos="-1560"/>
          <w:tab w:val="left" w:pos="-709"/>
        </w:tabs>
        <w:suppressAutoHyphens w:val="0"/>
        <w:autoSpaceDN w:val="0"/>
        <w:adjustRightInd w:val="0"/>
        <w:ind w:hanging="305"/>
        <w:jc w:val="both"/>
        <w:rPr>
          <w:rFonts w:eastAsia="Calibri"/>
          <w:b/>
          <w:bCs/>
          <w:sz w:val="24"/>
          <w:szCs w:val="24"/>
          <w:lang w:eastAsia="ru-RU"/>
        </w:rPr>
      </w:pPr>
      <w:r w:rsidRPr="00A85C56">
        <w:rPr>
          <w:rFonts w:eastAsia="Calibri"/>
          <w:b/>
          <w:bCs/>
          <w:sz w:val="24"/>
          <w:szCs w:val="24"/>
          <w:lang w:eastAsia="ru-RU"/>
        </w:rPr>
        <w:t>Особенности процедур многоэтапного конкурса</w:t>
      </w:r>
    </w:p>
    <w:p w:rsidR="00A270A7" w:rsidRPr="00A85C56" w:rsidRDefault="00C61410" w:rsidP="00E935C0">
      <w:pPr>
        <w:widowControl/>
        <w:numPr>
          <w:ilvl w:val="2"/>
          <w:numId w:val="127"/>
        </w:numPr>
        <w:tabs>
          <w:tab w:val="left" w:pos="-1560"/>
        </w:tabs>
        <w:suppressAutoHyphens w:val="0"/>
        <w:autoSpaceDN w:val="0"/>
        <w:adjustRightInd w:val="0"/>
        <w:ind w:left="0" w:firstLine="709"/>
        <w:jc w:val="both"/>
        <w:rPr>
          <w:rFonts w:eastAsia="Calibri"/>
          <w:sz w:val="24"/>
          <w:szCs w:val="24"/>
          <w:lang w:eastAsia="ru-RU"/>
        </w:rPr>
      </w:pPr>
      <w:r w:rsidRPr="00A85C56">
        <w:rPr>
          <w:rFonts w:eastAsia="Calibri"/>
          <w:sz w:val="24"/>
          <w:szCs w:val="24"/>
          <w:lang w:eastAsia="ru-RU"/>
        </w:rPr>
        <w:t>Многоэтапный конкурс может проводиться при закупках сложной и особо сложной продукции.</w:t>
      </w:r>
    </w:p>
    <w:p w:rsidR="00A270A7" w:rsidRPr="00A85C56" w:rsidRDefault="00C61410" w:rsidP="00E935C0">
      <w:pPr>
        <w:widowControl/>
        <w:numPr>
          <w:ilvl w:val="2"/>
          <w:numId w:val="127"/>
        </w:numPr>
        <w:tabs>
          <w:tab w:val="left" w:pos="-1560"/>
        </w:tabs>
        <w:suppressAutoHyphens w:val="0"/>
        <w:autoSpaceDN w:val="0"/>
        <w:adjustRightInd w:val="0"/>
        <w:ind w:left="0" w:firstLine="709"/>
        <w:jc w:val="both"/>
        <w:rPr>
          <w:rFonts w:eastAsia="Calibri"/>
          <w:sz w:val="24"/>
          <w:szCs w:val="24"/>
          <w:lang w:eastAsia="ru-RU"/>
        </w:rPr>
      </w:pPr>
      <w:r w:rsidRPr="00A85C56">
        <w:rPr>
          <w:rFonts w:eastAsia="Calibri"/>
          <w:sz w:val="24"/>
          <w:szCs w:val="24"/>
          <w:lang w:eastAsia="ru-RU"/>
        </w:rPr>
        <w:t xml:space="preserve">При проведении многоэтапного конкурса в конкурсной документации делается указание на то, что конкурс проводится в несколько этапов, число которых может </w:t>
      </w:r>
      <w:proofErr w:type="gramStart"/>
      <w:r w:rsidRPr="00A85C56">
        <w:rPr>
          <w:rFonts w:eastAsia="Calibri"/>
          <w:sz w:val="24"/>
          <w:szCs w:val="24"/>
          <w:lang w:eastAsia="ru-RU"/>
        </w:rPr>
        <w:t>заранее</w:t>
      </w:r>
      <w:proofErr w:type="gramEnd"/>
      <w:r w:rsidRPr="00A85C56">
        <w:rPr>
          <w:rFonts w:eastAsia="Calibri"/>
          <w:sz w:val="24"/>
          <w:szCs w:val="24"/>
          <w:lang w:eastAsia="ru-RU"/>
        </w:rPr>
        <w:t xml:space="preserve"> как указываться, так и не указываться.</w:t>
      </w:r>
    </w:p>
    <w:p w:rsidR="00A270A7" w:rsidRPr="00A85C56" w:rsidRDefault="00C61410" w:rsidP="00E935C0">
      <w:pPr>
        <w:widowControl/>
        <w:numPr>
          <w:ilvl w:val="2"/>
          <w:numId w:val="127"/>
        </w:numPr>
        <w:tabs>
          <w:tab w:val="left" w:pos="-1560"/>
        </w:tabs>
        <w:suppressAutoHyphens w:val="0"/>
        <w:autoSpaceDN w:val="0"/>
        <w:adjustRightInd w:val="0"/>
        <w:ind w:left="0" w:firstLine="709"/>
        <w:jc w:val="both"/>
        <w:rPr>
          <w:rFonts w:eastAsia="Calibri"/>
          <w:sz w:val="24"/>
          <w:szCs w:val="24"/>
          <w:lang w:eastAsia="ru-RU"/>
        </w:rPr>
      </w:pPr>
      <w:r w:rsidRPr="00A85C56">
        <w:rPr>
          <w:rFonts w:eastAsia="Calibri"/>
          <w:sz w:val="24"/>
          <w:szCs w:val="24"/>
          <w:lang w:eastAsia="ru-RU"/>
        </w:rPr>
        <w:t>Число этапов многоэтапного конкурса определяется заказчиком исходя из сложности задачи, качества заявок и результатов переговоров с ними.</w:t>
      </w:r>
    </w:p>
    <w:p w:rsidR="00A270A7" w:rsidRPr="00A85C56" w:rsidRDefault="00C61410" w:rsidP="00E935C0">
      <w:pPr>
        <w:widowControl/>
        <w:numPr>
          <w:ilvl w:val="2"/>
          <w:numId w:val="127"/>
        </w:numPr>
        <w:tabs>
          <w:tab w:val="left" w:pos="-1560"/>
        </w:tabs>
        <w:suppressAutoHyphens w:val="0"/>
        <w:autoSpaceDN w:val="0"/>
        <w:adjustRightInd w:val="0"/>
        <w:ind w:left="0" w:firstLine="709"/>
        <w:jc w:val="both"/>
        <w:rPr>
          <w:rFonts w:eastAsia="Calibri"/>
          <w:sz w:val="24"/>
          <w:szCs w:val="24"/>
          <w:lang w:eastAsia="ru-RU"/>
        </w:rPr>
      </w:pPr>
      <w:r w:rsidRPr="00A85C56">
        <w:rPr>
          <w:rFonts w:eastAsia="Calibri"/>
          <w:sz w:val="24"/>
          <w:szCs w:val="24"/>
          <w:lang w:eastAsia="ru-RU"/>
        </w:rPr>
        <w:t>Последний этап многоэтапного конкурса проводится в том же порядке, что и второй этап двухэтапного конкурса.</w:t>
      </w:r>
    </w:p>
    <w:p w:rsidR="00A270A7" w:rsidRPr="00A85C56" w:rsidRDefault="00C61410" w:rsidP="00E935C0">
      <w:pPr>
        <w:widowControl/>
        <w:numPr>
          <w:ilvl w:val="2"/>
          <w:numId w:val="127"/>
        </w:numPr>
        <w:tabs>
          <w:tab w:val="left" w:pos="-1560"/>
        </w:tabs>
        <w:suppressAutoHyphens w:val="0"/>
        <w:autoSpaceDN w:val="0"/>
        <w:adjustRightInd w:val="0"/>
        <w:ind w:left="0" w:firstLine="709"/>
        <w:jc w:val="both"/>
        <w:rPr>
          <w:rFonts w:eastAsia="Calibri"/>
          <w:sz w:val="24"/>
          <w:szCs w:val="24"/>
          <w:lang w:eastAsia="ru-RU"/>
        </w:rPr>
      </w:pPr>
      <w:r w:rsidRPr="00A85C56">
        <w:rPr>
          <w:rFonts w:eastAsia="Calibri"/>
          <w:sz w:val="24"/>
          <w:szCs w:val="24"/>
          <w:lang w:eastAsia="ru-RU"/>
        </w:rPr>
        <w:t>Остальные этапы многоэтапного конкурса проводятся так же, как и первый этап двухэтапного конкурса.</w:t>
      </w:r>
    </w:p>
    <w:p w:rsidR="00A270A7" w:rsidRPr="00A85C56" w:rsidRDefault="00C61410" w:rsidP="00E935C0">
      <w:pPr>
        <w:widowControl/>
        <w:numPr>
          <w:ilvl w:val="2"/>
          <w:numId w:val="127"/>
        </w:numPr>
        <w:tabs>
          <w:tab w:val="left" w:pos="-1560"/>
        </w:tabs>
        <w:suppressAutoHyphens w:val="0"/>
        <w:autoSpaceDN w:val="0"/>
        <w:adjustRightInd w:val="0"/>
        <w:ind w:left="0" w:firstLine="709"/>
        <w:jc w:val="both"/>
        <w:rPr>
          <w:rFonts w:eastAsia="Calibri"/>
          <w:sz w:val="24"/>
          <w:szCs w:val="24"/>
          <w:lang w:eastAsia="ru-RU"/>
        </w:rPr>
      </w:pPr>
      <w:r w:rsidRPr="00A85C56">
        <w:rPr>
          <w:rFonts w:eastAsia="Calibri"/>
          <w:sz w:val="24"/>
          <w:szCs w:val="24"/>
          <w:lang w:eastAsia="ru-RU"/>
        </w:rPr>
        <w:t xml:space="preserve">В </w:t>
      </w:r>
      <w:proofErr w:type="gramStart"/>
      <w:r w:rsidRPr="00A85C56">
        <w:rPr>
          <w:rFonts w:eastAsia="Calibri"/>
          <w:sz w:val="24"/>
          <w:szCs w:val="24"/>
          <w:lang w:eastAsia="ru-RU"/>
        </w:rPr>
        <w:t>остальном</w:t>
      </w:r>
      <w:proofErr w:type="gramEnd"/>
      <w:r w:rsidRPr="00A85C56">
        <w:rPr>
          <w:rFonts w:eastAsia="Calibri"/>
          <w:sz w:val="24"/>
          <w:szCs w:val="24"/>
          <w:lang w:eastAsia="ru-RU"/>
        </w:rPr>
        <w:t xml:space="preserve"> к проведению многоэтапного конкурса применяются предыдущие пункты настоящего раздела положения</w:t>
      </w:r>
      <w:r w:rsidRPr="00A85C56">
        <w:rPr>
          <w:sz w:val="24"/>
          <w:szCs w:val="24"/>
          <w:lang w:eastAsia="ru-RU"/>
        </w:rPr>
        <w:t>.</w:t>
      </w:r>
    </w:p>
    <w:p w:rsidR="00A270A7" w:rsidRPr="00A85C56" w:rsidRDefault="00A270A7" w:rsidP="00E935C0">
      <w:pPr>
        <w:pStyle w:val="aff0"/>
        <w:tabs>
          <w:tab w:val="left" w:pos="540"/>
        </w:tabs>
        <w:spacing w:after="0" w:line="240" w:lineRule="auto"/>
        <w:ind w:left="0"/>
        <w:jc w:val="both"/>
        <w:rPr>
          <w:rFonts w:cs="Arial"/>
          <w:szCs w:val="24"/>
        </w:rPr>
      </w:pPr>
    </w:p>
    <w:p w:rsidR="00A270A7" w:rsidRPr="00A85C56" w:rsidRDefault="00C61410" w:rsidP="00E935C0">
      <w:pPr>
        <w:pStyle w:val="2"/>
        <w:tabs>
          <w:tab w:val="clear" w:pos="540"/>
          <w:tab w:val="left" w:pos="-1560"/>
          <w:tab w:val="left" w:pos="-709"/>
        </w:tabs>
        <w:spacing w:before="0" w:after="0"/>
        <w:rPr>
          <w:rFonts w:cs="Arial"/>
          <w:szCs w:val="24"/>
        </w:rPr>
      </w:pPr>
      <w:bookmarkStart w:id="83" w:name="_Toc256000022"/>
      <w:bookmarkStart w:id="84" w:name="_Toc510702254"/>
      <w:bookmarkStart w:id="85" w:name="_Toc354753429"/>
      <w:r w:rsidRPr="00A85C56">
        <w:rPr>
          <w:rFonts w:cs="Arial"/>
          <w:szCs w:val="24"/>
        </w:rPr>
        <w:t>15. Аукцион</w:t>
      </w:r>
      <w:bookmarkEnd w:id="83"/>
      <w:bookmarkEnd w:id="84"/>
    </w:p>
    <w:p w:rsidR="00A270A7" w:rsidRPr="00A85C56" w:rsidRDefault="00A270A7" w:rsidP="00E935C0">
      <w:pPr>
        <w:pStyle w:val="2"/>
        <w:tabs>
          <w:tab w:val="clear" w:pos="540"/>
          <w:tab w:val="left" w:pos="-1560"/>
          <w:tab w:val="left" w:pos="-709"/>
        </w:tabs>
        <w:spacing w:before="0" w:after="0"/>
        <w:jc w:val="both"/>
        <w:rPr>
          <w:rFonts w:cs="Arial"/>
          <w:szCs w:val="24"/>
        </w:rPr>
      </w:pPr>
    </w:p>
    <w:p w:rsidR="00A270A7" w:rsidRPr="00A85C56" w:rsidRDefault="00C61410" w:rsidP="00E935C0">
      <w:pPr>
        <w:pStyle w:val="aff9"/>
        <w:numPr>
          <w:ilvl w:val="1"/>
          <w:numId w:val="72"/>
        </w:numPr>
        <w:rPr>
          <w:rFonts w:cs="Arial"/>
        </w:rPr>
      </w:pPr>
      <w:bookmarkStart w:id="86" w:name="_Toc354753444"/>
      <w:bookmarkEnd w:id="85"/>
      <w:r w:rsidRPr="00A85C56">
        <w:rPr>
          <w:rFonts w:cs="Arial"/>
        </w:rPr>
        <w:t>Общий порядок проведения аукциона</w:t>
      </w:r>
      <w:bookmarkEnd w:id="86"/>
    </w:p>
    <w:p w:rsidR="00A270A7" w:rsidRPr="00A85C56" w:rsidRDefault="00C61410" w:rsidP="00E935C0">
      <w:pPr>
        <w:pStyle w:val="aff0"/>
        <w:spacing w:after="0" w:line="240" w:lineRule="auto"/>
        <w:ind w:left="0" w:firstLine="709"/>
        <w:jc w:val="both"/>
        <w:rPr>
          <w:rFonts w:cs="Arial"/>
          <w:szCs w:val="24"/>
        </w:rPr>
      </w:pPr>
      <w:r w:rsidRPr="00A85C56">
        <w:rPr>
          <w:rFonts w:cs="Arial"/>
          <w:szCs w:val="24"/>
        </w:rPr>
        <w:t xml:space="preserve">15.1.1 В </w:t>
      </w:r>
      <w:proofErr w:type="gramStart"/>
      <w:r w:rsidRPr="00A85C56">
        <w:rPr>
          <w:rFonts w:cs="Arial"/>
          <w:szCs w:val="24"/>
        </w:rPr>
        <w:t>целях</w:t>
      </w:r>
      <w:proofErr w:type="gramEnd"/>
      <w:r w:rsidRPr="00A85C56">
        <w:rPr>
          <w:rFonts w:cs="Arial"/>
          <w:szCs w:val="24"/>
        </w:rPr>
        <w:t xml:space="preserve"> закупки продукции путём проведения аукциона необходимо:</w:t>
      </w:r>
    </w:p>
    <w:p w:rsidR="00A270A7" w:rsidRPr="00A85C56" w:rsidRDefault="00C61410" w:rsidP="00E935C0">
      <w:pPr>
        <w:pStyle w:val="aff0"/>
        <w:numPr>
          <w:ilvl w:val="0"/>
          <w:numId w:val="24"/>
        </w:numPr>
        <w:spacing w:after="0" w:line="240" w:lineRule="auto"/>
        <w:ind w:left="0" w:firstLine="709"/>
        <w:jc w:val="both"/>
        <w:rPr>
          <w:rFonts w:cs="Arial"/>
          <w:szCs w:val="24"/>
        </w:rPr>
      </w:pPr>
      <w:r w:rsidRPr="00A85C56">
        <w:rPr>
          <w:rFonts w:cs="Arial"/>
          <w:szCs w:val="24"/>
        </w:rPr>
        <w:t xml:space="preserve">разработать и разместить на официальном </w:t>
      </w:r>
      <w:proofErr w:type="gramStart"/>
      <w:r w:rsidRPr="00A85C56">
        <w:rPr>
          <w:rFonts w:cs="Arial"/>
          <w:szCs w:val="24"/>
        </w:rPr>
        <w:t>сайте</w:t>
      </w:r>
      <w:proofErr w:type="gramEnd"/>
      <w:r w:rsidRPr="00A85C56">
        <w:rPr>
          <w:rFonts w:cs="Arial"/>
          <w:szCs w:val="24"/>
        </w:rPr>
        <w:t xml:space="preserve"> извещение о закупке, аукционную документацию;</w:t>
      </w:r>
    </w:p>
    <w:p w:rsidR="00A270A7" w:rsidRPr="00A85C56" w:rsidRDefault="00C61410" w:rsidP="00E935C0">
      <w:pPr>
        <w:pStyle w:val="aff0"/>
        <w:numPr>
          <w:ilvl w:val="0"/>
          <w:numId w:val="24"/>
        </w:numPr>
        <w:spacing w:after="0" w:line="240" w:lineRule="auto"/>
        <w:ind w:left="0" w:firstLine="709"/>
        <w:jc w:val="both"/>
        <w:rPr>
          <w:rFonts w:cs="Arial"/>
          <w:szCs w:val="24"/>
        </w:rPr>
      </w:pPr>
      <w:r w:rsidRPr="00A85C56">
        <w:rPr>
          <w:rFonts w:cs="Arial"/>
          <w:szCs w:val="24"/>
        </w:rPr>
        <w:t xml:space="preserve">в случае получения от претендента запроса на разъяснение </w:t>
      </w:r>
      <w:r w:rsidR="00BC5FBE" w:rsidRPr="00DE1778">
        <w:rPr>
          <w:szCs w:val="24"/>
          <w:lang w:eastAsia="ru-RU"/>
        </w:rPr>
        <w:t xml:space="preserve">положений извещения </w:t>
      </w:r>
      <w:r w:rsidR="00404F8B">
        <w:rPr>
          <w:szCs w:val="24"/>
          <w:lang w:eastAsia="ru-RU"/>
        </w:rPr>
        <w:t>о закупке</w:t>
      </w:r>
      <w:r w:rsidR="00BC5FBE" w:rsidRPr="00DE1778">
        <w:rPr>
          <w:szCs w:val="24"/>
          <w:lang w:eastAsia="ru-RU"/>
        </w:rPr>
        <w:t xml:space="preserve"> и (или) </w:t>
      </w:r>
      <w:r w:rsidRPr="00A85C56">
        <w:rPr>
          <w:rFonts w:cs="Arial"/>
          <w:szCs w:val="24"/>
        </w:rPr>
        <w:t>положений аукционной документации, предоставлять необходимые разъяснения;</w:t>
      </w:r>
    </w:p>
    <w:p w:rsidR="00A270A7" w:rsidRPr="00A85C56" w:rsidRDefault="00C61410" w:rsidP="00E935C0">
      <w:pPr>
        <w:pStyle w:val="aff0"/>
        <w:numPr>
          <w:ilvl w:val="0"/>
          <w:numId w:val="24"/>
        </w:numPr>
        <w:spacing w:after="0" w:line="240" w:lineRule="auto"/>
        <w:ind w:left="0" w:firstLine="709"/>
        <w:jc w:val="both"/>
        <w:rPr>
          <w:rFonts w:cs="Arial"/>
          <w:szCs w:val="24"/>
        </w:rPr>
      </w:pPr>
      <w:r w:rsidRPr="00A85C56">
        <w:rPr>
          <w:rFonts w:cs="Arial"/>
          <w:szCs w:val="24"/>
        </w:rPr>
        <w:t>при необходимости вносить изменения в аукционную документацию;</w:t>
      </w:r>
    </w:p>
    <w:p w:rsidR="00A270A7" w:rsidRPr="00A85C56" w:rsidRDefault="00C61410" w:rsidP="00E935C0">
      <w:pPr>
        <w:pStyle w:val="aff0"/>
        <w:numPr>
          <w:ilvl w:val="0"/>
          <w:numId w:val="24"/>
        </w:numPr>
        <w:spacing w:after="0" w:line="240" w:lineRule="auto"/>
        <w:ind w:left="0" w:firstLine="709"/>
        <w:jc w:val="both"/>
        <w:rPr>
          <w:rFonts w:cs="Arial"/>
          <w:szCs w:val="24"/>
        </w:rPr>
      </w:pPr>
      <w:r w:rsidRPr="00A85C56">
        <w:rPr>
          <w:rFonts w:cs="Arial"/>
          <w:szCs w:val="24"/>
        </w:rPr>
        <w:t>принимать все заявки на участие в аукционе, поданные в срок и в порядке, установленные в аукционной документации;</w:t>
      </w:r>
    </w:p>
    <w:p w:rsidR="00A270A7" w:rsidRPr="00A85C56" w:rsidRDefault="00C61410" w:rsidP="00E935C0">
      <w:pPr>
        <w:pStyle w:val="aff0"/>
        <w:numPr>
          <w:ilvl w:val="0"/>
          <w:numId w:val="24"/>
        </w:numPr>
        <w:spacing w:after="0" w:line="240" w:lineRule="auto"/>
        <w:ind w:left="0" w:firstLine="709"/>
        <w:jc w:val="both"/>
        <w:rPr>
          <w:rFonts w:cs="Arial"/>
          <w:szCs w:val="24"/>
        </w:rPr>
      </w:pPr>
      <w:r w:rsidRPr="00A85C56">
        <w:rPr>
          <w:rFonts w:cs="Arial"/>
          <w:szCs w:val="24"/>
        </w:rPr>
        <w:t>принять решение о допуске (об отказе в допуске) к участию в аукционе по основаниям, предусмотренным настоящим положением;</w:t>
      </w:r>
    </w:p>
    <w:p w:rsidR="00A270A7" w:rsidRPr="00A85C56" w:rsidRDefault="00C61410" w:rsidP="00E935C0">
      <w:pPr>
        <w:pStyle w:val="aff0"/>
        <w:numPr>
          <w:ilvl w:val="0"/>
          <w:numId w:val="24"/>
        </w:numPr>
        <w:spacing w:after="0" w:line="240" w:lineRule="auto"/>
        <w:ind w:left="0" w:firstLine="709"/>
        <w:jc w:val="both"/>
        <w:rPr>
          <w:rFonts w:cs="Arial"/>
          <w:szCs w:val="24"/>
        </w:rPr>
      </w:pPr>
      <w:r w:rsidRPr="00A85C56">
        <w:rPr>
          <w:rFonts w:cs="Arial"/>
          <w:szCs w:val="24"/>
        </w:rPr>
        <w:t>проводить аукцион;</w:t>
      </w:r>
    </w:p>
    <w:p w:rsidR="00A270A7" w:rsidRPr="00A85C56" w:rsidRDefault="00C61410" w:rsidP="00E935C0">
      <w:pPr>
        <w:pStyle w:val="aff0"/>
        <w:numPr>
          <w:ilvl w:val="0"/>
          <w:numId w:val="24"/>
        </w:numPr>
        <w:spacing w:after="0" w:line="240" w:lineRule="auto"/>
        <w:ind w:left="0" w:firstLine="709"/>
        <w:jc w:val="both"/>
        <w:rPr>
          <w:rFonts w:cs="Arial"/>
          <w:szCs w:val="24"/>
        </w:rPr>
      </w:pPr>
      <w:r w:rsidRPr="00A85C56">
        <w:rPr>
          <w:rFonts w:cs="Arial"/>
          <w:szCs w:val="24"/>
        </w:rPr>
        <w:t xml:space="preserve">размещать на официальном </w:t>
      </w:r>
      <w:proofErr w:type="gramStart"/>
      <w:r w:rsidRPr="00A85C56">
        <w:rPr>
          <w:rFonts w:cs="Arial"/>
          <w:szCs w:val="24"/>
        </w:rPr>
        <w:t>сайте</w:t>
      </w:r>
      <w:proofErr w:type="gramEnd"/>
      <w:r w:rsidRPr="00A85C56">
        <w:rPr>
          <w:rFonts w:cs="Arial"/>
          <w:szCs w:val="24"/>
        </w:rPr>
        <w:t xml:space="preserve"> протоколы, составленные по результатам заседаний закупочной комиссии;</w:t>
      </w:r>
    </w:p>
    <w:p w:rsidR="00A270A7" w:rsidRPr="00A85C56" w:rsidRDefault="00C61410" w:rsidP="00E935C0">
      <w:pPr>
        <w:pStyle w:val="aff0"/>
        <w:numPr>
          <w:ilvl w:val="0"/>
          <w:numId w:val="24"/>
        </w:numPr>
        <w:spacing w:after="0" w:line="240" w:lineRule="auto"/>
        <w:ind w:left="0" w:firstLine="709"/>
        <w:jc w:val="both"/>
        <w:rPr>
          <w:rFonts w:cs="Arial"/>
          <w:szCs w:val="24"/>
        </w:rPr>
      </w:pPr>
      <w:r w:rsidRPr="00A85C56">
        <w:rPr>
          <w:rFonts w:cs="Arial"/>
          <w:szCs w:val="24"/>
        </w:rPr>
        <w:t>заключить договор по результатам закупки;</w:t>
      </w:r>
    </w:p>
    <w:p w:rsidR="00A270A7" w:rsidRPr="00A85C56" w:rsidRDefault="00C61410" w:rsidP="00E935C0">
      <w:pPr>
        <w:pStyle w:val="aff0"/>
        <w:numPr>
          <w:ilvl w:val="0"/>
          <w:numId w:val="24"/>
        </w:numPr>
        <w:spacing w:after="0" w:line="240" w:lineRule="auto"/>
        <w:ind w:left="0" w:firstLine="709"/>
        <w:jc w:val="both"/>
        <w:rPr>
          <w:rFonts w:cs="Arial"/>
          <w:szCs w:val="24"/>
        </w:rPr>
      </w:pPr>
      <w:r w:rsidRPr="00A85C56">
        <w:rPr>
          <w:rFonts w:cs="Arial"/>
          <w:szCs w:val="24"/>
        </w:rPr>
        <w:t>подготовить отчет о проведении процедуры закупки.</w:t>
      </w:r>
    </w:p>
    <w:p w:rsidR="00A270A7" w:rsidRPr="00A85C56" w:rsidRDefault="00A270A7" w:rsidP="00E935C0">
      <w:pPr>
        <w:pStyle w:val="aff0"/>
        <w:spacing w:after="0" w:line="240" w:lineRule="auto"/>
        <w:ind w:left="0" w:firstLine="709"/>
        <w:jc w:val="both"/>
        <w:rPr>
          <w:rFonts w:cs="Arial"/>
          <w:szCs w:val="24"/>
        </w:rPr>
      </w:pPr>
    </w:p>
    <w:p w:rsidR="00A270A7" w:rsidRPr="00A85C56" w:rsidRDefault="00C61410" w:rsidP="00E935C0">
      <w:pPr>
        <w:pStyle w:val="aff9"/>
        <w:numPr>
          <w:ilvl w:val="1"/>
          <w:numId w:val="72"/>
        </w:numPr>
        <w:rPr>
          <w:rFonts w:cs="Arial"/>
        </w:rPr>
      </w:pPr>
      <w:bookmarkStart w:id="87" w:name="_Toc354753446"/>
      <w:r w:rsidRPr="00A85C56">
        <w:rPr>
          <w:rFonts w:cs="Arial"/>
        </w:rPr>
        <w:t>Порядок подачи заявок на участие в аукционе</w:t>
      </w:r>
      <w:bookmarkEnd w:id="87"/>
    </w:p>
    <w:p w:rsidR="00A270A7" w:rsidRPr="00A85C56" w:rsidRDefault="00C61410" w:rsidP="00E935C0">
      <w:pPr>
        <w:pStyle w:val="aff0"/>
        <w:numPr>
          <w:ilvl w:val="2"/>
          <w:numId w:val="72"/>
        </w:numPr>
        <w:spacing w:after="0" w:line="240" w:lineRule="auto"/>
        <w:ind w:left="0" w:firstLine="709"/>
        <w:jc w:val="both"/>
        <w:rPr>
          <w:rFonts w:cs="Arial"/>
          <w:szCs w:val="24"/>
        </w:rPr>
      </w:pPr>
      <w:r w:rsidRPr="00A85C56">
        <w:rPr>
          <w:rFonts w:cs="Arial"/>
          <w:szCs w:val="24"/>
        </w:rPr>
        <w:t xml:space="preserve">Со дня размещения извещения о закупке на официальном сайте и до окончания срока подачи заявок на участие в аукционе, установленного в извещении о закупке, заказчик осуществляет приём заявок на участие в аукционе. </w:t>
      </w:r>
    </w:p>
    <w:p w:rsidR="00A270A7" w:rsidRPr="00A85C56" w:rsidRDefault="00C61410" w:rsidP="00E935C0">
      <w:pPr>
        <w:pStyle w:val="aff0"/>
        <w:numPr>
          <w:ilvl w:val="2"/>
          <w:numId w:val="72"/>
        </w:numPr>
        <w:spacing w:after="0" w:line="240" w:lineRule="auto"/>
        <w:ind w:left="0" w:firstLine="709"/>
        <w:jc w:val="both"/>
        <w:rPr>
          <w:rFonts w:cs="Arial"/>
          <w:szCs w:val="24"/>
        </w:rPr>
      </w:pPr>
      <w:proofErr w:type="gramStart"/>
      <w:r w:rsidRPr="00A85C56">
        <w:rPr>
          <w:rFonts w:cs="Arial"/>
          <w:szCs w:val="24"/>
        </w:rPr>
        <w:t>Для участия в аукционе претендент должен подать в запечатанном конверте заявку на участие в аукционе по форме и в порядке, установленными аукционной документацией.</w:t>
      </w:r>
      <w:proofErr w:type="gramEnd"/>
      <w:r w:rsidRPr="00A85C56">
        <w:rPr>
          <w:rFonts w:cs="Arial"/>
          <w:szCs w:val="24"/>
        </w:rPr>
        <w:t xml:space="preserve"> Претендент вправе подать 1 заявку на участие в аукционе в отношении нескольких предметов аукциона (лотов). Претендент вправе подать только 1 заявку на участие в аукционе в отношении каждого предмета аукциона (лота).</w:t>
      </w:r>
    </w:p>
    <w:p w:rsidR="00A270A7" w:rsidRPr="00A85C56" w:rsidRDefault="00C61410" w:rsidP="00E935C0">
      <w:pPr>
        <w:pStyle w:val="aff0"/>
        <w:numPr>
          <w:ilvl w:val="2"/>
          <w:numId w:val="72"/>
        </w:numPr>
        <w:autoSpaceDE w:val="0"/>
        <w:autoSpaceDN w:val="0"/>
        <w:adjustRightInd w:val="0"/>
        <w:spacing w:after="0" w:line="240" w:lineRule="auto"/>
        <w:ind w:left="0" w:firstLine="709"/>
        <w:jc w:val="both"/>
        <w:rPr>
          <w:rFonts w:cs="Arial"/>
          <w:szCs w:val="24"/>
        </w:rPr>
      </w:pPr>
      <w:r w:rsidRPr="00A85C56">
        <w:rPr>
          <w:rFonts w:cs="Arial"/>
          <w:szCs w:val="24"/>
        </w:rPr>
        <w:lastRenderedPageBreak/>
        <w:t>Заявка на участие в аукционе должна содержать:</w:t>
      </w:r>
    </w:p>
    <w:p w:rsidR="00A270A7" w:rsidRPr="00A85C56" w:rsidRDefault="00C61410" w:rsidP="00E935C0">
      <w:pPr>
        <w:pStyle w:val="aff0"/>
        <w:numPr>
          <w:ilvl w:val="0"/>
          <w:numId w:val="25"/>
        </w:numPr>
        <w:spacing w:after="0" w:line="240" w:lineRule="auto"/>
        <w:ind w:left="0" w:firstLine="709"/>
        <w:jc w:val="both"/>
        <w:rPr>
          <w:rFonts w:cs="Arial"/>
          <w:szCs w:val="24"/>
        </w:rPr>
      </w:pPr>
      <w:r w:rsidRPr="00A85C56">
        <w:rPr>
          <w:rFonts w:cs="Arial"/>
          <w:szCs w:val="24"/>
        </w:rPr>
        <w:t>сведения и документы об участнике закупки, подавшем такую заявку, а также о лицах, выступающих на стороне такого лица:</w:t>
      </w:r>
    </w:p>
    <w:p w:rsidR="00A270A7" w:rsidRPr="00A85C56" w:rsidRDefault="00C61410" w:rsidP="00E935C0">
      <w:pPr>
        <w:pStyle w:val="aff0"/>
        <w:numPr>
          <w:ilvl w:val="0"/>
          <w:numId w:val="26"/>
        </w:numPr>
        <w:spacing w:after="0" w:line="240" w:lineRule="auto"/>
        <w:ind w:left="0" w:firstLine="709"/>
        <w:jc w:val="both"/>
        <w:rPr>
          <w:rFonts w:cs="Arial"/>
          <w:szCs w:val="24"/>
        </w:rPr>
      </w:pPr>
      <w:proofErr w:type="gramStart"/>
      <w:r w:rsidRPr="00A85C56">
        <w:rPr>
          <w:rFonts w:cs="Arial"/>
          <w:szCs w:val="24"/>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roofErr w:type="gramEnd"/>
    </w:p>
    <w:p w:rsidR="00A270A7" w:rsidRPr="00A85C56" w:rsidRDefault="00C61410" w:rsidP="00E935C0">
      <w:pPr>
        <w:pStyle w:val="aff0"/>
        <w:numPr>
          <w:ilvl w:val="0"/>
          <w:numId w:val="26"/>
        </w:numPr>
        <w:spacing w:after="0" w:line="240" w:lineRule="auto"/>
        <w:ind w:left="0" w:firstLine="709"/>
        <w:jc w:val="both"/>
        <w:rPr>
          <w:rFonts w:cs="Arial"/>
          <w:szCs w:val="24"/>
        </w:rPr>
      </w:pPr>
      <w:proofErr w:type="gramStart"/>
      <w:r w:rsidRPr="00A85C56">
        <w:rPr>
          <w:rFonts w:cs="Arial"/>
          <w:szCs w:val="24"/>
        </w:rPr>
        <w:t>полученную не ранее чем за 30 дней до дня размещения на официальном сайте извещения о закупке выписку из единого государственного реестра юридических лиц или заверенную копию такой выписки (для юридических лиц), полученную не ранее чем за 30 дней до дня размещения на официальном сайте извещения о проведении аукциона выписку из единого государственного реестра индивидуальных предпринимателей или заверенную копию такой выписки</w:t>
      </w:r>
      <w:proofErr w:type="gramEnd"/>
      <w:r w:rsidRPr="00A85C56">
        <w:rPr>
          <w:rFonts w:cs="Arial"/>
          <w:szCs w:val="24"/>
        </w:rPr>
        <w:t xml:space="preserve"> (для индивидуальных предпринимателей), копии документов, удостоверяющих личность (для иных физических лиц);</w:t>
      </w:r>
    </w:p>
    <w:p w:rsidR="00A270A7" w:rsidRPr="00A85C56" w:rsidRDefault="00C61410" w:rsidP="00E935C0">
      <w:pPr>
        <w:pStyle w:val="aff0"/>
        <w:numPr>
          <w:ilvl w:val="0"/>
          <w:numId w:val="26"/>
        </w:numPr>
        <w:spacing w:after="0" w:line="240" w:lineRule="auto"/>
        <w:ind w:left="0" w:firstLine="709"/>
        <w:jc w:val="both"/>
        <w:rPr>
          <w:rFonts w:cs="Arial"/>
          <w:szCs w:val="24"/>
        </w:rPr>
      </w:pPr>
      <w:r w:rsidRPr="00A85C56">
        <w:rPr>
          <w:rFonts w:cs="Arial"/>
          <w:szCs w:val="24"/>
        </w:rPr>
        <w:t xml:space="preserve">документ, подтверждающий полномочия лица на осуществление действий от имени юридического лица: копия решения о назначении или об избрании либо приказа о назначении лица руководителем. В </w:t>
      </w:r>
      <w:proofErr w:type="gramStart"/>
      <w:r w:rsidRPr="00A85C56">
        <w:rPr>
          <w:rFonts w:cs="Arial"/>
          <w:szCs w:val="24"/>
        </w:rPr>
        <w:t>случае</w:t>
      </w:r>
      <w:proofErr w:type="gramEnd"/>
      <w:r w:rsidRPr="00A85C56">
        <w:rPr>
          <w:rFonts w:cs="Arial"/>
          <w:szCs w:val="24"/>
        </w:rPr>
        <w:t xml:space="preserve"> если от имени юридического лица действует иное лицо, заявка на участие в аукционе должна содержать также соответствующую доверенность, заверенную печатью и подписанную руководителем юридического лица или уполномоченным этим руководителем лицом, либо заверенную копию такой доверенности. В </w:t>
      </w:r>
      <w:proofErr w:type="gramStart"/>
      <w:r w:rsidRPr="00A85C56">
        <w:rPr>
          <w:rFonts w:cs="Arial"/>
          <w:szCs w:val="24"/>
        </w:rPr>
        <w:t>случае</w:t>
      </w:r>
      <w:proofErr w:type="gramEnd"/>
      <w:r w:rsidRPr="00A85C56">
        <w:rPr>
          <w:rFonts w:cs="Arial"/>
          <w:szCs w:val="24"/>
        </w:rPr>
        <w:t xml:space="preserve"> если указанная доверенность подписана лицом, уполномоченным руководителем, заявка на участие в аукционе должна содержать также документ, подтверждающий полномочия такого лица;</w:t>
      </w:r>
    </w:p>
    <w:p w:rsidR="00A270A7" w:rsidRPr="00A85C56" w:rsidRDefault="00C61410" w:rsidP="00E935C0">
      <w:pPr>
        <w:pStyle w:val="aff0"/>
        <w:numPr>
          <w:ilvl w:val="0"/>
          <w:numId w:val="26"/>
        </w:numPr>
        <w:spacing w:after="0" w:line="240" w:lineRule="auto"/>
        <w:ind w:left="0" w:firstLine="709"/>
        <w:jc w:val="both"/>
        <w:rPr>
          <w:rFonts w:cs="Arial"/>
          <w:szCs w:val="24"/>
        </w:rPr>
      </w:pPr>
      <w:r w:rsidRPr="00A85C56">
        <w:rPr>
          <w:rFonts w:cs="Arial"/>
          <w:szCs w:val="24"/>
        </w:rPr>
        <w:t>копии учредительных документов (для юридических лиц);</w:t>
      </w:r>
    </w:p>
    <w:p w:rsidR="00A270A7" w:rsidRPr="00A85C56" w:rsidRDefault="00C61410" w:rsidP="00E935C0">
      <w:pPr>
        <w:pStyle w:val="aff0"/>
        <w:numPr>
          <w:ilvl w:val="0"/>
          <w:numId w:val="26"/>
        </w:numPr>
        <w:spacing w:after="0" w:line="240" w:lineRule="auto"/>
        <w:ind w:left="0" w:firstLine="709"/>
        <w:jc w:val="both"/>
        <w:rPr>
          <w:rFonts w:cs="Arial"/>
          <w:szCs w:val="24"/>
        </w:rPr>
      </w:pPr>
      <w:r w:rsidRPr="00A85C56">
        <w:rPr>
          <w:rFonts w:cs="Arial"/>
          <w:szCs w:val="24"/>
        </w:rPr>
        <w:t xml:space="preserve">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w:t>
      </w:r>
      <w:proofErr w:type="gramStart"/>
      <w:r w:rsidRPr="00A85C56">
        <w:rPr>
          <w:rFonts w:cs="Arial"/>
          <w:szCs w:val="24"/>
        </w:rPr>
        <w:t>и</w:t>
      </w:r>
      <w:proofErr w:type="gramEnd"/>
      <w:r w:rsidRPr="00A85C56">
        <w:rPr>
          <w:rFonts w:cs="Arial"/>
          <w:szCs w:val="24"/>
        </w:rPr>
        <w:t xml:space="preserve"> если для участника закупки поставка </w:t>
      </w:r>
      <w:r>
        <w:rPr>
          <w:rFonts w:cs="Arial"/>
          <w:szCs w:val="24"/>
        </w:rPr>
        <w:t>продукции</w:t>
      </w:r>
      <w:r w:rsidRPr="00A85C56">
        <w:rPr>
          <w:rFonts w:cs="Arial"/>
          <w:szCs w:val="24"/>
        </w:rPr>
        <w:t>, являющ</w:t>
      </w:r>
      <w:r>
        <w:rPr>
          <w:rFonts w:cs="Arial"/>
          <w:szCs w:val="24"/>
        </w:rPr>
        <w:t>ей</w:t>
      </w:r>
      <w:r w:rsidRPr="00A85C56">
        <w:rPr>
          <w:rFonts w:cs="Arial"/>
          <w:szCs w:val="24"/>
        </w:rPr>
        <w:t xml:space="preserve">ся предметом договора, или внесение денежных средств в качестве обеспечения заявки на участие в аукционе, обеспечения исполнения договора являются крупной сделкой. В </w:t>
      </w:r>
      <w:proofErr w:type="gramStart"/>
      <w:r w:rsidRPr="00A85C56">
        <w:rPr>
          <w:rFonts w:cs="Arial"/>
          <w:szCs w:val="24"/>
        </w:rPr>
        <w:t>случае</w:t>
      </w:r>
      <w:proofErr w:type="gramEnd"/>
      <w:r w:rsidRPr="00A85C56">
        <w:rPr>
          <w:rFonts w:cs="Arial"/>
          <w:szCs w:val="24"/>
        </w:rPr>
        <w:t xml:space="preserve"> если  для участника эта сделка не является крупной, участник предоставляет в составе заявки справку за подписью уполномоченного лица, о том, что сделка не является крупной.</w:t>
      </w:r>
    </w:p>
    <w:p w:rsidR="00A270A7" w:rsidRPr="00A85C56" w:rsidRDefault="00C61410" w:rsidP="00E935C0">
      <w:pPr>
        <w:pStyle w:val="aff0"/>
        <w:numPr>
          <w:ilvl w:val="0"/>
          <w:numId w:val="26"/>
        </w:numPr>
        <w:spacing w:after="0" w:line="240" w:lineRule="auto"/>
        <w:ind w:left="0" w:firstLine="709"/>
        <w:jc w:val="both"/>
        <w:rPr>
          <w:rFonts w:cs="Arial"/>
          <w:szCs w:val="24"/>
        </w:rPr>
      </w:pPr>
      <w:proofErr w:type="gramStart"/>
      <w:r w:rsidRPr="00A85C56">
        <w:rPr>
          <w:rFonts w:cs="Arial"/>
          <w:szCs w:val="24"/>
        </w:rPr>
        <w:t>с</w:t>
      </w:r>
      <w:proofErr w:type="gramEnd"/>
      <w:r w:rsidRPr="00A85C56">
        <w:rPr>
          <w:rFonts w:cs="Arial"/>
          <w:szCs w:val="24"/>
        </w:rPr>
        <w:t>ведения об участии в судебных разбирательствах;</w:t>
      </w:r>
    </w:p>
    <w:p w:rsidR="00A270A7" w:rsidRPr="00A85C56" w:rsidRDefault="00C61410" w:rsidP="00E935C0">
      <w:pPr>
        <w:pStyle w:val="aff0"/>
        <w:numPr>
          <w:ilvl w:val="0"/>
          <w:numId w:val="26"/>
        </w:numPr>
        <w:spacing w:after="0" w:line="240" w:lineRule="auto"/>
        <w:ind w:left="0" w:firstLine="709"/>
        <w:jc w:val="both"/>
        <w:rPr>
          <w:rFonts w:cs="Arial"/>
          <w:szCs w:val="24"/>
        </w:rPr>
      </w:pPr>
      <w:r w:rsidRPr="00A85C56">
        <w:rPr>
          <w:rFonts w:cs="Arial"/>
          <w:szCs w:val="24"/>
        </w:rPr>
        <w:t>справку об исполнении налогоплательщиком обязанности по уплате налогов, сборов, страховых взносов, пеней и налоговых санкций, выданную соответствующими подразделениями Федеральной налоговой службы не ранее чем за шесть месяцев до срока окончания приема заявок на участие в конкурсе;</w:t>
      </w:r>
    </w:p>
    <w:p w:rsidR="00A270A7" w:rsidRPr="00A85C56" w:rsidRDefault="00C61410" w:rsidP="00E935C0">
      <w:pPr>
        <w:pStyle w:val="aff0"/>
        <w:numPr>
          <w:ilvl w:val="0"/>
          <w:numId w:val="25"/>
        </w:numPr>
        <w:spacing w:after="0" w:line="240" w:lineRule="auto"/>
        <w:ind w:left="0" w:firstLine="709"/>
        <w:jc w:val="both"/>
        <w:rPr>
          <w:rFonts w:cs="Arial"/>
          <w:szCs w:val="24"/>
        </w:rPr>
      </w:pPr>
      <w:r w:rsidRPr="00A85C56">
        <w:rPr>
          <w:rFonts w:cs="Arial"/>
          <w:szCs w:val="24"/>
        </w:rPr>
        <w:t>документы или копии документов, подтверждающих соответствие участника закупки и лица, выступающего на стороне участника закупки, установленным требованиям и условиям допуска к участию в аукционе:</w:t>
      </w:r>
    </w:p>
    <w:p w:rsidR="00A270A7" w:rsidRPr="00A85C56" w:rsidRDefault="00C61410" w:rsidP="00E935C0">
      <w:pPr>
        <w:pStyle w:val="aff0"/>
        <w:numPr>
          <w:ilvl w:val="1"/>
          <w:numId w:val="27"/>
        </w:numPr>
        <w:spacing w:after="0" w:line="240" w:lineRule="auto"/>
        <w:ind w:left="0" w:firstLine="709"/>
        <w:jc w:val="both"/>
        <w:rPr>
          <w:rFonts w:cs="Arial"/>
          <w:szCs w:val="24"/>
        </w:rPr>
      </w:pPr>
      <w:r w:rsidRPr="00A85C56">
        <w:rPr>
          <w:rFonts w:cs="Arial"/>
          <w:szCs w:val="24"/>
        </w:rPr>
        <w:t xml:space="preserve">копии документов, подтверждающих соответствие п. 7.1 – 7.3 настоящего положения; </w:t>
      </w:r>
    </w:p>
    <w:p w:rsidR="00A270A7" w:rsidRPr="00A85C56" w:rsidRDefault="00C61410" w:rsidP="00E935C0">
      <w:pPr>
        <w:pStyle w:val="aff0"/>
        <w:numPr>
          <w:ilvl w:val="1"/>
          <w:numId w:val="27"/>
        </w:numPr>
        <w:spacing w:after="0" w:line="240" w:lineRule="auto"/>
        <w:ind w:left="0" w:firstLine="709"/>
        <w:jc w:val="both"/>
        <w:rPr>
          <w:rFonts w:cs="Arial"/>
          <w:szCs w:val="24"/>
        </w:rPr>
      </w:pPr>
      <w:r w:rsidRPr="00A85C56">
        <w:rPr>
          <w:rFonts w:cs="Arial"/>
          <w:szCs w:val="24"/>
        </w:rPr>
        <w:t xml:space="preserve">документы, подтверждающие квалификацию участника закупки, если в аукционной документации установлены квалификационные требования к участникам закупки; </w:t>
      </w:r>
    </w:p>
    <w:p w:rsidR="00A270A7" w:rsidRPr="00A85C56" w:rsidRDefault="00C61410" w:rsidP="00E935C0">
      <w:pPr>
        <w:pStyle w:val="aff0"/>
        <w:numPr>
          <w:ilvl w:val="1"/>
          <w:numId w:val="27"/>
        </w:numPr>
        <w:spacing w:after="0" w:line="240" w:lineRule="auto"/>
        <w:ind w:left="0" w:firstLine="709"/>
        <w:jc w:val="both"/>
        <w:rPr>
          <w:rFonts w:cs="Arial"/>
          <w:szCs w:val="24"/>
        </w:rPr>
      </w:pPr>
      <w:r w:rsidRPr="00A85C56">
        <w:rPr>
          <w:rFonts w:cs="Arial"/>
          <w:szCs w:val="24"/>
        </w:rPr>
        <w:lastRenderedPageBreak/>
        <w:t>документы, подтверждающие обеспечение заявки на участие в аукционе, в случае, если в аукционной документации содержится указание на требование обеспечения такой заявки;</w:t>
      </w:r>
    </w:p>
    <w:p w:rsidR="00A270A7" w:rsidRPr="00A85C56" w:rsidRDefault="00C61410" w:rsidP="00E935C0">
      <w:pPr>
        <w:pStyle w:val="aff0"/>
        <w:numPr>
          <w:ilvl w:val="0"/>
          <w:numId w:val="25"/>
        </w:numPr>
        <w:spacing w:after="0" w:line="240" w:lineRule="auto"/>
        <w:ind w:left="0" w:firstLine="709"/>
        <w:jc w:val="both"/>
        <w:rPr>
          <w:rFonts w:cs="Arial"/>
          <w:szCs w:val="24"/>
        </w:rPr>
      </w:pPr>
      <w:proofErr w:type="gramStart"/>
      <w:r w:rsidRPr="00A85C56">
        <w:rPr>
          <w:rFonts w:cs="Arial"/>
          <w:szCs w:val="24"/>
        </w:rPr>
        <w:t xml:space="preserve">копии документов, подтверждающих соответствие продукции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такой продукции (копии сертификатов соответствия, деклараций о соответствии, санитарно-эпидемиологических заключений, регистрационных удостоверений и т.п.). </w:t>
      </w:r>
      <w:proofErr w:type="gramEnd"/>
    </w:p>
    <w:p w:rsidR="00A270A7" w:rsidRPr="00A85C56" w:rsidRDefault="00C61410" w:rsidP="00E935C0">
      <w:pPr>
        <w:pStyle w:val="aff0"/>
        <w:numPr>
          <w:ilvl w:val="2"/>
          <w:numId w:val="72"/>
        </w:numPr>
        <w:spacing w:after="0" w:line="240" w:lineRule="auto"/>
        <w:ind w:left="0" w:firstLine="709"/>
        <w:jc w:val="both"/>
        <w:rPr>
          <w:rFonts w:cs="Arial"/>
          <w:szCs w:val="24"/>
        </w:rPr>
      </w:pPr>
      <w:r w:rsidRPr="00A85C56">
        <w:rPr>
          <w:rFonts w:cs="Arial"/>
          <w:szCs w:val="24"/>
        </w:rPr>
        <w:t xml:space="preserve">Все заявки на участие в аукционе, полученные до истечения срока подачи заявок на участие в аукционе, регистрируются заказчиком. </w:t>
      </w:r>
    </w:p>
    <w:p w:rsidR="00A270A7" w:rsidRPr="00A85C56" w:rsidRDefault="00C61410" w:rsidP="00E935C0">
      <w:pPr>
        <w:pStyle w:val="aff0"/>
        <w:numPr>
          <w:ilvl w:val="2"/>
          <w:numId w:val="72"/>
        </w:numPr>
        <w:spacing w:after="0" w:line="240" w:lineRule="auto"/>
        <w:ind w:left="0" w:firstLine="709"/>
        <w:jc w:val="both"/>
        <w:rPr>
          <w:rFonts w:cs="Arial"/>
          <w:szCs w:val="24"/>
        </w:rPr>
      </w:pPr>
      <w:r w:rsidRPr="00A85C56">
        <w:rPr>
          <w:rFonts w:cs="Arial"/>
          <w:szCs w:val="24"/>
        </w:rPr>
        <w:t xml:space="preserve">Лица, подавшие заявки на участие в аукционе, заказчик обязаны обеспечить целостность конвертов с заявками и конфиденциальность сведений, содержащихся в таких заявках до вскрытия конвертов с заявками на участие в аукционе. </w:t>
      </w:r>
    </w:p>
    <w:p w:rsidR="00A270A7" w:rsidRPr="00A85C56" w:rsidRDefault="00C61410" w:rsidP="00E935C0">
      <w:pPr>
        <w:pStyle w:val="aff0"/>
        <w:numPr>
          <w:ilvl w:val="2"/>
          <w:numId w:val="72"/>
        </w:numPr>
        <w:spacing w:after="0" w:line="240" w:lineRule="auto"/>
        <w:ind w:left="0" w:firstLine="709"/>
        <w:jc w:val="both"/>
        <w:rPr>
          <w:rFonts w:cs="Arial"/>
          <w:szCs w:val="24"/>
        </w:rPr>
      </w:pPr>
      <w:r w:rsidRPr="00A85C56">
        <w:rPr>
          <w:rFonts w:cs="Arial"/>
          <w:szCs w:val="24"/>
        </w:rPr>
        <w:t>Лицо, подавшее заявку на участие в аукционе, вправе изменить или отозвать ранее поданную заявку на участие в аукционе в порядке, предусмотренном аукционной документацией. Изменение и (или) отзыв заявок на участие в аукционе после истечения срока подачи заявок на участие в аукционе, установленного аукционной документацией, не допускается. Порядок возврата денежных средств, внесённых в качестве обеспечения заявок на участие в аукционе, если таковое требование обеспечения заявки на участие в аукционе было установлено, определяется аукционной документацией</w:t>
      </w:r>
      <w:r w:rsidR="00B60D0B" w:rsidRPr="00B60D0B">
        <w:rPr>
          <w:rFonts w:cs="Arial"/>
          <w:szCs w:val="24"/>
        </w:rPr>
        <w:t xml:space="preserve"> </w:t>
      </w:r>
      <w:r w:rsidR="00B60D0B">
        <w:rPr>
          <w:rFonts w:cs="Arial"/>
          <w:szCs w:val="24"/>
        </w:rPr>
        <w:t>и настоящим положением</w:t>
      </w:r>
      <w:r w:rsidRPr="00A85C56">
        <w:rPr>
          <w:rFonts w:cs="Arial"/>
          <w:szCs w:val="24"/>
        </w:rPr>
        <w:t>.</w:t>
      </w:r>
    </w:p>
    <w:p w:rsidR="00A270A7" w:rsidRPr="00A85C56" w:rsidRDefault="00C61410" w:rsidP="00E935C0">
      <w:pPr>
        <w:pStyle w:val="aff0"/>
        <w:numPr>
          <w:ilvl w:val="2"/>
          <w:numId w:val="72"/>
        </w:numPr>
        <w:spacing w:after="0" w:line="240" w:lineRule="auto"/>
        <w:ind w:left="0" w:firstLine="709"/>
        <w:jc w:val="both"/>
        <w:rPr>
          <w:rFonts w:cs="Arial"/>
          <w:szCs w:val="24"/>
        </w:rPr>
      </w:pPr>
      <w:r w:rsidRPr="00A85C56">
        <w:rPr>
          <w:rFonts w:cs="Arial"/>
          <w:szCs w:val="24"/>
        </w:rPr>
        <w:t xml:space="preserve">В случае если на момент окончания срока подачи заявок на участие в аукционе подана только 1 заявка на участие в аукционе или не подана ни 1 заявка на участие в аукционе, аукцион признаётся </w:t>
      </w:r>
      <w:proofErr w:type="gramStart"/>
      <w:r w:rsidRPr="00A85C56">
        <w:rPr>
          <w:rFonts w:cs="Arial"/>
          <w:szCs w:val="24"/>
        </w:rPr>
        <w:t>несостоявшимся</w:t>
      </w:r>
      <w:proofErr w:type="gramEnd"/>
      <w:r w:rsidRPr="00A85C56">
        <w:rPr>
          <w:rFonts w:cs="Arial"/>
          <w:szCs w:val="24"/>
        </w:rPr>
        <w:t xml:space="preserve">. В случае если аукционной документацией предусмотрено 2 и более лота, аукцион признаётся </w:t>
      </w:r>
      <w:proofErr w:type="gramStart"/>
      <w:r w:rsidRPr="00A85C56">
        <w:rPr>
          <w:rFonts w:cs="Arial"/>
          <w:szCs w:val="24"/>
        </w:rPr>
        <w:t>несостоявшимся</w:t>
      </w:r>
      <w:proofErr w:type="gramEnd"/>
      <w:r w:rsidRPr="00A85C56">
        <w:rPr>
          <w:rFonts w:cs="Arial"/>
          <w:szCs w:val="24"/>
        </w:rPr>
        <w:t xml:space="preserve"> только в отношении тех лотов, в отношении которых подана только 1 заявка на участие в аукционе или не подана ни 1 заявка на участие в аукционе.</w:t>
      </w:r>
    </w:p>
    <w:p w:rsidR="00A270A7" w:rsidRPr="00A85C56" w:rsidRDefault="00C61410" w:rsidP="00E935C0">
      <w:pPr>
        <w:pStyle w:val="aff0"/>
        <w:numPr>
          <w:ilvl w:val="2"/>
          <w:numId w:val="72"/>
        </w:numPr>
        <w:spacing w:after="0" w:line="240" w:lineRule="auto"/>
        <w:ind w:left="0" w:firstLine="709"/>
        <w:jc w:val="both"/>
        <w:rPr>
          <w:rFonts w:cs="Arial"/>
          <w:szCs w:val="24"/>
        </w:rPr>
      </w:pPr>
      <w:r w:rsidRPr="00A85C56">
        <w:rPr>
          <w:rFonts w:cs="Arial"/>
          <w:szCs w:val="24"/>
        </w:rPr>
        <w:t xml:space="preserve">В </w:t>
      </w:r>
      <w:proofErr w:type="gramStart"/>
      <w:r w:rsidRPr="00A85C56">
        <w:rPr>
          <w:rFonts w:cs="Arial"/>
          <w:szCs w:val="24"/>
        </w:rPr>
        <w:t>случае</w:t>
      </w:r>
      <w:proofErr w:type="gramEnd"/>
      <w:r w:rsidRPr="00A85C56">
        <w:rPr>
          <w:rFonts w:cs="Arial"/>
          <w:szCs w:val="24"/>
        </w:rPr>
        <w:t xml:space="preserve"> если на момент окончания срока подачи заявок на участие в аукционе подана только 1 заявка на участие в аукционе, указанная заявка рассматривается в порядке, установленном в п. 15.4 настоящего положения. </w:t>
      </w:r>
    </w:p>
    <w:p w:rsidR="00A270A7" w:rsidRPr="00A85C56" w:rsidRDefault="00C61410" w:rsidP="00E935C0">
      <w:pPr>
        <w:pStyle w:val="aff0"/>
        <w:spacing w:after="0" w:line="240" w:lineRule="auto"/>
        <w:ind w:left="0" w:firstLine="709"/>
        <w:jc w:val="both"/>
        <w:rPr>
          <w:rFonts w:cs="Arial"/>
          <w:szCs w:val="24"/>
        </w:rPr>
      </w:pPr>
      <w:r w:rsidRPr="00A85C56">
        <w:rPr>
          <w:rFonts w:cs="Arial"/>
          <w:szCs w:val="24"/>
        </w:rPr>
        <w:t xml:space="preserve">В </w:t>
      </w:r>
      <w:proofErr w:type="gramStart"/>
      <w:r w:rsidRPr="00A85C56">
        <w:rPr>
          <w:rFonts w:cs="Arial"/>
          <w:szCs w:val="24"/>
        </w:rPr>
        <w:t>случае</w:t>
      </w:r>
      <w:proofErr w:type="gramEnd"/>
      <w:r w:rsidRPr="00A85C56">
        <w:rPr>
          <w:rFonts w:cs="Arial"/>
          <w:szCs w:val="24"/>
        </w:rPr>
        <w:t xml:space="preserve"> если указанная заявка соответствует всем требованиям и условиям, предусмотренным аукционной документацией, заказчик передаёт лицу, подавшему единственную заявку на участие в аукционе, проект договора, прилагаемого к аукционной документации. При этом договор заключается на условиях, предусмотренных документацией об аукционе, по начальной (максимальной) цене договора, указанной в извещении о проведен</w:t>
      </w:r>
      <w:proofErr w:type="gramStart"/>
      <w:r w:rsidRPr="00A85C56">
        <w:rPr>
          <w:rFonts w:cs="Arial"/>
          <w:szCs w:val="24"/>
        </w:rPr>
        <w:t>ии ау</w:t>
      </w:r>
      <w:proofErr w:type="gramEnd"/>
      <w:r w:rsidRPr="00A85C56">
        <w:rPr>
          <w:rFonts w:cs="Arial"/>
          <w:szCs w:val="24"/>
        </w:rPr>
        <w:t>кциона, или по цене договора, согласованной с таким участником закупки и не превышающей начальную (максимальную) цену договора. Участник закупки, подавший указанную заявку, не вправе отказаться от заключения договора.</w:t>
      </w:r>
    </w:p>
    <w:p w:rsidR="00A270A7" w:rsidRPr="00A85C56" w:rsidRDefault="00C61410" w:rsidP="00E935C0">
      <w:pPr>
        <w:pStyle w:val="aff0"/>
        <w:numPr>
          <w:ilvl w:val="2"/>
          <w:numId w:val="72"/>
        </w:numPr>
        <w:autoSpaceDE w:val="0"/>
        <w:autoSpaceDN w:val="0"/>
        <w:adjustRightInd w:val="0"/>
        <w:spacing w:after="0" w:line="240" w:lineRule="auto"/>
        <w:ind w:left="0" w:firstLine="709"/>
        <w:jc w:val="both"/>
        <w:rPr>
          <w:rFonts w:cs="Arial"/>
          <w:szCs w:val="24"/>
        </w:rPr>
      </w:pPr>
      <w:r w:rsidRPr="00A85C56">
        <w:rPr>
          <w:rFonts w:cs="Arial"/>
          <w:szCs w:val="24"/>
        </w:rPr>
        <w:t xml:space="preserve">При непредставлении заказчику участником закупки, с которым заключается договор, в срок, предусмотренный аукционной документацией, подписанного договора, а также обеспечения исполнения договора в случае, если в аукционной документации было установлено требование представления обеспечения исполнения договора до его заключения, такой участник закупки признаётся уклонившимся от заключения договора. В </w:t>
      </w:r>
      <w:proofErr w:type="gramStart"/>
      <w:r w:rsidRPr="00A85C56">
        <w:rPr>
          <w:rFonts w:cs="Arial"/>
          <w:szCs w:val="24"/>
        </w:rPr>
        <w:t>случае</w:t>
      </w:r>
      <w:proofErr w:type="gramEnd"/>
      <w:r w:rsidRPr="00A85C56">
        <w:rPr>
          <w:rFonts w:cs="Arial"/>
          <w:szCs w:val="24"/>
        </w:rPr>
        <w:t xml:space="preserve"> уклонения участника закупки от заключения договора денежные средства, внесённые в качестве обеспечения заявки на участие в аукционе, не возвращаются.</w:t>
      </w:r>
    </w:p>
    <w:p w:rsidR="00A270A7" w:rsidRPr="00A85C56" w:rsidRDefault="00C61410" w:rsidP="00E935C0">
      <w:pPr>
        <w:pStyle w:val="aff0"/>
        <w:numPr>
          <w:ilvl w:val="2"/>
          <w:numId w:val="72"/>
        </w:numPr>
        <w:spacing w:after="0" w:line="240" w:lineRule="auto"/>
        <w:ind w:left="0" w:firstLine="709"/>
        <w:jc w:val="both"/>
        <w:rPr>
          <w:rFonts w:cs="Arial"/>
          <w:szCs w:val="24"/>
        </w:rPr>
      </w:pPr>
      <w:r w:rsidRPr="00A85C56">
        <w:rPr>
          <w:rFonts w:cs="Arial"/>
          <w:szCs w:val="24"/>
        </w:rPr>
        <w:lastRenderedPageBreak/>
        <w:t xml:space="preserve">Заявки на участие в аукционе, полученные после окончания срока подачи заявок на участие в аукционе, установленного аукционной документацией, не </w:t>
      </w:r>
      <w:proofErr w:type="gramStart"/>
      <w:r w:rsidRPr="00A85C56">
        <w:rPr>
          <w:rFonts w:cs="Arial"/>
          <w:szCs w:val="24"/>
        </w:rPr>
        <w:t>рассматриваются и направляются</w:t>
      </w:r>
      <w:proofErr w:type="gramEnd"/>
      <w:r w:rsidRPr="00A85C56">
        <w:rPr>
          <w:rFonts w:cs="Arial"/>
          <w:szCs w:val="24"/>
        </w:rPr>
        <w:t xml:space="preserve"> участникам закупки, подавшим такие заявки, в течение 3 рабочих дней с момента получения письменного заявления на возврат заявки, без нарушения целостности конверта, в котором была подана такая заявка. Заявки на участие в аукционе, полученные после окончания срока подачи заявок на участие в аукционе, вскрываются только в случае, если на конверте не указаны почтовый адрес (для юридического лица) или сведения о месте жительства (для физического лица) участника закупки. </w:t>
      </w:r>
    </w:p>
    <w:p w:rsidR="00A270A7" w:rsidRPr="00A85C56" w:rsidRDefault="00C61410" w:rsidP="00E935C0">
      <w:pPr>
        <w:pStyle w:val="aff0"/>
        <w:numPr>
          <w:ilvl w:val="2"/>
          <w:numId w:val="72"/>
        </w:numPr>
        <w:spacing w:after="0" w:line="240" w:lineRule="auto"/>
        <w:ind w:left="0" w:firstLine="709"/>
        <w:jc w:val="both"/>
        <w:rPr>
          <w:rFonts w:cs="Arial"/>
          <w:szCs w:val="24"/>
        </w:rPr>
      </w:pPr>
      <w:r w:rsidRPr="00A85C56">
        <w:rPr>
          <w:rFonts w:cs="Arial"/>
          <w:szCs w:val="24"/>
        </w:rPr>
        <w:t>Порядок возврата указанным участникам процедуры закупки денежных средств, внесённых в качестве обеспечения заявок на участие в аукционе, если таковое требование обеспечения заявки на участие в аукционе было установлено, определяется аукционной документацией</w:t>
      </w:r>
      <w:r w:rsidR="00EC5C65" w:rsidRPr="00EC5C65">
        <w:rPr>
          <w:rFonts w:cs="Arial"/>
          <w:szCs w:val="24"/>
        </w:rPr>
        <w:t xml:space="preserve"> </w:t>
      </w:r>
      <w:r w:rsidR="00EC5C65">
        <w:rPr>
          <w:rFonts w:cs="Arial"/>
          <w:szCs w:val="24"/>
        </w:rPr>
        <w:t>и настоящим положением</w:t>
      </w:r>
      <w:r w:rsidRPr="00A85C56">
        <w:rPr>
          <w:rFonts w:cs="Arial"/>
          <w:szCs w:val="24"/>
        </w:rPr>
        <w:t>.</w:t>
      </w:r>
    </w:p>
    <w:p w:rsidR="00A270A7" w:rsidRPr="00A85C56" w:rsidRDefault="00A270A7" w:rsidP="00E935C0">
      <w:pPr>
        <w:pStyle w:val="aff0"/>
        <w:spacing w:after="0" w:line="240" w:lineRule="auto"/>
        <w:ind w:left="0" w:firstLine="709"/>
        <w:jc w:val="both"/>
        <w:rPr>
          <w:rFonts w:cs="Arial"/>
          <w:szCs w:val="24"/>
        </w:rPr>
      </w:pPr>
    </w:p>
    <w:p w:rsidR="00A270A7" w:rsidRPr="00A85C56" w:rsidRDefault="00C61410" w:rsidP="00E935C0">
      <w:pPr>
        <w:pStyle w:val="aff9"/>
        <w:numPr>
          <w:ilvl w:val="1"/>
          <w:numId w:val="72"/>
        </w:numPr>
        <w:rPr>
          <w:rFonts w:cs="Arial"/>
        </w:rPr>
      </w:pPr>
      <w:bookmarkStart w:id="88" w:name="_Toc354753447"/>
      <w:r w:rsidRPr="00A85C56">
        <w:rPr>
          <w:rFonts w:cs="Arial"/>
        </w:rPr>
        <w:t>Порядок рассмотрения заявок на участие в аукционе</w:t>
      </w:r>
      <w:bookmarkEnd w:id="88"/>
    </w:p>
    <w:p w:rsidR="00A270A7" w:rsidRPr="00A85C56" w:rsidRDefault="00C61410" w:rsidP="00E935C0">
      <w:pPr>
        <w:pStyle w:val="aff0"/>
        <w:numPr>
          <w:ilvl w:val="2"/>
          <w:numId w:val="72"/>
        </w:numPr>
        <w:autoSpaceDE w:val="0"/>
        <w:autoSpaceDN w:val="0"/>
        <w:adjustRightInd w:val="0"/>
        <w:spacing w:after="0" w:line="240" w:lineRule="auto"/>
        <w:ind w:left="0" w:firstLine="709"/>
        <w:jc w:val="both"/>
        <w:rPr>
          <w:rFonts w:cs="Arial"/>
          <w:szCs w:val="24"/>
        </w:rPr>
      </w:pPr>
      <w:r w:rsidRPr="00A85C56">
        <w:rPr>
          <w:rFonts w:cs="Arial"/>
          <w:szCs w:val="24"/>
        </w:rPr>
        <w:t>Закупочная комиссия рассматривает заявки на участие в аукционе на соответствие требованиям, установленным аукционной документацией. Срок рассмотрения заявок на участие в аукционе не может превышать 10 рабочих дней со дня окончания подачи заявок на участие в аукционе.</w:t>
      </w:r>
    </w:p>
    <w:p w:rsidR="00A270A7" w:rsidRPr="00A85C56" w:rsidRDefault="00C61410" w:rsidP="00E935C0">
      <w:pPr>
        <w:pStyle w:val="aff0"/>
        <w:numPr>
          <w:ilvl w:val="2"/>
          <w:numId w:val="72"/>
        </w:numPr>
        <w:autoSpaceDE w:val="0"/>
        <w:autoSpaceDN w:val="0"/>
        <w:adjustRightInd w:val="0"/>
        <w:spacing w:after="0" w:line="240" w:lineRule="auto"/>
        <w:ind w:left="0" w:firstLine="709"/>
        <w:jc w:val="both"/>
        <w:rPr>
          <w:rFonts w:cs="Arial"/>
          <w:szCs w:val="24"/>
        </w:rPr>
      </w:pPr>
      <w:proofErr w:type="gramStart"/>
      <w:r w:rsidRPr="00A85C56">
        <w:rPr>
          <w:rFonts w:cs="Arial"/>
          <w:szCs w:val="24"/>
        </w:rPr>
        <w:t>В случае установления факта подачи 1 лицом 2 и более заявок на участие в аукционе в отношении одного и того же лота при условии, что поданные ранее заявки таким участником не отозваны, все заявки на участие в аукционе такого лица, поданные в отношении данного лота, не рассматриваются и возвращаются такому лицу.</w:t>
      </w:r>
      <w:proofErr w:type="gramEnd"/>
    </w:p>
    <w:p w:rsidR="00A270A7" w:rsidRPr="00A85C56" w:rsidRDefault="00C61410" w:rsidP="00E935C0">
      <w:pPr>
        <w:pStyle w:val="aff0"/>
        <w:numPr>
          <w:ilvl w:val="2"/>
          <w:numId w:val="72"/>
        </w:numPr>
        <w:autoSpaceDE w:val="0"/>
        <w:autoSpaceDN w:val="0"/>
        <w:adjustRightInd w:val="0"/>
        <w:spacing w:after="0" w:line="240" w:lineRule="auto"/>
        <w:ind w:left="0" w:firstLine="709"/>
        <w:jc w:val="both"/>
        <w:rPr>
          <w:rFonts w:cs="Arial"/>
          <w:szCs w:val="24"/>
        </w:rPr>
      </w:pPr>
      <w:proofErr w:type="gramStart"/>
      <w:r w:rsidRPr="00A85C56">
        <w:rPr>
          <w:rFonts w:cs="Arial"/>
          <w:szCs w:val="24"/>
        </w:rPr>
        <w:t>На основании результатов рассмотрения заявок на участие в аукционе закупочной комиссией принимается решение о допуске к участию в закупке и о признании лица, подавшего заявку на участие в аукционе, участником аукциона, или об отказе в допуске такого лица к участию в аукционе в порядке и по основаниям, предусмотренным в аукционной документации и настоящем положении.</w:t>
      </w:r>
      <w:proofErr w:type="gramEnd"/>
    </w:p>
    <w:p w:rsidR="00A270A7" w:rsidRPr="00A85C56" w:rsidRDefault="00C61410" w:rsidP="00E935C0">
      <w:pPr>
        <w:pStyle w:val="aff0"/>
        <w:numPr>
          <w:ilvl w:val="2"/>
          <w:numId w:val="72"/>
        </w:numPr>
        <w:autoSpaceDE w:val="0"/>
        <w:autoSpaceDN w:val="0"/>
        <w:adjustRightInd w:val="0"/>
        <w:spacing w:after="0" w:line="240" w:lineRule="auto"/>
        <w:ind w:left="0" w:firstLine="709"/>
        <w:jc w:val="both"/>
        <w:rPr>
          <w:rFonts w:cs="Arial"/>
          <w:szCs w:val="24"/>
        </w:rPr>
      </w:pPr>
      <w:r w:rsidRPr="00A85C56">
        <w:rPr>
          <w:rFonts w:cs="Arial"/>
          <w:szCs w:val="24"/>
        </w:rPr>
        <w:t>При рассмотрении заявок на участие в аукционе лицо не допускается закупочной комиссией к участию в аукционе в случае:</w:t>
      </w:r>
    </w:p>
    <w:p w:rsidR="00A270A7" w:rsidRPr="00A85C56" w:rsidRDefault="00C61410" w:rsidP="00E935C0">
      <w:pPr>
        <w:pStyle w:val="aff0"/>
        <w:numPr>
          <w:ilvl w:val="1"/>
          <w:numId w:val="28"/>
        </w:numPr>
        <w:spacing w:after="0" w:line="240" w:lineRule="auto"/>
        <w:ind w:left="0" w:firstLine="709"/>
        <w:jc w:val="both"/>
        <w:rPr>
          <w:rFonts w:cs="Arial"/>
          <w:szCs w:val="24"/>
        </w:rPr>
      </w:pPr>
      <w:r w:rsidRPr="00A85C56">
        <w:rPr>
          <w:rFonts w:cs="Arial"/>
          <w:szCs w:val="24"/>
        </w:rPr>
        <w:t>непредставления оригиналов и копий документов, а также иных сведений, требование о наличии которых установлено аукционной документацией либо наличие в таких документах недостоверных сведений о таком лице или о продукции, в отношении которой размещается аукцион;</w:t>
      </w:r>
    </w:p>
    <w:p w:rsidR="00A270A7" w:rsidRPr="00A85C56" w:rsidRDefault="00C61410" w:rsidP="00E935C0">
      <w:pPr>
        <w:pStyle w:val="aff0"/>
        <w:numPr>
          <w:ilvl w:val="1"/>
          <w:numId w:val="28"/>
        </w:numPr>
        <w:spacing w:after="0" w:line="240" w:lineRule="auto"/>
        <w:ind w:left="0" w:firstLine="709"/>
        <w:jc w:val="both"/>
        <w:rPr>
          <w:rFonts w:cs="Arial"/>
          <w:szCs w:val="24"/>
        </w:rPr>
      </w:pPr>
      <w:r w:rsidRPr="00A85C56">
        <w:rPr>
          <w:rFonts w:cs="Arial"/>
          <w:szCs w:val="24"/>
        </w:rPr>
        <w:t>несоответствия лица, подавшего заявку, требованиям к участникам аукциона, установленным аукционной  документацией;</w:t>
      </w:r>
    </w:p>
    <w:p w:rsidR="00A270A7" w:rsidRPr="00A85C56" w:rsidRDefault="00C61410" w:rsidP="00E935C0">
      <w:pPr>
        <w:pStyle w:val="aff0"/>
        <w:numPr>
          <w:ilvl w:val="1"/>
          <w:numId w:val="28"/>
        </w:numPr>
        <w:spacing w:after="0" w:line="240" w:lineRule="auto"/>
        <w:ind w:left="0" w:firstLine="709"/>
        <w:jc w:val="both"/>
        <w:rPr>
          <w:rFonts w:cs="Arial"/>
          <w:szCs w:val="24"/>
        </w:rPr>
      </w:pPr>
      <w:r w:rsidRPr="00A85C56">
        <w:rPr>
          <w:rFonts w:cs="Arial"/>
          <w:szCs w:val="24"/>
        </w:rPr>
        <w:t xml:space="preserve">несоответствия заявки на участие в аукционе требованиям к заявкам на участие в аукционе и предложениям, установленным аукционной документацией, в том числе  </w:t>
      </w:r>
      <w:r w:rsidR="00A63E3F" w:rsidRPr="00A85C56">
        <w:rPr>
          <w:rFonts w:cs="Arial"/>
          <w:szCs w:val="24"/>
        </w:rPr>
        <w:t>непредставления</w:t>
      </w:r>
      <w:r w:rsidRPr="00A85C56">
        <w:rPr>
          <w:rFonts w:cs="Arial"/>
          <w:szCs w:val="24"/>
        </w:rPr>
        <w:t xml:space="preserve"> документа или копии документа, подтверждающего внесение денежных сре</w:t>
      </w:r>
      <w:proofErr w:type="gramStart"/>
      <w:r w:rsidRPr="00A85C56">
        <w:rPr>
          <w:rFonts w:cs="Arial"/>
          <w:szCs w:val="24"/>
        </w:rPr>
        <w:t>дств в к</w:t>
      </w:r>
      <w:proofErr w:type="gramEnd"/>
      <w:r w:rsidRPr="00A85C56">
        <w:rPr>
          <w:rFonts w:cs="Arial"/>
          <w:szCs w:val="24"/>
        </w:rPr>
        <w:t>ачестве обеспечения заявки на участие в аукционе, если требование обеспечения заявок на участие в аукционе установлено аукционной документацией.</w:t>
      </w:r>
    </w:p>
    <w:p w:rsidR="00A270A7" w:rsidRPr="00A85C56" w:rsidRDefault="00C61410" w:rsidP="00E935C0">
      <w:pPr>
        <w:pStyle w:val="aff0"/>
        <w:numPr>
          <w:ilvl w:val="2"/>
          <w:numId w:val="72"/>
        </w:numPr>
        <w:spacing w:after="0" w:line="240" w:lineRule="auto"/>
        <w:ind w:left="0" w:firstLine="709"/>
        <w:jc w:val="both"/>
        <w:rPr>
          <w:rFonts w:cs="Arial"/>
          <w:szCs w:val="24"/>
        </w:rPr>
      </w:pPr>
      <w:proofErr w:type="gramStart"/>
      <w:r w:rsidRPr="00A85C56">
        <w:rPr>
          <w:rFonts w:cs="Arial"/>
          <w:szCs w:val="24"/>
        </w:rPr>
        <w:t xml:space="preserve">В случае установления недостоверности сведений, содержащихся в заявке на участие в аукционе, установления факта проведения ликвидации заявителя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в </w:t>
      </w:r>
      <w:proofErr w:type="spellStart"/>
      <w:r w:rsidRPr="00A85C56">
        <w:rPr>
          <w:rFonts w:cs="Arial"/>
          <w:szCs w:val="24"/>
        </w:rPr>
        <w:t>КоАП</w:t>
      </w:r>
      <w:proofErr w:type="spellEnd"/>
      <w:r w:rsidRPr="00A85C56">
        <w:rPr>
          <w:rFonts w:cs="Arial"/>
          <w:szCs w:val="24"/>
        </w:rPr>
        <w:t xml:space="preserve"> РФ, факта наличия задолженности по начисленным налогам, сборам и иным обязательным </w:t>
      </w:r>
      <w:r w:rsidRPr="00A85C56">
        <w:rPr>
          <w:rFonts w:cs="Arial"/>
          <w:szCs w:val="24"/>
        </w:rPr>
        <w:lastRenderedPageBreak/>
        <w:t>платежам в бюджеты любого уровня или государственные</w:t>
      </w:r>
      <w:proofErr w:type="gramEnd"/>
      <w:r w:rsidRPr="00A85C56">
        <w:rPr>
          <w:rFonts w:cs="Arial"/>
          <w:szCs w:val="24"/>
        </w:rPr>
        <w:t xml:space="preserve"> внебюджетные фонды за прошедший календарный год такой  участник закупки  должен быть отстранен от участия в аукционе на любом этапе его проведения.</w:t>
      </w:r>
    </w:p>
    <w:p w:rsidR="00A270A7" w:rsidRPr="00A85C56" w:rsidRDefault="00C61410" w:rsidP="00E935C0">
      <w:pPr>
        <w:pStyle w:val="aff0"/>
        <w:numPr>
          <w:ilvl w:val="2"/>
          <w:numId w:val="72"/>
        </w:numPr>
        <w:spacing w:after="0" w:line="240" w:lineRule="auto"/>
        <w:ind w:left="0" w:firstLine="709"/>
        <w:jc w:val="both"/>
        <w:rPr>
          <w:rFonts w:cs="Arial"/>
          <w:szCs w:val="24"/>
        </w:rPr>
      </w:pPr>
      <w:r w:rsidRPr="00A85C56">
        <w:rPr>
          <w:rFonts w:cs="Arial"/>
          <w:szCs w:val="24"/>
        </w:rPr>
        <w:t>При необходимости в ходе рассмотрения заявок на участие в аукционе, закупочная комиссия вправе потребовать от участников закупки разъяснения сведений, содержащихся в заявках на участие в аукционе. Требования заказчика, направленные на изменение содержания заявки на участие в аукционе, а также разъяснения участника закупки, изменяющие суть предложения, содержащегося в поданной таким участником заявке на участие в аукционе, не допускаются. Запрос о разъяснении сведений, содержащихся в заявках на участие в аукционе, и ответ на такой запрос должны оформляться в письменном виде.</w:t>
      </w:r>
    </w:p>
    <w:p w:rsidR="00A270A7" w:rsidRPr="00A85C56" w:rsidRDefault="00C61410" w:rsidP="00E935C0">
      <w:pPr>
        <w:pStyle w:val="aff0"/>
        <w:numPr>
          <w:ilvl w:val="2"/>
          <w:numId w:val="72"/>
        </w:numPr>
        <w:spacing w:after="0" w:line="240" w:lineRule="auto"/>
        <w:ind w:left="0" w:firstLine="709"/>
        <w:jc w:val="both"/>
        <w:rPr>
          <w:rFonts w:cs="Arial"/>
          <w:szCs w:val="24"/>
        </w:rPr>
      </w:pPr>
      <w:r w:rsidRPr="00A85C56">
        <w:rPr>
          <w:rFonts w:cs="Arial"/>
          <w:szCs w:val="24"/>
        </w:rPr>
        <w:t>Сведения об участниках закупки, признанных участниками аукциона, или об отказе в признании участников закупки участниками аукциона, с обоснованием такого решения, отражаются в протоколе рассмотрения заявок на участие в аукционе. Протокол рассмотрения заявок на участие в аукционе подписывается всеми присутствующими на заседании членами закупочной комиссии непосредственно после окончания рассмотрения заявок на участие в аукционе.</w:t>
      </w:r>
    </w:p>
    <w:p w:rsidR="00A270A7" w:rsidRPr="00A85C56" w:rsidRDefault="00C61410" w:rsidP="00E935C0">
      <w:pPr>
        <w:pStyle w:val="aff0"/>
        <w:numPr>
          <w:ilvl w:val="2"/>
          <w:numId w:val="72"/>
        </w:numPr>
        <w:spacing w:after="0" w:line="240" w:lineRule="auto"/>
        <w:ind w:left="0" w:firstLine="709"/>
        <w:jc w:val="both"/>
        <w:rPr>
          <w:rFonts w:cs="Arial"/>
          <w:szCs w:val="24"/>
        </w:rPr>
      </w:pPr>
      <w:r w:rsidRPr="00A85C56">
        <w:rPr>
          <w:rFonts w:cs="Arial"/>
          <w:szCs w:val="24"/>
        </w:rPr>
        <w:t xml:space="preserve">Указанный протокол размещается заказчиком или специализированной организацией на официальном </w:t>
      </w:r>
      <w:proofErr w:type="gramStart"/>
      <w:r w:rsidRPr="00A85C56">
        <w:rPr>
          <w:rFonts w:cs="Arial"/>
          <w:szCs w:val="24"/>
        </w:rPr>
        <w:t>сайте</w:t>
      </w:r>
      <w:proofErr w:type="gramEnd"/>
      <w:r w:rsidRPr="00A85C56">
        <w:rPr>
          <w:rFonts w:cs="Arial"/>
          <w:szCs w:val="24"/>
        </w:rPr>
        <w:t xml:space="preserve"> в срок, установленный в строке 6 таблицы 2 п. 5.</w:t>
      </w:r>
      <w:r w:rsidR="001F743A">
        <w:rPr>
          <w:rFonts w:cs="Arial"/>
          <w:szCs w:val="24"/>
        </w:rPr>
        <w:t>4</w:t>
      </w:r>
      <w:r w:rsidRPr="00A85C56">
        <w:rPr>
          <w:rFonts w:cs="Arial"/>
          <w:szCs w:val="24"/>
        </w:rPr>
        <w:t>.1 настоящего положения.</w:t>
      </w:r>
    </w:p>
    <w:p w:rsidR="00A270A7" w:rsidRPr="00A85C56" w:rsidRDefault="00C61410" w:rsidP="00E935C0">
      <w:pPr>
        <w:pStyle w:val="aff0"/>
        <w:numPr>
          <w:ilvl w:val="2"/>
          <w:numId w:val="72"/>
        </w:numPr>
        <w:spacing w:after="0" w:line="240" w:lineRule="auto"/>
        <w:ind w:left="0" w:firstLine="709"/>
        <w:jc w:val="both"/>
        <w:rPr>
          <w:rFonts w:cs="Arial"/>
          <w:szCs w:val="24"/>
        </w:rPr>
      </w:pPr>
      <w:r w:rsidRPr="00A85C56">
        <w:rPr>
          <w:rFonts w:cs="Arial"/>
          <w:szCs w:val="24"/>
        </w:rPr>
        <w:t xml:space="preserve">В случае если на основании результатов рассмотрения заявок на участие </w:t>
      </w:r>
      <w:proofErr w:type="gramStart"/>
      <w:r w:rsidRPr="00A85C56">
        <w:rPr>
          <w:rFonts w:cs="Arial"/>
          <w:szCs w:val="24"/>
        </w:rPr>
        <w:t>в аукционе принято решение об отказе в допуске к участию в аукционе</w:t>
      </w:r>
      <w:proofErr w:type="gramEnd"/>
      <w:r w:rsidRPr="00A85C56">
        <w:rPr>
          <w:rFonts w:cs="Arial"/>
          <w:szCs w:val="24"/>
        </w:rPr>
        <w:t xml:space="preserve"> всех лиц, подавших заявки на участие в аукционе, или о признании только 1 лица, подавшего заявку на участие в аукционе, участником аукциона, аукцион признаётся несостоявшимся.</w:t>
      </w:r>
    </w:p>
    <w:p w:rsidR="00A270A7" w:rsidRPr="00A85C56" w:rsidRDefault="00C61410" w:rsidP="00E935C0">
      <w:pPr>
        <w:pStyle w:val="aff0"/>
        <w:numPr>
          <w:ilvl w:val="2"/>
          <w:numId w:val="72"/>
        </w:numPr>
        <w:spacing w:after="0" w:line="240" w:lineRule="auto"/>
        <w:ind w:left="0" w:firstLine="709"/>
        <w:jc w:val="both"/>
        <w:rPr>
          <w:rFonts w:cs="Arial"/>
          <w:szCs w:val="24"/>
        </w:rPr>
      </w:pPr>
      <w:proofErr w:type="gramStart"/>
      <w:r w:rsidRPr="00A85C56">
        <w:rPr>
          <w:rFonts w:cs="Arial"/>
          <w:szCs w:val="24"/>
        </w:rPr>
        <w:t>В случае если аукционной документацией предусмотрено 2 и более лота, аукцион признаётся несостоявшимся только в отношении того лота, решение об отказе в допуске к участию в закупке которого принято относительно всех лиц, подавших заявки на участие в аукционе в отношении этого лота, или решение о допуске к участию в котором и признании участником аукциона принято относительно только 1 лица, подавшего</w:t>
      </w:r>
      <w:proofErr w:type="gramEnd"/>
      <w:r w:rsidRPr="00A85C56">
        <w:rPr>
          <w:rFonts w:cs="Arial"/>
          <w:szCs w:val="24"/>
        </w:rPr>
        <w:t xml:space="preserve"> заявку на участие в аукционе в отношении этого лота.</w:t>
      </w:r>
    </w:p>
    <w:p w:rsidR="00A270A7" w:rsidRPr="00A85C56" w:rsidRDefault="00C61410" w:rsidP="00E935C0">
      <w:pPr>
        <w:pStyle w:val="aff0"/>
        <w:numPr>
          <w:ilvl w:val="2"/>
          <w:numId w:val="72"/>
        </w:numPr>
        <w:spacing w:after="0" w:line="240" w:lineRule="auto"/>
        <w:ind w:left="0" w:firstLine="709"/>
        <w:jc w:val="both"/>
        <w:rPr>
          <w:rFonts w:cs="Arial"/>
          <w:szCs w:val="24"/>
        </w:rPr>
      </w:pPr>
      <w:r w:rsidRPr="00A85C56">
        <w:rPr>
          <w:rFonts w:cs="Arial"/>
          <w:szCs w:val="24"/>
        </w:rPr>
        <w:t xml:space="preserve">В </w:t>
      </w:r>
      <w:proofErr w:type="gramStart"/>
      <w:r w:rsidRPr="00A85C56">
        <w:rPr>
          <w:rFonts w:cs="Arial"/>
          <w:szCs w:val="24"/>
        </w:rPr>
        <w:t>случае</w:t>
      </w:r>
      <w:proofErr w:type="gramEnd"/>
      <w:r w:rsidRPr="00A85C56">
        <w:rPr>
          <w:rFonts w:cs="Arial"/>
          <w:szCs w:val="24"/>
        </w:rPr>
        <w:t xml:space="preserve"> если аукцион признан несостоявшимся, и только 1 лицо, подавшее заявку на участие в аукционе, признано участником аукциона, заказчик передаёт участнику аукциона проект договора, прилагаемого к аукционной документации. </w:t>
      </w:r>
      <w:proofErr w:type="gramStart"/>
      <w:r w:rsidRPr="00A85C56">
        <w:rPr>
          <w:rFonts w:cs="Arial"/>
          <w:szCs w:val="24"/>
        </w:rPr>
        <w:t xml:space="preserve">При этом договор заключается на условиях, предусмотренных аукционной документацией, по </w:t>
      </w:r>
      <w:r w:rsidR="00780A57">
        <w:rPr>
          <w:rFonts w:cs="Arial"/>
          <w:szCs w:val="24"/>
        </w:rPr>
        <w:t>НМЦД</w:t>
      </w:r>
      <w:r w:rsidRPr="00A85C56">
        <w:rPr>
          <w:rFonts w:cs="Arial"/>
          <w:szCs w:val="24"/>
        </w:rPr>
        <w:t xml:space="preserve"> (цене лота), указанной в извещении о закупке, или по согласованной с указанным участником аукциона и не превышающей </w:t>
      </w:r>
      <w:r w:rsidR="00780A57">
        <w:rPr>
          <w:rFonts w:cs="Arial"/>
          <w:szCs w:val="24"/>
        </w:rPr>
        <w:t>НМЦД</w:t>
      </w:r>
      <w:r w:rsidRPr="00A85C56">
        <w:rPr>
          <w:rFonts w:cs="Arial"/>
          <w:szCs w:val="24"/>
        </w:rPr>
        <w:t xml:space="preserve"> (цены лота).</w:t>
      </w:r>
      <w:proofErr w:type="gramEnd"/>
      <w:r w:rsidRPr="00A85C56">
        <w:rPr>
          <w:rFonts w:cs="Arial"/>
          <w:szCs w:val="24"/>
        </w:rPr>
        <w:t xml:space="preserve"> Такой участник аукциона не вправе отказаться от заключения договора. В </w:t>
      </w:r>
      <w:proofErr w:type="gramStart"/>
      <w:r w:rsidRPr="00A85C56">
        <w:rPr>
          <w:rFonts w:cs="Arial"/>
          <w:szCs w:val="24"/>
        </w:rPr>
        <w:t>случае</w:t>
      </w:r>
      <w:proofErr w:type="gramEnd"/>
      <w:r w:rsidRPr="00A85C56">
        <w:rPr>
          <w:rFonts w:cs="Arial"/>
          <w:szCs w:val="24"/>
        </w:rPr>
        <w:t xml:space="preserve"> уклонения участника закупки от заключения договора денежные средства, внесённые в качестве обеспечения заявки на участие в аукционе, не возвращаются.</w:t>
      </w:r>
    </w:p>
    <w:p w:rsidR="00A270A7" w:rsidRPr="00A85C56" w:rsidRDefault="00C61410" w:rsidP="00E935C0">
      <w:pPr>
        <w:pStyle w:val="aff0"/>
        <w:numPr>
          <w:ilvl w:val="2"/>
          <w:numId w:val="72"/>
        </w:numPr>
        <w:spacing w:after="0" w:line="240" w:lineRule="auto"/>
        <w:ind w:left="0" w:firstLine="709"/>
        <w:jc w:val="both"/>
        <w:rPr>
          <w:rFonts w:cs="Arial"/>
          <w:szCs w:val="24"/>
        </w:rPr>
      </w:pPr>
      <w:r w:rsidRPr="00A85C56">
        <w:rPr>
          <w:rFonts w:cs="Arial"/>
          <w:szCs w:val="24"/>
        </w:rPr>
        <w:t>Порядок возврата денежных средств, внесённых в качестве обеспечения заявок на участие в аукционе, если таковое требование обеспечения заявки на участие в аукционе было установлено, определяется аукционной документацией</w:t>
      </w:r>
      <w:r w:rsidR="007B5FE1" w:rsidRPr="007B5FE1">
        <w:rPr>
          <w:rFonts w:cs="Arial"/>
          <w:szCs w:val="24"/>
        </w:rPr>
        <w:t xml:space="preserve"> </w:t>
      </w:r>
      <w:r w:rsidR="007B5FE1">
        <w:rPr>
          <w:rFonts w:cs="Arial"/>
          <w:szCs w:val="24"/>
        </w:rPr>
        <w:t>и настоящим положением</w:t>
      </w:r>
      <w:r w:rsidRPr="00A85C56">
        <w:rPr>
          <w:rFonts w:cs="Arial"/>
          <w:szCs w:val="24"/>
        </w:rPr>
        <w:t>.</w:t>
      </w:r>
    </w:p>
    <w:p w:rsidR="00A270A7" w:rsidRPr="00A85C56" w:rsidRDefault="00A270A7" w:rsidP="00E935C0">
      <w:pPr>
        <w:pStyle w:val="aff0"/>
        <w:spacing w:after="0" w:line="240" w:lineRule="auto"/>
        <w:ind w:left="0" w:firstLine="709"/>
        <w:jc w:val="both"/>
        <w:rPr>
          <w:rFonts w:cs="Arial"/>
          <w:szCs w:val="24"/>
        </w:rPr>
      </w:pPr>
    </w:p>
    <w:p w:rsidR="00A270A7" w:rsidRPr="00A85C56" w:rsidRDefault="00C61410" w:rsidP="00E935C0">
      <w:pPr>
        <w:pStyle w:val="aff9"/>
        <w:numPr>
          <w:ilvl w:val="1"/>
          <w:numId w:val="72"/>
        </w:numPr>
        <w:rPr>
          <w:rFonts w:cs="Arial"/>
        </w:rPr>
      </w:pPr>
      <w:bookmarkStart w:id="89" w:name="_Toc354753448"/>
      <w:r w:rsidRPr="00A85C56">
        <w:rPr>
          <w:rFonts w:cs="Arial"/>
        </w:rPr>
        <w:t>Порядок проведения аукциона</w:t>
      </w:r>
      <w:bookmarkEnd w:id="89"/>
    </w:p>
    <w:p w:rsidR="00A270A7" w:rsidRPr="00A85C56" w:rsidRDefault="00C61410" w:rsidP="00E935C0">
      <w:pPr>
        <w:pStyle w:val="aff0"/>
        <w:numPr>
          <w:ilvl w:val="2"/>
          <w:numId w:val="72"/>
        </w:numPr>
        <w:autoSpaceDE w:val="0"/>
        <w:autoSpaceDN w:val="0"/>
        <w:adjustRightInd w:val="0"/>
        <w:spacing w:after="0" w:line="240" w:lineRule="auto"/>
        <w:ind w:left="0" w:firstLine="709"/>
        <w:jc w:val="both"/>
        <w:rPr>
          <w:rFonts w:cs="Arial"/>
          <w:szCs w:val="24"/>
        </w:rPr>
      </w:pPr>
      <w:r w:rsidRPr="00A85C56">
        <w:rPr>
          <w:rFonts w:cs="Arial"/>
          <w:szCs w:val="24"/>
        </w:rPr>
        <w:t xml:space="preserve">Аукцион проводится в сроки, указанные в извещении о закупке, составляющие не более чем 10 рабочих дней со дня подписания протокола </w:t>
      </w:r>
      <w:r w:rsidRPr="00A85C56">
        <w:rPr>
          <w:rFonts w:cs="Arial"/>
          <w:szCs w:val="24"/>
        </w:rPr>
        <w:lastRenderedPageBreak/>
        <w:t>рассмотрения заявок на участие в аукционе и обеспечивающие участникам аукциона возможность принять непосредственное или через своих представителей участие в аукционе.</w:t>
      </w:r>
    </w:p>
    <w:p w:rsidR="00A270A7" w:rsidRPr="00A85C56" w:rsidRDefault="00C61410" w:rsidP="00E935C0">
      <w:pPr>
        <w:pStyle w:val="aff0"/>
        <w:numPr>
          <w:ilvl w:val="2"/>
          <w:numId w:val="72"/>
        </w:numPr>
        <w:autoSpaceDE w:val="0"/>
        <w:autoSpaceDN w:val="0"/>
        <w:adjustRightInd w:val="0"/>
        <w:spacing w:after="0" w:line="240" w:lineRule="auto"/>
        <w:ind w:left="0" w:firstLine="709"/>
        <w:jc w:val="both"/>
        <w:rPr>
          <w:rFonts w:cs="Arial"/>
          <w:szCs w:val="24"/>
        </w:rPr>
      </w:pPr>
      <w:r w:rsidRPr="00A85C56">
        <w:rPr>
          <w:rFonts w:cs="Arial"/>
          <w:szCs w:val="24"/>
        </w:rPr>
        <w:t xml:space="preserve">В </w:t>
      </w:r>
      <w:proofErr w:type="gramStart"/>
      <w:r w:rsidRPr="00A85C56">
        <w:rPr>
          <w:rFonts w:cs="Arial"/>
          <w:szCs w:val="24"/>
        </w:rPr>
        <w:t>аукционе</w:t>
      </w:r>
      <w:proofErr w:type="gramEnd"/>
      <w:r w:rsidRPr="00A85C56">
        <w:rPr>
          <w:rFonts w:cs="Arial"/>
          <w:szCs w:val="24"/>
        </w:rPr>
        <w:t xml:space="preserve"> могут участвовать только лица, признанные участниками аукциона. </w:t>
      </w:r>
    </w:p>
    <w:p w:rsidR="00A270A7" w:rsidRPr="00A85C56" w:rsidRDefault="00C61410" w:rsidP="00E935C0">
      <w:pPr>
        <w:pStyle w:val="aff0"/>
        <w:numPr>
          <w:ilvl w:val="2"/>
          <w:numId w:val="72"/>
        </w:numPr>
        <w:autoSpaceDE w:val="0"/>
        <w:autoSpaceDN w:val="0"/>
        <w:adjustRightInd w:val="0"/>
        <w:spacing w:after="0" w:line="240" w:lineRule="auto"/>
        <w:ind w:left="0" w:firstLine="709"/>
        <w:jc w:val="both"/>
        <w:rPr>
          <w:rFonts w:cs="Arial"/>
          <w:szCs w:val="24"/>
        </w:rPr>
      </w:pPr>
      <w:r w:rsidRPr="00A85C56">
        <w:rPr>
          <w:rFonts w:cs="Arial"/>
          <w:szCs w:val="24"/>
        </w:rPr>
        <w:t>Аукцион проводится путём снижения начальной (максимальной) цены договора (цены лота), указанной в извещении о проведен</w:t>
      </w:r>
      <w:proofErr w:type="gramStart"/>
      <w:r w:rsidRPr="00A85C56">
        <w:rPr>
          <w:rFonts w:cs="Arial"/>
          <w:szCs w:val="24"/>
        </w:rPr>
        <w:t>ии ау</w:t>
      </w:r>
      <w:proofErr w:type="gramEnd"/>
      <w:r w:rsidRPr="00A85C56">
        <w:rPr>
          <w:rFonts w:cs="Arial"/>
          <w:szCs w:val="24"/>
        </w:rPr>
        <w:t>кциона, на шаг аукциона.</w:t>
      </w:r>
    </w:p>
    <w:p w:rsidR="00A270A7" w:rsidRPr="00A85C56" w:rsidRDefault="00C61410" w:rsidP="00E935C0">
      <w:pPr>
        <w:pStyle w:val="aff0"/>
        <w:numPr>
          <w:ilvl w:val="2"/>
          <w:numId w:val="72"/>
        </w:numPr>
        <w:autoSpaceDE w:val="0"/>
        <w:autoSpaceDN w:val="0"/>
        <w:adjustRightInd w:val="0"/>
        <w:spacing w:after="0" w:line="240" w:lineRule="auto"/>
        <w:ind w:left="0" w:firstLine="709"/>
        <w:jc w:val="both"/>
        <w:rPr>
          <w:rFonts w:cs="Arial"/>
          <w:szCs w:val="24"/>
        </w:rPr>
      </w:pPr>
      <w:r w:rsidRPr="00A85C56">
        <w:rPr>
          <w:rFonts w:cs="Arial"/>
          <w:szCs w:val="24"/>
        </w:rPr>
        <w:t>Шаг аукциона устанавливается в аукционной документации.</w:t>
      </w:r>
    </w:p>
    <w:p w:rsidR="00A270A7" w:rsidRPr="00A85C56" w:rsidRDefault="00C61410" w:rsidP="00E935C0">
      <w:pPr>
        <w:pStyle w:val="aff0"/>
        <w:numPr>
          <w:ilvl w:val="2"/>
          <w:numId w:val="72"/>
        </w:numPr>
        <w:autoSpaceDE w:val="0"/>
        <w:autoSpaceDN w:val="0"/>
        <w:adjustRightInd w:val="0"/>
        <w:spacing w:after="0" w:line="240" w:lineRule="auto"/>
        <w:ind w:left="0" w:firstLine="709"/>
        <w:jc w:val="both"/>
        <w:rPr>
          <w:rFonts w:cs="Arial"/>
          <w:szCs w:val="24"/>
        </w:rPr>
      </w:pPr>
      <w:r w:rsidRPr="00A85C56">
        <w:rPr>
          <w:rFonts w:cs="Arial"/>
          <w:szCs w:val="24"/>
        </w:rPr>
        <w:t>Аукционист выбирается из числа членов закупочной комиссии путём голосования членов закупочной комиссии большинством голосов (при наличии равного количества голосов решающим является голос председателя комиссии) или привлекается заказчиком.</w:t>
      </w:r>
    </w:p>
    <w:p w:rsidR="00A270A7" w:rsidRPr="00A85C56" w:rsidRDefault="00C61410" w:rsidP="00E935C0">
      <w:pPr>
        <w:pStyle w:val="aff0"/>
        <w:numPr>
          <w:ilvl w:val="2"/>
          <w:numId w:val="72"/>
        </w:numPr>
        <w:autoSpaceDE w:val="0"/>
        <w:autoSpaceDN w:val="0"/>
        <w:adjustRightInd w:val="0"/>
        <w:spacing w:after="0" w:line="240" w:lineRule="auto"/>
        <w:ind w:left="0" w:firstLine="709"/>
        <w:jc w:val="both"/>
        <w:rPr>
          <w:rFonts w:cs="Arial"/>
          <w:szCs w:val="24"/>
        </w:rPr>
      </w:pPr>
      <w:r w:rsidRPr="00A85C56">
        <w:rPr>
          <w:rFonts w:cs="Arial"/>
          <w:szCs w:val="24"/>
        </w:rPr>
        <w:t>Аукцион проводится в следующем порядке:</w:t>
      </w:r>
    </w:p>
    <w:p w:rsidR="00A270A7" w:rsidRPr="00A85C56" w:rsidRDefault="00C61410" w:rsidP="00E935C0">
      <w:pPr>
        <w:pStyle w:val="aff0"/>
        <w:numPr>
          <w:ilvl w:val="1"/>
          <w:numId w:val="29"/>
        </w:numPr>
        <w:autoSpaceDE w:val="0"/>
        <w:autoSpaceDN w:val="0"/>
        <w:adjustRightInd w:val="0"/>
        <w:spacing w:after="0" w:line="240" w:lineRule="auto"/>
        <w:ind w:left="0" w:firstLine="709"/>
        <w:jc w:val="both"/>
        <w:rPr>
          <w:rFonts w:cs="Arial"/>
          <w:szCs w:val="24"/>
        </w:rPr>
      </w:pPr>
      <w:r w:rsidRPr="00A85C56">
        <w:rPr>
          <w:rFonts w:cs="Arial"/>
          <w:szCs w:val="24"/>
        </w:rPr>
        <w:t xml:space="preserve">закупочная комиссия непосредственно перед началом проведения аукциона регистрирует участников аукциона, явившихся на аукцион, или их представителей. В </w:t>
      </w:r>
      <w:proofErr w:type="gramStart"/>
      <w:r w:rsidRPr="00A85C56">
        <w:rPr>
          <w:rFonts w:cs="Arial"/>
          <w:szCs w:val="24"/>
        </w:rPr>
        <w:t>случае</w:t>
      </w:r>
      <w:proofErr w:type="gramEnd"/>
      <w:r w:rsidRPr="00A85C56">
        <w:rPr>
          <w:rFonts w:cs="Arial"/>
          <w:szCs w:val="24"/>
        </w:rPr>
        <w:t xml:space="preserve"> проведения аукциона по нескольким лотам закупочная комиссия перед началом каждого лота регистрирует участников аукциона, подавших заявки в отношении такого лота и явившихся на аукцион, или их представителей. При регистрации участникам аукциона или их представителям выдаются пронумерованные карточки;</w:t>
      </w:r>
    </w:p>
    <w:p w:rsidR="00A270A7" w:rsidRPr="00A85C56" w:rsidRDefault="00C61410" w:rsidP="00E935C0">
      <w:pPr>
        <w:pStyle w:val="aff0"/>
        <w:numPr>
          <w:ilvl w:val="1"/>
          <w:numId w:val="29"/>
        </w:numPr>
        <w:autoSpaceDE w:val="0"/>
        <w:autoSpaceDN w:val="0"/>
        <w:adjustRightInd w:val="0"/>
        <w:spacing w:after="0" w:line="240" w:lineRule="auto"/>
        <w:ind w:left="0" w:firstLine="709"/>
        <w:jc w:val="both"/>
        <w:rPr>
          <w:rFonts w:cs="Arial"/>
          <w:szCs w:val="24"/>
        </w:rPr>
      </w:pPr>
      <w:r w:rsidRPr="00A85C56">
        <w:rPr>
          <w:rFonts w:cs="Arial"/>
          <w:szCs w:val="24"/>
        </w:rPr>
        <w:t>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(максимальной) цены договора (лота), шага аукциона, наименований участников аукциона, которые не явились на аукцион;</w:t>
      </w:r>
    </w:p>
    <w:p w:rsidR="00A270A7" w:rsidRPr="00A85C56" w:rsidRDefault="00C61410" w:rsidP="00E935C0">
      <w:pPr>
        <w:pStyle w:val="aff0"/>
        <w:numPr>
          <w:ilvl w:val="1"/>
          <w:numId w:val="29"/>
        </w:numPr>
        <w:autoSpaceDE w:val="0"/>
        <w:autoSpaceDN w:val="0"/>
        <w:adjustRightInd w:val="0"/>
        <w:spacing w:after="0" w:line="240" w:lineRule="auto"/>
        <w:ind w:left="0" w:firstLine="709"/>
        <w:jc w:val="both"/>
        <w:rPr>
          <w:rFonts w:cs="Arial"/>
          <w:szCs w:val="24"/>
        </w:rPr>
      </w:pPr>
      <w:r w:rsidRPr="00A85C56">
        <w:rPr>
          <w:rFonts w:cs="Arial"/>
          <w:szCs w:val="24"/>
        </w:rPr>
        <w:t>участник аукциона после объявления аукционистом начальной (максимальной) цены договора (цены лота) и цены договора, сниженной в соответствии с шагом аукциона, поднимает карточки в случае, если он согласен заключить договор по объявленной цене;</w:t>
      </w:r>
    </w:p>
    <w:p w:rsidR="00A270A7" w:rsidRPr="00A85C56" w:rsidRDefault="00C61410" w:rsidP="00E935C0">
      <w:pPr>
        <w:pStyle w:val="aff0"/>
        <w:numPr>
          <w:ilvl w:val="1"/>
          <w:numId w:val="29"/>
        </w:numPr>
        <w:autoSpaceDE w:val="0"/>
        <w:autoSpaceDN w:val="0"/>
        <w:adjustRightInd w:val="0"/>
        <w:spacing w:after="0" w:line="240" w:lineRule="auto"/>
        <w:ind w:left="0" w:firstLine="709"/>
        <w:jc w:val="both"/>
        <w:rPr>
          <w:rFonts w:cs="Arial"/>
          <w:szCs w:val="24"/>
        </w:rPr>
      </w:pPr>
      <w:r w:rsidRPr="00A85C56">
        <w:rPr>
          <w:rFonts w:cs="Arial"/>
          <w:szCs w:val="24"/>
        </w:rPr>
        <w:t>аукционист объявляет номер карточки участника аукциона, который первым поднял карточку после объявления аукционистом начальной (максимальной) цены договора (цены лота) и цены договора, сниженной в соответствии с шагом аукциона, а также новую цену договора, сниженную в соответствии с шагом аукциона, и шаг аукциона, в соответствии с которым снижается цена;</w:t>
      </w:r>
    </w:p>
    <w:p w:rsidR="00A270A7" w:rsidRPr="00A85C56" w:rsidRDefault="00C61410" w:rsidP="00E935C0">
      <w:pPr>
        <w:pStyle w:val="aff0"/>
        <w:numPr>
          <w:ilvl w:val="1"/>
          <w:numId w:val="29"/>
        </w:numPr>
        <w:autoSpaceDE w:val="0"/>
        <w:autoSpaceDN w:val="0"/>
        <w:adjustRightInd w:val="0"/>
        <w:spacing w:after="0" w:line="240" w:lineRule="auto"/>
        <w:ind w:left="0" w:firstLine="709"/>
        <w:jc w:val="both"/>
        <w:rPr>
          <w:rFonts w:cs="Arial"/>
          <w:szCs w:val="24"/>
        </w:rPr>
      </w:pPr>
      <w:r w:rsidRPr="00A85C56">
        <w:rPr>
          <w:rFonts w:cs="Arial"/>
          <w:szCs w:val="24"/>
        </w:rPr>
        <w:t xml:space="preserve">аукцион считается оконченным, если после троекратного объявления аукционистом цены договора, на </w:t>
      </w:r>
      <w:proofErr w:type="gramStart"/>
      <w:r w:rsidRPr="00A85C56">
        <w:rPr>
          <w:rFonts w:cs="Arial"/>
          <w:szCs w:val="24"/>
        </w:rPr>
        <w:t>последнем</w:t>
      </w:r>
      <w:proofErr w:type="gramEnd"/>
      <w:r w:rsidRPr="00A85C56">
        <w:rPr>
          <w:rFonts w:cs="Arial"/>
          <w:szCs w:val="24"/>
        </w:rPr>
        <w:t xml:space="preserve"> шаге аукциона, составляющем 0,5 процента от начальной (максимальной цены) договора (цены лота), ни 1 участник аукциона не поднял карточку. В </w:t>
      </w:r>
      <w:proofErr w:type="gramStart"/>
      <w:r w:rsidRPr="00A85C56">
        <w:rPr>
          <w:rFonts w:cs="Arial"/>
          <w:szCs w:val="24"/>
        </w:rPr>
        <w:t>этом</w:t>
      </w:r>
      <w:proofErr w:type="gramEnd"/>
      <w:r w:rsidRPr="00A85C56">
        <w:rPr>
          <w:rFonts w:cs="Arial"/>
          <w:szCs w:val="24"/>
        </w:rPr>
        <w:t xml:space="preserve"> случае аукционист объявляет об окончании проведения аукциона (аукциона по лоту), последнее и предпоследнее предложения о цене договора (цене лота), номер карточки и наименование победителя аукциона и участника аукциона, сделавшего предпоследнее предложение о цене договора.</w:t>
      </w:r>
    </w:p>
    <w:p w:rsidR="00562223" w:rsidRPr="00562223" w:rsidRDefault="00C61410" w:rsidP="00E935C0">
      <w:pPr>
        <w:pStyle w:val="aff0"/>
        <w:numPr>
          <w:ilvl w:val="2"/>
          <w:numId w:val="72"/>
        </w:numPr>
        <w:autoSpaceDE w:val="0"/>
        <w:autoSpaceDN w:val="0"/>
        <w:adjustRightInd w:val="0"/>
        <w:spacing w:after="0" w:line="240" w:lineRule="auto"/>
        <w:ind w:left="0" w:firstLine="709"/>
        <w:jc w:val="both"/>
        <w:rPr>
          <w:rFonts w:cs="Arial"/>
          <w:szCs w:val="24"/>
        </w:rPr>
      </w:pPr>
      <w:r w:rsidRPr="00562223">
        <w:rPr>
          <w:rFonts w:cs="Arial"/>
          <w:szCs w:val="24"/>
        </w:rPr>
        <w:t xml:space="preserve">Победителем </w:t>
      </w:r>
      <w:proofErr w:type="gramStart"/>
      <w:r w:rsidRPr="00562223">
        <w:rPr>
          <w:rFonts w:cs="Arial"/>
          <w:szCs w:val="24"/>
        </w:rPr>
        <w:t>аукциона</w:t>
      </w:r>
      <w:proofErr w:type="gramEnd"/>
      <w:r w:rsidR="00562223" w:rsidRPr="00562223">
        <w:rPr>
          <w:szCs w:val="24"/>
        </w:rPr>
        <w:t xml:space="preserve"> с которым заключается договор,</w:t>
      </w:r>
      <w:r w:rsidRPr="00562223">
        <w:rPr>
          <w:rFonts w:cs="Arial"/>
          <w:szCs w:val="24"/>
        </w:rPr>
        <w:t xml:space="preserve"> признается лицо, </w:t>
      </w:r>
      <w:r w:rsidR="00562223" w:rsidRPr="00562223">
        <w:rPr>
          <w:szCs w:val="24"/>
        </w:rPr>
        <w:t xml:space="preserve"> заявка которого соответствует требованиям, установленным документацией о закупке, и которое предложило наиболее низкую цену договора путем снижения </w:t>
      </w:r>
      <w:r w:rsidR="00654A10">
        <w:rPr>
          <w:szCs w:val="24"/>
        </w:rPr>
        <w:t>НМЦД</w:t>
      </w:r>
      <w:r w:rsidR="00562223" w:rsidRPr="00562223">
        <w:rPr>
          <w:szCs w:val="24"/>
        </w:rPr>
        <w:t xml:space="preserve">, указанной в извещении о проведении аукциона, на установленную в документации о закупке величину. В </w:t>
      </w:r>
      <w:proofErr w:type="gramStart"/>
      <w:r w:rsidR="00562223" w:rsidRPr="00562223">
        <w:rPr>
          <w:szCs w:val="24"/>
        </w:rPr>
        <w:t>случае</w:t>
      </w:r>
      <w:proofErr w:type="gramEnd"/>
      <w:r w:rsidR="00562223" w:rsidRPr="00562223">
        <w:rPr>
          <w:szCs w:val="24"/>
        </w:rPr>
        <w:t xml:space="preserve">, если при проведении аукциона цена договора снижена до нуля, аукцион проводится на право заключить договор. В </w:t>
      </w:r>
      <w:proofErr w:type="gramStart"/>
      <w:r w:rsidR="00562223" w:rsidRPr="00562223">
        <w:rPr>
          <w:szCs w:val="24"/>
        </w:rPr>
        <w:t>этом</w:t>
      </w:r>
      <w:proofErr w:type="gramEnd"/>
      <w:r w:rsidR="00562223" w:rsidRPr="00562223">
        <w:rPr>
          <w:szCs w:val="24"/>
        </w:rPr>
        <w:t xml:space="preserve"> случае победителем аукциона признается лицо, заявка которого соответствует </w:t>
      </w:r>
      <w:r w:rsidR="00562223" w:rsidRPr="00562223">
        <w:rPr>
          <w:szCs w:val="24"/>
        </w:rPr>
        <w:lastRenderedPageBreak/>
        <w:t>требованиям, установленным документацией о закупке, и которое предложило наиболее высокую цену за право заключить договор.</w:t>
      </w:r>
    </w:p>
    <w:p w:rsidR="00A270A7" w:rsidRPr="00562223" w:rsidRDefault="00C61410" w:rsidP="00E935C0">
      <w:pPr>
        <w:pStyle w:val="aff0"/>
        <w:numPr>
          <w:ilvl w:val="2"/>
          <w:numId w:val="72"/>
        </w:numPr>
        <w:autoSpaceDE w:val="0"/>
        <w:autoSpaceDN w:val="0"/>
        <w:adjustRightInd w:val="0"/>
        <w:spacing w:after="0" w:line="240" w:lineRule="auto"/>
        <w:ind w:left="0" w:firstLine="709"/>
        <w:jc w:val="both"/>
        <w:rPr>
          <w:rFonts w:cs="Arial"/>
          <w:szCs w:val="24"/>
        </w:rPr>
      </w:pPr>
      <w:r w:rsidRPr="00562223">
        <w:rPr>
          <w:rFonts w:cs="Arial"/>
          <w:szCs w:val="24"/>
        </w:rPr>
        <w:t>По итогам проведения аукциона составляется протокол аукциона. Протокол аукциона подписывается всеми присутствующими членами закупочной комиссии непосредственно после проведения аукциона.</w:t>
      </w:r>
    </w:p>
    <w:p w:rsidR="00A270A7" w:rsidRPr="00A85C56" w:rsidRDefault="00C61410" w:rsidP="00E935C0">
      <w:pPr>
        <w:pStyle w:val="aff0"/>
        <w:numPr>
          <w:ilvl w:val="2"/>
          <w:numId w:val="72"/>
        </w:numPr>
        <w:autoSpaceDE w:val="0"/>
        <w:autoSpaceDN w:val="0"/>
        <w:adjustRightInd w:val="0"/>
        <w:spacing w:after="0" w:line="240" w:lineRule="auto"/>
        <w:ind w:left="0" w:firstLine="709"/>
        <w:jc w:val="both"/>
        <w:rPr>
          <w:rFonts w:cs="Arial"/>
          <w:szCs w:val="24"/>
        </w:rPr>
      </w:pPr>
      <w:r w:rsidRPr="00A85C56">
        <w:rPr>
          <w:rFonts w:cs="Arial"/>
          <w:szCs w:val="24"/>
        </w:rPr>
        <w:t xml:space="preserve">Протокол размещается заказчиком или специализированной организацией на официальном </w:t>
      </w:r>
      <w:proofErr w:type="gramStart"/>
      <w:r w:rsidRPr="00A85C56">
        <w:rPr>
          <w:rFonts w:cs="Arial"/>
          <w:szCs w:val="24"/>
        </w:rPr>
        <w:t>сайте</w:t>
      </w:r>
      <w:proofErr w:type="gramEnd"/>
      <w:r w:rsidRPr="00A85C56">
        <w:rPr>
          <w:rFonts w:cs="Arial"/>
          <w:szCs w:val="24"/>
        </w:rPr>
        <w:t xml:space="preserve"> в срок, установленный в строке 6 таблицы 2 п. 5.</w:t>
      </w:r>
      <w:r w:rsidR="00057E81">
        <w:rPr>
          <w:rFonts w:cs="Arial"/>
          <w:szCs w:val="24"/>
        </w:rPr>
        <w:t>4</w:t>
      </w:r>
      <w:r w:rsidRPr="00A85C56">
        <w:rPr>
          <w:rFonts w:cs="Arial"/>
          <w:szCs w:val="24"/>
        </w:rPr>
        <w:t>.1 настоящего положения.</w:t>
      </w:r>
    </w:p>
    <w:p w:rsidR="00A270A7" w:rsidRPr="00A85C56" w:rsidRDefault="00C61410" w:rsidP="00E935C0">
      <w:pPr>
        <w:pStyle w:val="aff0"/>
        <w:numPr>
          <w:ilvl w:val="2"/>
          <w:numId w:val="72"/>
        </w:numPr>
        <w:autoSpaceDE w:val="0"/>
        <w:autoSpaceDN w:val="0"/>
        <w:adjustRightInd w:val="0"/>
        <w:spacing w:after="0" w:line="240" w:lineRule="auto"/>
        <w:ind w:left="0" w:firstLine="709"/>
        <w:jc w:val="both"/>
        <w:rPr>
          <w:rFonts w:cs="Arial"/>
          <w:szCs w:val="24"/>
        </w:rPr>
      </w:pPr>
      <w:r w:rsidRPr="00A85C56">
        <w:rPr>
          <w:rFonts w:cs="Arial"/>
          <w:szCs w:val="24"/>
        </w:rPr>
        <w:t>Заказчик переда</w:t>
      </w:r>
      <w:r>
        <w:rPr>
          <w:rFonts w:cs="Arial"/>
          <w:szCs w:val="24"/>
        </w:rPr>
        <w:t>ё</w:t>
      </w:r>
      <w:r w:rsidRPr="00A85C56">
        <w:rPr>
          <w:rFonts w:cs="Arial"/>
          <w:szCs w:val="24"/>
        </w:rPr>
        <w:t>т победителю аукциона проект договора, который составляется путем включения цены договора, предложенной победителем аукциона, в проект договора, прилагаемого к аукционной документации.</w:t>
      </w:r>
    </w:p>
    <w:p w:rsidR="00A270A7" w:rsidRPr="00A85C56" w:rsidRDefault="00C61410" w:rsidP="00E935C0">
      <w:pPr>
        <w:pStyle w:val="aff0"/>
        <w:autoSpaceDE w:val="0"/>
        <w:autoSpaceDN w:val="0"/>
        <w:adjustRightInd w:val="0"/>
        <w:spacing w:after="0" w:line="240" w:lineRule="auto"/>
        <w:ind w:left="0" w:firstLine="709"/>
        <w:jc w:val="both"/>
        <w:rPr>
          <w:rFonts w:cs="Arial"/>
          <w:szCs w:val="24"/>
        </w:rPr>
      </w:pPr>
      <w:r w:rsidRPr="00A85C56">
        <w:rPr>
          <w:rFonts w:cs="Arial"/>
          <w:szCs w:val="24"/>
        </w:rPr>
        <w:t>Победитель аукциона обязан предоставить заказчику подписанный проект договора в сроки, установленные аукционной документацией. При уклонении победителя аукциона от подписания договора денежные средства, внесённые в качестве обеспечения заявки на участие в аукционе, не возвращаются.</w:t>
      </w:r>
    </w:p>
    <w:p w:rsidR="00A270A7" w:rsidRPr="00A85C56" w:rsidRDefault="00C61410" w:rsidP="00E935C0">
      <w:pPr>
        <w:pStyle w:val="aff0"/>
        <w:numPr>
          <w:ilvl w:val="2"/>
          <w:numId w:val="72"/>
        </w:numPr>
        <w:autoSpaceDE w:val="0"/>
        <w:autoSpaceDN w:val="0"/>
        <w:adjustRightInd w:val="0"/>
        <w:spacing w:after="0" w:line="240" w:lineRule="auto"/>
        <w:ind w:left="0" w:firstLine="709"/>
        <w:jc w:val="both"/>
        <w:rPr>
          <w:rFonts w:cs="Arial"/>
          <w:szCs w:val="24"/>
        </w:rPr>
      </w:pPr>
      <w:r w:rsidRPr="00A85C56">
        <w:rPr>
          <w:rFonts w:cs="Arial"/>
          <w:szCs w:val="24"/>
        </w:rPr>
        <w:t xml:space="preserve">В </w:t>
      </w:r>
      <w:proofErr w:type="gramStart"/>
      <w:r w:rsidRPr="00A85C56">
        <w:rPr>
          <w:rFonts w:cs="Arial"/>
          <w:szCs w:val="24"/>
        </w:rPr>
        <w:t>случае</w:t>
      </w:r>
      <w:proofErr w:type="gramEnd"/>
      <w:r w:rsidRPr="00A85C56">
        <w:rPr>
          <w:rFonts w:cs="Arial"/>
          <w:szCs w:val="24"/>
        </w:rPr>
        <w:t xml:space="preserve"> уклонения победителя аукциона от заключения договора, заказчик вправе заключить договор с участником, который сделал предпоследнее предложение о цене договора, на условиях проекта договора, прилагаемого к аукционной документации, и по цене договора, предложенного данным участником по результатам аукциона.</w:t>
      </w:r>
    </w:p>
    <w:p w:rsidR="00A270A7" w:rsidRPr="00A85C56" w:rsidRDefault="00C61410" w:rsidP="00E935C0">
      <w:pPr>
        <w:pStyle w:val="aff0"/>
        <w:numPr>
          <w:ilvl w:val="2"/>
          <w:numId w:val="72"/>
        </w:numPr>
        <w:autoSpaceDE w:val="0"/>
        <w:autoSpaceDN w:val="0"/>
        <w:adjustRightInd w:val="0"/>
        <w:spacing w:after="0" w:line="240" w:lineRule="auto"/>
        <w:ind w:left="0" w:firstLine="709"/>
        <w:jc w:val="both"/>
        <w:rPr>
          <w:rFonts w:cs="Arial"/>
          <w:szCs w:val="24"/>
        </w:rPr>
      </w:pPr>
      <w:proofErr w:type="gramStart"/>
      <w:r w:rsidRPr="00A85C56">
        <w:rPr>
          <w:rFonts w:cs="Arial"/>
          <w:szCs w:val="24"/>
        </w:rPr>
        <w:t>В случае если в аукционе участвовал 1 участник или при проведении аукциона не присутствовал ни 1 участник аукциона, либо в случае, если в связи с отсутствием предложений о цене договора (цене лота), предусматривающих более низкую цену договора, чем начальная (максимальная) цена договора (цена лота), шаг аукциона снижен до минимального размера, и после троекратного объявления предложения о начальной (максимальной) цене договора</w:t>
      </w:r>
      <w:proofErr w:type="gramEnd"/>
      <w:r w:rsidRPr="00A85C56">
        <w:rPr>
          <w:rFonts w:cs="Arial"/>
          <w:szCs w:val="24"/>
        </w:rPr>
        <w:t xml:space="preserve"> (цене лота) не поступило ни 1 предложение о цене договора (цене лота), которое предусматривало бы более низкую цену договора (цену лота), аукцион признаётся несостоявшимся. В случае если аукционной документацией предусмотрено 2 и более лота, решение о признании аукциона </w:t>
      </w:r>
      <w:proofErr w:type="gramStart"/>
      <w:r w:rsidRPr="00A85C56">
        <w:rPr>
          <w:rFonts w:cs="Arial"/>
          <w:szCs w:val="24"/>
        </w:rPr>
        <w:t>несостоявшимся</w:t>
      </w:r>
      <w:proofErr w:type="gramEnd"/>
      <w:r w:rsidRPr="00A85C56">
        <w:rPr>
          <w:rFonts w:cs="Arial"/>
          <w:szCs w:val="24"/>
        </w:rPr>
        <w:t xml:space="preserve"> принимается в отношении каждого лота отдельно.</w:t>
      </w:r>
    </w:p>
    <w:p w:rsidR="00A270A7" w:rsidRPr="00A85C56" w:rsidRDefault="00C61410" w:rsidP="00E935C0">
      <w:pPr>
        <w:pStyle w:val="aff0"/>
        <w:numPr>
          <w:ilvl w:val="2"/>
          <w:numId w:val="72"/>
        </w:numPr>
        <w:autoSpaceDE w:val="0"/>
        <w:autoSpaceDN w:val="0"/>
        <w:adjustRightInd w:val="0"/>
        <w:spacing w:after="0" w:line="240" w:lineRule="auto"/>
        <w:ind w:left="0" w:firstLine="709"/>
        <w:jc w:val="both"/>
        <w:rPr>
          <w:rFonts w:cs="Arial"/>
          <w:szCs w:val="24"/>
        </w:rPr>
      </w:pPr>
      <w:proofErr w:type="gramStart"/>
      <w:r w:rsidRPr="00A85C56">
        <w:rPr>
          <w:rFonts w:cs="Arial"/>
          <w:szCs w:val="24"/>
        </w:rPr>
        <w:t xml:space="preserve">В случае если до участия в аукционе был допущен 1 участник, или в аукционе участвовал 1 участник, заказчик передаёт единственному участнику аукциона для подписания проект договора, составленный на условиях, предусмотренных аукционной документацией, и на данных, указанных в заявке участника аукциона, по </w:t>
      </w:r>
      <w:r w:rsidR="007B08B7">
        <w:rPr>
          <w:rFonts w:cs="Arial"/>
          <w:szCs w:val="24"/>
        </w:rPr>
        <w:t>НМЦД</w:t>
      </w:r>
      <w:r w:rsidRPr="00A85C56">
        <w:rPr>
          <w:rFonts w:cs="Arial"/>
          <w:szCs w:val="24"/>
        </w:rPr>
        <w:t xml:space="preserve"> (цене лота), указанной в извещении о закупке, или иной согласованной с указанным участником аукциона цене договора, не превышающей</w:t>
      </w:r>
      <w:proofErr w:type="gramEnd"/>
      <w:r w:rsidRPr="00A85C56">
        <w:rPr>
          <w:rFonts w:cs="Arial"/>
          <w:szCs w:val="24"/>
        </w:rPr>
        <w:t xml:space="preserve"> </w:t>
      </w:r>
      <w:r w:rsidR="007B08B7">
        <w:rPr>
          <w:rFonts w:cs="Arial"/>
          <w:szCs w:val="24"/>
        </w:rPr>
        <w:t>НМЦД</w:t>
      </w:r>
      <w:r w:rsidRPr="00A85C56">
        <w:rPr>
          <w:rFonts w:cs="Arial"/>
          <w:szCs w:val="24"/>
        </w:rPr>
        <w:t xml:space="preserve"> (цены лота).</w:t>
      </w:r>
    </w:p>
    <w:p w:rsidR="00A270A7" w:rsidRPr="00A85C56" w:rsidRDefault="00C61410" w:rsidP="00E935C0">
      <w:pPr>
        <w:pStyle w:val="aff0"/>
        <w:autoSpaceDE w:val="0"/>
        <w:autoSpaceDN w:val="0"/>
        <w:adjustRightInd w:val="0"/>
        <w:spacing w:after="0" w:line="240" w:lineRule="auto"/>
        <w:ind w:left="0" w:firstLine="709"/>
        <w:jc w:val="both"/>
        <w:rPr>
          <w:rFonts w:cs="Arial"/>
          <w:szCs w:val="24"/>
        </w:rPr>
      </w:pPr>
      <w:proofErr w:type="gramStart"/>
      <w:r w:rsidRPr="00A85C56">
        <w:rPr>
          <w:rFonts w:cs="Arial"/>
          <w:szCs w:val="24"/>
        </w:rPr>
        <w:t xml:space="preserve">В случае если проект договора был передан такому участнику, а участник  не представил заказчику в срок, предусмотренный аукционной документацией, подписанный с его стороны договор, а также обеспечение исполнения договора в случае, если заказчиком было установлено требование обеспечения исполнения договора, такой участник аукциона признаётся уклонившимся от заключения договора. </w:t>
      </w:r>
      <w:proofErr w:type="gramEnd"/>
    </w:p>
    <w:p w:rsidR="00A270A7" w:rsidRPr="00A85C56" w:rsidRDefault="00C61410" w:rsidP="00E935C0">
      <w:pPr>
        <w:pStyle w:val="aff0"/>
        <w:numPr>
          <w:ilvl w:val="2"/>
          <w:numId w:val="72"/>
        </w:numPr>
        <w:spacing w:after="0" w:line="240" w:lineRule="auto"/>
        <w:ind w:left="0" w:firstLine="709"/>
        <w:jc w:val="both"/>
        <w:rPr>
          <w:rFonts w:cs="Arial"/>
          <w:szCs w:val="24"/>
        </w:rPr>
      </w:pPr>
      <w:r w:rsidRPr="00A85C56">
        <w:rPr>
          <w:rFonts w:cs="Arial"/>
          <w:szCs w:val="24"/>
        </w:rPr>
        <w:t>Порядок возврата денежных средств, внесённых в качестве обеспечения заявок на участие в аукционе, если таковое требование обеспечения заявки на участие в аукционе было установлено, определяется аукционной документацией</w:t>
      </w:r>
      <w:r w:rsidR="00EC5C65" w:rsidRPr="00EC5C65">
        <w:rPr>
          <w:rFonts w:cs="Arial"/>
          <w:szCs w:val="24"/>
        </w:rPr>
        <w:t xml:space="preserve"> </w:t>
      </w:r>
      <w:r w:rsidR="00EC5C65">
        <w:rPr>
          <w:rFonts w:cs="Arial"/>
          <w:szCs w:val="24"/>
        </w:rPr>
        <w:t>и настоящим положением</w:t>
      </w:r>
      <w:r w:rsidRPr="00A85C56">
        <w:rPr>
          <w:rFonts w:cs="Arial"/>
          <w:szCs w:val="24"/>
        </w:rPr>
        <w:t>.</w:t>
      </w:r>
    </w:p>
    <w:p w:rsidR="00A270A7" w:rsidRPr="00A85C56" w:rsidRDefault="00A270A7" w:rsidP="00E935C0">
      <w:pPr>
        <w:pStyle w:val="aff0"/>
        <w:tabs>
          <w:tab w:val="left" w:pos="567"/>
          <w:tab w:val="left" w:pos="1210"/>
        </w:tabs>
        <w:spacing w:after="0" w:line="240" w:lineRule="auto"/>
        <w:ind w:left="567"/>
        <w:jc w:val="both"/>
        <w:rPr>
          <w:rFonts w:cs="Arial"/>
          <w:szCs w:val="24"/>
        </w:rPr>
      </w:pPr>
    </w:p>
    <w:p w:rsidR="00BD026D" w:rsidRDefault="00C61410" w:rsidP="00E935C0">
      <w:pPr>
        <w:pStyle w:val="2"/>
        <w:spacing w:before="0" w:after="0"/>
        <w:rPr>
          <w:rFonts w:cs="Arial"/>
        </w:rPr>
      </w:pPr>
      <w:bookmarkStart w:id="90" w:name="_Toc354753462"/>
      <w:bookmarkStart w:id="91" w:name="_Toc256000024"/>
      <w:bookmarkStart w:id="92" w:name="_Toc510702255"/>
      <w:r w:rsidRPr="00A85C56">
        <w:rPr>
          <w:rFonts w:cs="Arial"/>
        </w:rPr>
        <w:lastRenderedPageBreak/>
        <w:t xml:space="preserve">16. </w:t>
      </w:r>
      <w:bookmarkEnd w:id="90"/>
      <w:r w:rsidR="008B1352">
        <w:rPr>
          <w:rFonts w:cs="Arial"/>
        </w:rPr>
        <w:t>Закупка у единственного поставщика</w:t>
      </w:r>
    </w:p>
    <w:p w:rsidR="00EA1F36" w:rsidRDefault="00EA1F36" w:rsidP="00E935C0"/>
    <w:p w:rsidR="00EA1F36" w:rsidRDefault="003E5540" w:rsidP="00E935C0">
      <w:pPr>
        <w:ind w:firstLine="709"/>
        <w:jc w:val="both"/>
        <w:rPr>
          <w:szCs w:val="24"/>
        </w:rPr>
      </w:pPr>
      <w:r w:rsidRPr="003E5540">
        <w:rPr>
          <w:b/>
          <w:sz w:val="24"/>
          <w:szCs w:val="24"/>
        </w:rPr>
        <w:t>16.1. Закупка у единственного поставщика проводится  в следующих случаях:</w:t>
      </w:r>
    </w:p>
    <w:p w:rsidR="00EA1F36" w:rsidRDefault="003E5540" w:rsidP="00E935C0">
      <w:pPr>
        <w:tabs>
          <w:tab w:val="left" w:pos="709"/>
          <w:tab w:val="left" w:pos="900"/>
        </w:tabs>
        <w:ind w:firstLine="709"/>
        <w:jc w:val="both"/>
        <w:rPr>
          <w:szCs w:val="24"/>
        </w:rPr>
      </w:pPr>
      <w:r w:rsidRPr="003E5540">
        <w:rPr>
          <w:sz w:val="24"/>
          <w:szCs w:val="24"/>
        </w:rPr>
        <w:t>1) продукция относится к сфере деятельности субъектов естественных монополий;</w:t>
      </w:r>
    </w:p>
    <w:p w:rsidR="00EA1F36" w:rsidRDefault="003E5540" w:rsidP="00E935C0">
      <w:pPr>
        <w:tabs>
          <w:tab w:val="left" w:pos="709"/>
          <w:tab w:val="left" w:pos="900"/>
        </w:tabs>
        <w:ind w:firstLine="709"/>
        <w:jc w:val="both"/>
        <w:rPr>
          <w:szCs w:val="24"/>
        </w:rPr>
      </w:pPr>
      <w:r w:rsidRPr="003E5540">
        <w:rPr>
          <w:sz w:val="24"/>
          <w:szCs w:val="24"/>
        </w:rPr>
        <w:t xml:space="preserve">2) осуществляется водоснабжение, водоотведение, теплоснабжение, газоснабжение (за исключением реализации сжиженного газа); </w:t>
      </w:r>
    </w:p>
    <w:p w:rsidR="00EA1F36" w:rsidRDefault="003E5540" w:rsidP="00E935C0">
      <w:pPr>
        <w:tabs>
          <w:tab w:val="left" w:pos="709"/>
          <w:tab w:val="left" w:pos="900"/>
        </w:tabs>
        <w:ind w:firstLine="709"/>
        <w:jc w:val="both"/>
        <w:rPr>
          <w:szCs w:val="24"/>
        </w:rPr>
      </w:pPr>
      <w:r w:rsidRPr="003E5540">
        <w:rPr>
          <w:sz w:val="24"/>
          <w:szCs w:val="24"/>
        </w:rPr>
        <w:t>3) заключается договор энергоснабжения или купли-продажи электрической энергии с гарантирующим поставщиком электрической энергии;</w:t>
      </w:r>
    </w:p>
    <w:p w:rsidR="00EA1F36" w:rsidRDefault="00AC62B4" w:rsidP="00E935C0">
      <w:pPr>
        <w:pStyle w:val="aff0"/>
        <w:numPr>
          <w:ilvl w:val="0"/>
          <w:numId w:val="44"/>
        </w:numPr>
        <w:tabs>
          <w:tab w:val="left" w:pos="709"/>
          <w:tab w:val="left" w:pos="900"/>
        </w:tabs>
        <w:spacing w:line="240" w:lineRule="auto"/>
        <w:ind w:left="0" w:firstLine="709"/>
        <w:jc w:val="both"/>
        <w:rPr>
          <w:szCs w:val="24"/>
        </w:rPr>
      </w:pPr>
      <w:r w:rsidRPr="00AC62B4">
        <w:rPr>
          <w:rFonts w:cs="Arial"/>
          <w:szCs w:val="24"/>
        </w:rPr>
        <w:t>возникла потребность в</w:t>
      </w:r>
      <w:r w:rsidRPr="00C854EB">
        <w:rPr>
          <w:rFonts w:cs="Arial"/>
          <w:szCs w:val="24"/>
        </w:rPr>
        <w:t xml:space="preserve"> продукции,</w:t>
      </w:r>
      <w:r w:rsidRPr="006B7D70">
        <w:rPr>
          <w:rFonts w:cs="Arial"/>
          <w:szCs w:val="24"/>
        </w:rPr>
        <w:t xml:space="preserve"> работах или услугах, выполнение или оказание которых может осуществляться исключительно органами исполнительной власти в соответствии с их полномо</w:t>
      </w:r>
      <w:r w:rsidRPr="000E5F3A">
        <w:rPr>
          <w:rFonts w:cs="Arial"/>
          <w:szCs w:val="24"/>
        </w:rPr>
        <w:t>чиями или подведомственными им  учреждениями, унитарными предприятиями, соответствующие полномочия которых устанавливаются нормативными правовыми актами Российской Федерации, нормативными правовыми актами субъекта Российской Федерации;</w:t>
      </w:r>
    </w:p>
    <w:p w:rsidR="00EA1F36" w:rsidRDefault="006B7D70" w:rsidP="00E935C0">
      <w:pPr>
        <w:pStyle w:val="aff0"/>
        <w:numPr>
          <w:ilvl w:val="0"/>
          <w:numId w:val="44"/>
        </w:numPr>
        <w:tabs>
          <w:tab w:val="left" w:pos="709"/>
          <w:tab w:val="left" w:pos="900"/>
        </w:tabs>
        <w:spacing w:line="240" w:lineRule="auto"/>
        <w:ind w:left="0" w:firstLine="709"/>
        <w:jc w:val="both"/>
        <w:rPr>
          <w:szCs w:val="24"/>
        </w:rPr>
      </w:pPr>
      <w:r w:rsidRPr="006B7D70">
        <w:rPr>
          <w:rFonts w:cs="Arial"/>
          <w:szCs w:val="24"/>
        </w:rPr>
        <w:t xml:space="preserve">осуществляется закупка на приобретение </w:t>
      </w:r>
      <w:r w:rsidRPr="006B7D70">
        <w:rPr>
          <w:rFonts w:cs="Arial"/>
          <w:szCs w:val="24"/>
          <w:lang w:eastAsia="ru-RU"/>
        </w:rPr>
        <w:t>результатов интеллектуальной деятельности и (или) приравненных к ним средств индивидуализации юридических лиц, продукции и предприятий, которым предоставляется правовая охрана</w:t>
      </w:r>
      <w:r w:rsidRPr="000E5F3A">
        <w:rPr>
          <w:rFonts w:cs="Arial"/>
          <w:szCs w:val="24"/>
        </w:rPr>
        <w:t>;</w:t>
      </w:r>
    </w:p>
    <w:p w:rsidR="00EA1F36" w:rsidRDefault="006B7D70" w:rsidP="00E935C0">
      <w:pPr>
        <w:pStyle w:val="aff0"/>
        <w:numPr>
          <w:ilvl w:val="0"/>
          <w:numId w:val="44"/>
        </w:numPr>
        <w:tabs>
          <w:tab w:val="left" w:pos="709"/>
          <w:tab w:val="left" w:pos="900"/>
        </w:tabs>
        <w:spacing w:line="240" w:lineRule="auto"/>
        <w:ind w:left="0" w:firstLine="709"/>
        <w:jc w:val="both"/>
        <w:rPr>
          <w:szCs w:val="24"/>
        </w:rPr>
      </w:pPr>
      <w:r w:rsidRPr="006B7D70">
        <w:rPr>
          <w:rFonts w:cs="Arial"/>
          <w:szCs w:val="24"/>
        </w:rPr>
        <w:t xml:space="preserve">осуществляется закупка на оказание услуг по авторскому </w:t>
      </w:r>
      <w:proofErr w:type="gramStart"/>
      <w:r w:rsidRPr="006B7D70">
        <w:rPr>
          <w:rFonts w:cs="Arial"/>
          <w:szCs w:val="24"/>
        </w:rPr>
        <w:t>контролю за</w:t>
      </w:r>
      <w:proofErr w:type="gramEnd"/>
      <w:r w:rsidRPr="006B7D70">
        <w:rPr>
          <w:rFonts w:cs="Arial"/>
          <w:szCs w:val="24"/>
        </w:rPr>
        <w:t xml:space="preserve"> разработкой проектной документации объектов капитального строительства, авторскому </w:t>
      </w:r>
      <w:r w:rsidR="00072C66">
        <w:rPr>
          <w:rFonts w:cs="Arial"/>
          <w:szCs w:val="24"/>
        </w:rPr>
        <w:t>надзору, строительному контролю.</w:t>
      </w:r>
    </w:p>
    <w:p w:rsidR="00EA1F36" w:rsidRDefault="00B2308A" w:rsidP="00E935C0">
      <w:pPr>
        <w:pStyle w:val="aff0"/>
        <w:numPr>
          <w:ilvl w:val="0"/>
          <w:numId w:val="44"/>
        </w:numPr>
        <w:tabs>
          <w:tab w:val="left" w:pos="709"/>
          <w:tab w:val="left" w:pos="900"/>
        </w:tabs>
        <w:spacing w:line="240" w:lineRule="auto"/>
        <w:ind w:left="0" w:firstLine="709"/>
        <w:jc w:val="both"/>
        <w:rPr>
          <w:szCs w:val="24"/>
        </w:rPr>
      </w:pPr>
      <w:r w:rsidRPr="00B2308A">
        <w:rPr>
          <w:rFonts w:cs="Arial"/>
          <w:szCs w:val="24"/>
        </w:rPr>
        <w:t>закупаемая продукция может быть поставлена только конкретным (единственным) поставщиком, и отсутствует равноценная замена;</w:t>
      </w:r>
    </w:p>
    <w:p w:rsidR="00B2308A" w:rsidRPr="00A85C56" w:rsidRDefault="00B2308A" w:rsidP="00E935C0">
      <w:pPr>
        <w:pStyle w:val="aff0"/>
        <w:tabs>
          <w:tab w:val="left" w:pos="-1276"/>
        </w:tabs>
        <w:spacing w:after="0" w:line="240" w:lineRule="auto"/>
        <w:ind w:left="0" w:firstLine="709"/>
        <w:jc w:val="both"/>
        <w:rPr>
          <w:rFonts w:cs="Arial"/>
          <w:snapToGrid w:val="0"/>
          <w:szCs w:val="24"/>
        </w:rPr>
      </w:pPr>
      <w:r w:rsidRPr="00A85C56">
        <w:rPr>
          <w:rFonts w:cs="Arial"/>
          <w:snapToGrid w:val="0"/>
          <w:szCs w:val="24"/>
        </w:rPr>
        <w:t>Критериями, позволяющими воспользоваться данным пунктом, могут быть:</w:t>
      </w:r>
    </w:p>
    <w:p w:rsidR="00B2308A" w:rsidRPr="00A85C56" w:rsidRDefault="00B2308A" w:rsidP="00E935C0">
      <w:pPr>
        <w:pStyle w:val="aff0"/>
        <w:tabs>
          <w:tab w:val="left" w:pos="1134"/>
        </w:tabs>
        <w:spacing w:after="0" w:line="240" w:lineRule="auto"/>
        <w:ind w:left="0" w:firstLine="709"/>
        <w:jc w:val="both"/>
        <w:rPr>
          <w:rFonts w:cs="Arial"/>
          <w:snapToGrid w:val="0"/>
          <w:szCs w:val="24"/>
        </w:rPr>
      </w:pPr>
      <w:r w:rsidRPr="00A85C56">
        <w:rPr>
          <w:rFonts w:cs="Arial"/>
          <w:snapToGrid w:val="0"/>
          <w:szCs w:val="24"/>
        </w:rPr>
        <w:t>- продукция производится по уникальной технологии, либо обладают уникальными свойствами, что подтверждено соответствующими документами;</w:t>
      </w:r>
    </w:p>
    <w:p w:rsidR="00B2308A" w:rsidRPr="00A85C56" w:rsidRDefault="00B2308A" w:rsidP="00E935C0">
      <w:pPr>
        <w:pStyle w:val="aff0"/>
        <w:tabs>
          <w:tab w:val="left" w:pos="1134"/>
        </w:tabs>
        <w:spacing w:after="0" w:line="240" w:lineRule="auto"/>
        <w:ind w:left="0" w:firstLine="709"/>
        <w:jc w:val="both"/>
        <w:rPr>
          <w:rFonts w:cs="Arial"/>
          <w:snapToGrid w:val="0"/>
          <w:szCs w:val="24"/>
        </w:rPr>
      </w:pPr>
      <w:r w:rsidRPr="00A85C56">
        <w:rPr>
          <w:rFonts w:cs="Arial"/>
          <w:snapToGrid w:val="0"/>
          <w:szCs w:val="24"/>
        </w:rPr>
        <w:t xml:space="preserve">- поставщик является субъектом естественных монополий или лицом, доминирующее положение на товарном </w:t>
      </w:r>
      <w:proofErr w:type="gramStart"/>
      <w:r w:rsidRPr="00A85C56">
        <w:rPr>
          <w:rFonts w:cs="Arial"/>
          <w:snapToGrid w:val="0"/>
          <w:szCs w:val="24"/>
        </w:rPr>
        <w:t>рынке</w:t>
      </w:r>
      <w:proofErr w:type="gramEnd"/>
      <w:r w:rsidRPr="00A85C56">
        <w:rPr>
          <w:rFonts w:cs="Arial"/>
          <w:snapToGrid w:val="0"/>
          <w:szCs w:val="24"/>
        </w:rPr>
        <w:t xml:space="preserve"> которого ранее было установлено антимонопольным органом;</w:t>
      </w:r>
    </w:p>
    <w:p w:rsidR="00B2308A" w:rsidRPr="00A85C56" w:rsidRDefault="00B2308A" w:rsidP="00E935C0">
      <w:pPr>
        <w:pStyle w:val="aff0"/>
        <w:tabs>
          <w:tab w:val="left" w:pos="1134"/>
        </w:tabs>
        <w:spacing w:after="0" w:line="240" w:lineRule="auto"/>
        <w:ind w:left="0" w:firstLine="709"/>
        <w:jc w:val="both"/>
        <w:rPr>
          <w:rFonts w:cs="Arial"/>
          <w:snapToGrid w:val="0"/>
          <w:szCs w:val="24"/>
        </w:rPr>
      </w:pPr>
      <w:r w:rsidRPr="00A85C56">
        <w:rPr>
          <w:rFonts w:cs="Arial"/>
          <w:snapToGrid w:val="0"/>
          <w:szCs w:val="24"/>
        </w:rPr>
        <w:t>- поставщик является единственным официальным дилером поставщика, обладающего вышеуказанными свойствами;</w:t>
      </w:r>
    </w:p>
    <w:p w:rsidR="00B2308A" w:rsidRPr="00A85C56" w:rsidRDefault="00B2308A" w:rsidP="00E935C0">
      <w:pPr>
        <w:pStyle w:val="aff0"/>
        <w:tabs>
          <w:tab w:val="left" w:pos="1134"/>
        </w:tabs>
        <w:spacing w:after="0" w:line="240" w:lineRule="auto"/>
        <w:ind w:left="0" w:firstLine="709"/>
        <w:jc w:val="both"/>
        <w:rPr>
          <w:rFonts w:cs="Arial"/>
          <w:snapToGrid w:val="0"/>
          <w:szCs w:val="24"/>
        </w:rPr>
      </w:pPr>
      <w:r w:rsidRPr="00A85C56">
        <w:rPr>
          <w:rFonts w:cs="Arial"/>
          <w:snapToGrid w:val="0"/>
          <w:szCs w:val="24"/>
        </w:rPr>
        <w:t>- поставщик является единственным поставщиком в данном регионе, при условии, что расходы, связанные с привлечением поставщиков из других регионов, делают такое привлечение экономически невыгодным;</w:t>
      </w:r>
    </w:p>
    <w:p w:rsidR="00B2308A" w:rsidRDefault="00B2308A" w:rsidP="00E935C0">
      <w:pPr>
        <w:pStyle w:val="aff0"/>
        <w:tabs>
          <w:tab w:val="left" w:pos="1134"/>
        </w:tabs>
        <w:spacing w:after="0" w:line="240" w:lineRule="auto"/>
        <w:ind w:left="0" w:firstLine="709"/>
        <w:jc w:val="both"/>
        <w:rPr>
          <w:rFonts w:cs="Arial"/>
          <w:snapToGrid w:val="0"/>
          <w:szCs w:val="24"/>
        </w:rPr>
      </w:pPr>
      <w:r w:rsidRPr="00A85C56">
        <w:rPr>
          <w:rFonts w:cs="Arial"/>
          <w:snapToGrid w:val="0"/>
          <w:szCs w:val="24"/>
        </w:rPr>
        <w:t>- производитель или поставщик, или единственный дилер производителя (поставщика) осуществляет гарантийное и текущее обслуживание товара, поставленного ранее и наличие иного поставщика невозможно по условиям гарантии.</w:t>
      </w:r>
    </w:p>
    <w:p w:rsidR="00EA1F36" w:rsidRDefault="003E5540" w:rsidP="00E935C0">
      <w:pPr>
        <w:tabs>
          <w:tab w:val="left" w:pos="709"/>
          <w:tab w:val="left" w:pos="900"/>
        </w:tabs>
        <w:ind w:firstLine="709"/>
        <w:jc w:val="both"/>
        <w:rPr>
          <w:szCs w:val="24"/>
        </w:rPr>
      </w:pPr>
      <w:r w:rsidRPr="003E5540">
        <w:rPr>
          <w:snapToGrid w:val="0"/>
          <w:sz w:val="24"/>
          <w:szCs w:val="24"/>
        </w:rPr>
        <w:t xml:space="preserve">8) </w:t>
      </w:r>
      <w:r w:rsidRPr="003E5540">
        <w:rPr>
          <w:sz w:val="24"/>
          <w:szCs w:val="24"/>
        </w:rPr>
        <w:t xml:space="preserve">конкурс, аукцион, запрос предложений или запрос котировок признаны несостоявшимся и/или договор не был заключён с единственным участником, победителем и участником, занявшим второе место, вследствие их уклонения от заключения договора; </w:t>
      </w:r>
    </w:p>
    <w:p w:rsidR="00E36832" w:rsidRDefault="00E36832" w:rsidP="00E935C0">
      <w:pPr>
        <w:pStyle w:val="aff0"/>
        <w:tabs>
          <w:tab w:val="left" w:pos="1134"/>
        </w:tabs>
        <w:spacing w:after="0" w:line="240" w:lineRule="auto"/>
        <w:ind w:left="0" w:firstLine="709"/>
        <w:jc w:val="both"/>
        <w:rPr>
          <w:rFonts w:cs="Arial"/>
          <w:snapToGrid w:val="0"/>
          <w:szCs w:val="24"/>
        </w:rPr>
      </w:pPr>
    </w:p>
    <w:p w:rsidR="008526FB" w:rsidRDefault="003E5540" w:rsidP="00E935C0">
      <w:pPr>
        <w:pStyle w:val="aff0"/>
        <w:tabs>
          <w:tab w:val="left" w:pos="284"/>
          <w:tab w:val="left" w:pos="426"/>
          <w:tab w:val="left" w:pos="567"/>
        </w:tabs>
        <w:spacing w:after="0" w:line="240" w:lineRule="auto"/>
        <w:ind w:left="0" w:firstLine="709"/>
        <w:jc w:val="both"/>
        <w:rPr>
          <w:rFonts w:cs="Arial"/>
        </w:rPr>
      </w:pPr>
      <w:r w:rsidRPr="003E5540">
        <w:rPr>
          <w:b/>
          <w:snapToGrid w:val="0"/>
          <w:szCs w:val="24"/>
        </w:rPr>
        <w:t xml:space="preserve">16.2. </w:t>
      </w:r>
      <w:r w:rsidR="00E36832" w:rsidRPr="000A2969">
        <w:rPr>
          <w:b/>
          <w:snapToGrid w:val="0"/>
          <w:szCs w:val="24"/>
        </w:rPr>
        <w:t>Порядок подготовки и осуществления закупки</w:t>
      </w:r>
      <w:r w:rsidR="00C8409B">
        <w:rPr>
          <w:rFonts w:cs="Arial"/>
        </w:rPr>
        <w:t xml:space="preserve">      </w:t>
      </w:r>
    </w:p>
    <w:p w:rsidR="00EA1F36" w:rsidRDefault="00C8409B" w:rsidP="00E935C0">
      <w:pPr>
        <w:pStyle w:val="aff0"/>
        <w:tabs>
          <w:tab w:val="left" w:pos="284"/>
          <w:tab w:val="left" w:pos="426"/>
          <w:tab w:val="left" w:pos="567"/>
        </w:tabs>
        <w:spacing w:after="0" w:line="240" w:lineRule="auto"/>
        <w:ind w:left="0" w:firstLine="709"/>
        <w:jc w:val="both"/>
        <w:rPr>
          <w:rFonts w:cs="Arial"/>
        </w:rPr>
      </w:pPr>
      <w:r>
        <w:rPr>
          <w:rFonts w:cs="Arial"/>
        </w:rPr>
        <w:t xml:space="preserve">16.2.1 </w:t>
      </w:r>
      <w:r w:rsidRPr="00C8409B">
        <w:rPr>
          <w:rFonts w:cs="Arial"/>
        </w:rPr>
        <w:t xml:space="preserve">В </w:t>
      </w:r>
      <w:proofErr w:type="gramStart"/>
      <w:r w:rsidRPr="00C8409B">
        <w:rPr>
          <w:rFonts w:cs="Arial"/>
        </w:rPr>
        <w:t>рамках</w:t>
      </w:r>
      <w:proofErr w:type="gramEnd"/>
      <w:r w:rsidRPr="00C8409B">
        <w:rPr>
          <w:rFonts w:cs="Arial"/>
        </w:rPr>
        <w:t xml:space="preserve"> подготовки и проведения закупки у единственного поставщика </w:t>
      </w:r>
      <w:r w:rsidR="002F617B">
        <w:rPr>
          <w:rFonts w:cs="Arial"/>
        </w:rPr>
        <w:t>устанавливается</w:t>
      </w:r>
      <w:r w:rsidRPr="00C8409B">
        <w:rPr>
          <w:rFonts w:cs="Arial"/>
        </w:rPr>
        <w:t xml:space="preserve"> возможность определения того или иного основания для закупки у единственного поставщика и </w:t>
      </w:r>
      <w:r w:rsidR="002F617B">
        <w:rPr>
          <w:rFonts w:cs="Arial"/>
        </w:rPr>
        <w:t>выявляется</w:t>
      </w:r>
      <w:r w:rsidRPr="00C8409B">
        <w:rPr>
          <w:rFonts w:cs="Arial"/>
        </w:rPr>
        <w:t xml:space="preserve"> потенциальный контрагент.</w:t>
      </w:r>
    </w:p>
    <w:p w:rsidR="00EA1F36" w:rsidRDefault="00C8409B" w:rsidP="00E935C0">
      <w:pPr>
        <w:pStyle w:val="aff0"/>
        <w:numPr>
          <w:ilvl w:val="2"/>
          <w:numId w:val="109"/>
        </w:numPr>
        <w:tabs>
          <w:tab w:val="left" w:pos="1134"/>
        </w:tabs>
        <w:spacing w:after="0" w:line="240" w:lineRule="auto"/>
        <w:ind w:left="0" w:firstLine="709"/>
        <w:jc w:val="both"/>
        <w:rPr>
          <w:rFonts w:cs="Arial"/>
        </w:rPr>
      </w:pPr>
      <w:r w:rsidRPr="005E5F09">
        <w:rPr>
          <w:rFonts w:cs="Arial"/>
          <w:szCs w:val="24"/>
        </w:rPr>
        <w:lastRenderedPageBreak/>
        <w:t>Проведение закупки по основаниям, предусмотренным п. 16.1. не требует проведения специальных процедур и согласования с комиссией.</w:t>
      </w:r>
    </w:p>
    <w:p w:rsidR="00EA1F36" w:rsidRDefault="00C8409B" w:rsidP="00E935C0">
      <w:pPr>
        <w:pStyle w:val="aff0"/>
        <w:numPr>
          <w:ilvl w:val="2"/>
          <w:numId w:val="109"/>
        </w:numPr>
        <w:tabs>
          <w:tab w:val="left" w:pos="1134"/>
        </w:tabs>
        <w:spacing w:after="0" w:line="240" w:lineRule="auto"/>
        <w:ind w:left="0" w:firstLine="709"/>
        <w:jc w:val="both"/>
        <w:rPr>
          <w:rFonts w:cs="Arial"/>
        </w:rPr>
      </w:pPr>
      <w:r w:rsidRPr="005E5F09">
        <w:rPr>
          <w:rFonts w:cs="Arial"/>
          <w:szCs w:val="24"/>
        </w:rPr>
        <w:t>Решение о закупке продукц</w:t>
      </w:r>
      <w:proofErr w:type="gramStart"/>
      <w:r w:rsidRPr="005E5F09">
        <w:rPr>
          <w:rFonts w:cs="Arial"/>
          <w:szCs w:val="24"/>
        </w:rPr>
        <w:t>ии у е</w:t>
      </w:r>
      <w:proofErr w:type="gramEnd"/>
      <w:r w:rsidRPr="005E5F09">
        <w:rPr>
          <w:rFonts w:cs="Arial"/>
          <w:szCs w:val="24"/>
        </w:rPr>
        <w:t>динственного поставщика, принимает Руководитель или уполномоченное им лицо на основании письменного обоснования потребности в закупке.</w:t>
      </w:r>
    </w:p>
    <w:p w:rsidR="00EA1F36" w:rsidRDefault="00C8409B" w:rsidP="00E935C0">
      <w:pPr>
        <w:pStyle w:val="aff0"/>
        <w:numPr>
          <w:ilvl w:val="2"/>
          <w:numId w:val="109"/>
        </w:numPr>
        <w:tabs>
          <w:tab w:val="left" w:pos="1134"/>
        </w:tabs>
        <w:spacing w:after="0" w:line="240" w:lineRule="auto"/>
        <w:ind w:left="0" w:firstLine="709"/>
        <w:jc w:val="both"/>
        <w:rPr>
          <w:rFonts w:cs="Arial"/>
        </w:rPr>
      </w:pPr>
      <w:r w:rsidRPr="005E5F09">
        <w:rPr>
          <w:rFonts w:cs="Arial"/>
          <w:szCs w:val="24"/>
        </w:rPr>
        <w:t>Обоснование потребности в закупке у единственного поставщика разрабатывается структурным подразделением Заказчика, имеющим потребность в продукции. Такое обоснование должно содержать информацию о причинах заинтересованности в продукции</w:t>
      </w:r>
      <w:r w:rsidRPr="00347E19">
        <w:rPr>
          <w:rFonts w:cs="Arial"/>
          <w:szCs w:val="24"/>
        </w:rPr>
        <w:t>,  а также экономическое обоснование цены договора.</w:t>
      </w:r>
    </w:p>
    <w:p w:rsidR="00EA1F36" w:rsidRDefault="00C8409B" w:rsidP="00E935C0">
      <w:pPr>
        <w:pStyle w:val="aff0"/>
        <w:numPr>
          <w:ilvl w:val="2"/>
          <w:numId w:val="109"/>
        </w:numPr>
        <w:tabs>
          <w:tab w:val="left" w:pos="1134"/>
        </w:tabs>
        <w:spacing w:after="0" w:line="240" w:lineRule="auto"/>
        <w:ind w:left="0" w:firstLine="709"/>
        <w:jc w:val="both"/>
        <w:rPr>
          <w:rFonts w:cs="Arial"/>
        </w:rPr>
      </w:pPr>
      <w:r w:rsidRPr="005E5F09">
        <w:rPr>
          <w:rFonts w:cs="Arial"/>
          <w:szCs w:val="24"/>
        </w:rPr>
        <w:t xml:space="preserve">Договор с единственным поставщиком заключается на </w:t>
      </w:r>
      <w:proofErr w:type="gramStart"/>
      <w:r w:rsidRPr="005E5F09">
        <w:rPr>
          <w:rFonts w:cs="Arial"/>
          <w:szCs w:val="24"/>
        </w:rPr>
        <w:t>условиях</w:t>
      </w:r>
      <w:proofErr w:type="gramEnd"/>
      <w:r w:rsidRPr="005E5F09">
        <w:rPr>
          <w:rFonts w:cs="Arial"/>
          <w:szCs w:val="24"/>
        </w:rPr>
        <w:t xml:space="preserve"> достигнутых по результатам преддоговорных переговоров </w:t>
      </w:r>
      <w:r w:rsidRPr="00347E19">
        <w:rPr>
          <w:rFonts w:cs="Arial"/>
          <w:szCs w:val="24"/>
        </w:rPr>
        <w:t xml:space="preserve">в соответствии с законодательством Российской Федерации. </w:t>
      </w:r>
    </w:p>
    <w:p w:rsidR="00E935C0" w:rsidRDefault="003E5540" w:rsidP="00E935C0">
      <w:pPr>
        <w:pStyle w:val="aff0"/>
        <w:numPr>
          <w:ilvl w:val="2"/>
          <w:numId w:val="109"/>
        </w:numPr>
        <w:tabs>
          <w:tab w:val="left" w:pos="1134"/>
        </w:tabs>
        <w:spacing w:after="0" w:line="240" w:lineRule="auto"/>
        <w:ind w:left="0" w:firstLine="709"/>
        <w:jc w:val="both"/>
        <w:rPr>
          <w:rFonts w:cs="Arial"/>
          <w:szCs w:val="24"/>
        </w:rPr>
      </w:pPr>
      <w:r w:rsidRPr="008526FB">
        <w:rPr>
          <w:rFonts w:cs="Arial"/>
          <w:szCs w:val="24"/>
          <w:lang w:eastAsia="ru-RU"/>
        </w:rPr>
        <w:t>Извещение о закупке, документация о закупке, проект договора и протокол о закупке у единственного поставщика не разрабатываются</w:t>
      </w:r>
      <w:r w:rsidR="005E5F09" w:rsidRPr="008526FB">
        <w:rPr>
          <w:rFonts w:cs="Arial"/>
          <w:szCs w:val="24"/>
          <w:lang w:eastAsia="ru-RU"/>
        </w:rPr>
        <w:t xml:space="preserve">, </w:t>
      </w:r>
      <w:r w:rsidR="00C8409B" w:rsidRPr="008526FB">
        <w:rPr>
          <w:rFonts w:cs="Arial"/>
          <w:szCs w:val="24"/>
        </w:rPr>
        <w:t xml:space="preserve">за исключением случая, установленного </w:t>
      </w:r>
      <w:proofErr w:type="spellStart"/>
      <w:r w:rsidR="00C8409B" w:rsidRPr="008526FB">
        <w:rPr>
          <w:rFonts w:cs="Arial"/>
          <w:szCs w:val="24"/>
          <w:u w:val="single"/>
        </w:rPr>
        <w:t>пп</w:t>
      </w:r>
      <w:proofErr w:type="spellEnd"/>
      <w:r w:rsidR="00C8409B" w:rsidRPr="008526FB">
        <w:rPr>
          <w:rFonts w:cs="Arial"/>
          <w:szCs w:val="24"/>
          <w:u w:val="single"/>
        </w:rPr>
        <w:t>. 8 п. 16.1</w:t>
      </w:r>
      <w:r w:rsidR="00C8409B" w:rsidRPr="008526FB">
        <w:rPr>
          <w:rFonts w:cs="Arial"/>
          <w:szCs w:val="24"/>
        </w:rPr>
        <w:t xml:space="preserve"> настоящего Положения. Информация о закупке у единственного поставщика размещается в ЕИС в порядке, определенном в Законе № 223-ФЗ и настоящим Положением.</w:t>
      </w:r>
    </w:p>
    <w:p w:rsidR="00E935C0" w:rsidRDefault="00E935C0" w:rsidP="00E935C0">
      <w:pPr>
        <w:tabs>
          <w:tab w:val="left" w:pos="1134"/>
        </w:tabs>
        <w:jc w:val="both"/>
        <w:rPr>
          <w:szCs w:val="24"/>
        </w:rPr>
      </w:pPr>
    </w:p>
    <w:p w:rsidR="00E935C0" w:rsidRPr="00E935C0" w:rsidRDefault="006F4A94" w:rsidP="00E935C0">
      <w:pPr>
        <w:tabs>
          <w:tab w:val="left" w:pos="1134"/>
        </w:tabs>
        <w:ind w:firstLine="709"/>
        <w:jc w:val="center"/>
        <w:rPr>
          <w:b/>
          <w:sz w:val="24"/>
          <w:szCs w:val="24"/>
        </w:rPr>
      </w:pPr>
      <w:r w:rsidRPr="00E935C0">
        <w:rPr>
          <w:b/>
          <w:sz w:val="24"/>
          <w:szCs w:val="24"/>
        </w:rPr>
        <w:t>17. Закупка у СМСП</w:t>
      </w:r>
    </w:p>
    <w:p w:rsidR="00E935C0" w:rsidRDefault="00225E98" w:rsidP="00E935C0">
      <w:pPr>
        <w:tabs>
          <w:tab w:val="left" w:pos="1134"/>
        </w:tabs>
        <w:ind w:firstLine="709"/>
        <w:jc w:val="both"/>
        <w:rPr>
          <w:sz w:val="24"/>
          <w:szCs w:val="24"/>
        </w:rPr>
      </w:pPr>
      <w:r w:rsidRPr="00E935C0">
        <w:rPr>
          <w:sz w:val="24"/>
          <w:szCs w:val="24"/>
        </w:rPr>
        <w:t>17.1. Общие положения, опреде</w:t>
      </w:r>
      <w:r w:rsidR="00E935C0">
        <w:rPr>
          <w:sz w:val="24"/>
          <w:szCs w:val="24"/>
        </w:rPr>
        <w:t>ляющие условия закупки и  СМСП:</w:t>
      </w:r>
    </w:p>
    <w:p w:rsidR="00EA1F36" w:rsidRPr="00E935C0" w:rsidRDefault="003E5540" w:rsidP="00E935C0">
      <w:pPr>
        <w:tabs>
          <w:tab w:val="left" w:pos="1134"/>
        </w:tabs>
        <w:ind w:firstLine="709"/>
        <w:jc w:val="both"/>
        <w:rPr>
          <w:sz w:val="24"/>
          <w:szCs w:val="24"/>
        </w:rPr>
      </w:pPr>
      <w:r w:rsidRPr="00E935C0">
        <w:rPr>
          <w:sz w:val="24"/>
          <w:szCs w:val="24"/>
        </w:rPr>
        <w:t xml:space="preserve">17.1.1  </w:t>
      </w:r>
      <w:r w:rsidR="00A132CB" w:rsidRPr="00E935C0">
        <w:rPr>
          <w:sz w:val="24"/>
          <w:szCs w:val="24"/>
        </w:rPr>
        <w:t xml:space="preserve">В </w:t>
      </w:r>
      <w:proofErr w:type="gramStart"/>
      <w:r w:rsidR="00A132CB" w:rsidRPr="00E935C0">
        <w:rPr>
          <w:sz w:val="24"/>
          <w:szCs w:val="24"/>
        </w:rPr>
        <w:t>случаях</w:t>
      </w:r>
      <w:proofErr w:type="gramEnd"/>
      <w:r w:rsidR="00A132CB" w:rsidRPr="00E935C0">
        <w:rPr>
          <w:sz w:val="24"/>
          <w:szCs w:val="24"/>
        </w:rPr>
        <w:t xml:space="preserve">, предусмотренных </w:t>
      </w:r>
      <w:r w:rsidR="00A132CB" w:rsidRPr="00E935C0">
        <w:rPr>
          <w:sz w:val="24"/>
          <w:szCs w:val="24"/>
          <w:lang w:eastAsia="ru-RU"/>
        </w:rPr>
        <w:t xml:space="preserve">Постановлением Правительства РФ от 11.12.2014 </w:t>
      </w:r>
      <w:r w:rsidR="00E935C0">
        <w:rPr>
          <w:sz w:val="24"/>
          <w:szCs w:val="24"/>
          <w:lang w:eastAsia="ru-RU"/>
        </w:rPr>
        <w:t>№</w:t>
      </w:r>
      <w:r w:rsidR="00A132CB" w:rsidRPr="00E935C0">
        <w:rPr>
          <w:sz w:val="24"/>
          <w:szCs w:val="24"/>
          <w:lang w:eastAsia="ru-RU"/>
        </w:rPr>
        <w:t xml:space="preserve"> 1352, </w:t>
      </w:r>
      <w:r w:rsidR="008469D3" w:rsidRPr="00E935C0">
        <w:rPr>
          <w:sz w:val="24"/>
          <w:szCs w:val="24"/>
        </w:rPr>
        <w:t>Заказ</w:t>
      </w:r>
      <w:r w:rsidR="00A132CB" w:rsidRPr="00E935C0">
        <w:rPr>
          <w:sz w:val="24"/>
          <w:szCs w:val="24"/>
        </w:rPr>
        <w:t>чик обязан осуществлять закупки  у СМСП в установленных объ</w:t>
      </w:r>
      <w:r w:rsidR="008E1E48" w:rsidRPr="00E935C0">
        <w:rPr>
          <w:sz w:val="24"/>
          <w:szCs w:val="24"/>
        </w:rPr>
        <w:t>емах.</w:t>
      </w:r>
    </w:p>
    <w:p w:rsidR="00EA1F36" w:rsidRPr="00E935C0" w:rsidRDefault="008469D3" w:rsidP="00E935C0">
      <w:pPr>
        <w:pStyle w:val="2"/>
        <w:spacing w:before="0" w:after="0"/>
        <w:ind w:firstLine="709"/>
        <w:jc w:val="both"/>
        <w:rPr>
          <w:b w:val="0"/>
          <w:szCs w:val="24"/>
          <w:lang w:eastAsia="ru-RU"/>
        </w:rPr>
      </w:pPr>
      <w:r w:rsidRPr="00E935C0">
        <w:rPr>
          <w:rFonts w:cs="Arial"/>
          <w:b w:val="0"/>
          <w:szCs w:val="24"/>
        </w:rPr>
        <w:t xml:space="preserve">17.1.2 </w:t>
      </w:r>
      <w:r w:rsidR="00225E98" w:rsidRPr="00E935C0">
        <w:rPr>
          <w:rFonts w:cs="Arial"/>
          <w:b w:val="0"/>
          <w:szCs w:val="24"/>
        </w:rPr>
        <w:t xml:space="preserve">Участие в </w:t>
      </w:r>
      <w:r w:rsidR="0045546F" w:rsidRPr="00E935C0">
        <w:rPr>
          <w:rFonts w:cs="Arial"/>
          <w:b w:val="0"/>
          <w:szCs w:val="24"/>
        </w:rPr>
        <w:t>закупках</w:t>
      </w:r>
      <w:r w:rsidR="00225E98" w:rsidRPr="00E935C0">
        <w:rPr>
          <w:rFonts w:cs="Arial"/>
          <w:b w:val="0"/>
          <w:szCs w:val="24"/>
        </w:rPr>
        <w:t xml:space="preserve">, </w:t>
      </w:r>
      <w:r w:rsidR="003E5540" w:rsidRPr="00E935C0">
        <w:rPr>
          <w:rFonts w:cs="Arial"/>
          <w:b w:val="0"/>
          <w:szCs w:val="24"/>
        </w:rPr>
        <w:t>участниками которых могут быть только СМСП</w:t>
      </w:r>
      <w:r w:rsidR="00225E98" w:rsidRPr="00E935C0">
        <w:rPr>
          <w:rFonts w:cs="Arial"/>
          <w:b w:val="0"/>
          <w:szCs w:val="24"/>
        </w:rPr>
        <w:t xml:space="preserve">, определяются </w:t>
      </w:r>
      <w:r w:rsidR="003E5540" w:rsidRPr="00E935C0">
        <w:rPr>
          <w:b w:val="0"/>
          <w:bCs/>
          <w:szCs w:val="24"/>
        </w:rPr>
        <w:t xml:space="preserve">Федеральным  законом от 18.07.2011 </w:t>
      </w:r>
      <w:r w:rsidR="003E5540" w:rsidRPr="00E935C0">
        <w:rPr>
          <w:b w:val="0"/>
          <w:szCs w:val="24"/>
          <w:lang w:eastAsia="ru-RU"/>
        </w:rPr>
        <w:t>N</w:t>
      </w:r>
      <w:r w:rsidR="003E5540" w:rsidRPr="00E935C0">
        <w:rPr>
          <w:b w:val="0"/>
          <w:bCs/>
          <w:szCs w:val="24"/>
        </w:rPr>
        <w:t xml:space="preserve"> 223-ФЗ, </w:t>
      </w:r>
      <w:r w:rsidR="003E5540" w:rsidRPr="00E935C0">
        <w:rPr>
          <w:b w:val="0"/>
          <w:szCs w:val="24"/>
          <w:lang w:eastAsia="ru-RU"/>
        </w:rPr>
        <w:t>Постановлением Правительства РФ от 11.12.2014 N 1352 и настоящим Положением.</w:t>
      </w:r>
    </w:p>
    <w:p w:rsidR="00EA1F36" w:rsidRDefault="003E5540" w:rsidP="00E935C0">
      <w:pPr>
        <w:ind w:firstLine="709"/>
        <w:jc w:val="both"/>
        <w:rPr>
          <w:szCs w:val="24"/>
          <w:lang w:eastAsia="ru-RU"/>
        </w:rPr>
      </w:pPr>
      <w:r w:rsidRPr="003E5540">
        <w:rPr>
          <w:sz w:val="24"/>
          <w:szCs w:val="24"/>
          <w:lang w:eastAsia="ru-RU"/>
        </w:rPr>
        <w:t>17.1.3 Закупка у СМСП осуществляется конкурентным способом</w:t>
      </w:r>
      <w:r w:rsidR="005C449F">
        <w:rPr>
          <w:sz w:val="24"/>
          <w:szCs w:val="24"/>
          <w:lang w:eastAsia="ru-RU"/>
        </w:rPr>
        <w:t xml:space="preserve">, указанными в п. </w:t>
      </w:r>
      <w:r w:rsidRPr="003E5540">
        <w:rPr>
          <w:sz w:val="24"/>
          <w:szCs w:val="24"/>
          <w:lang w:eastAsia="ru-RU"/>
        </w:rPr>
        <w:t xml:space="preserve"> </w:t>
      </w:r>
      <w:r w:rsidR="005C449F">
        <w:rPr>
          <w:sz w:val="24"/>
          <w:szCs w:val="24"/>
          <w:lang w:eastAsia="ru-RU"/>
        </w:rPr>
        <w:t>5.2.1 настоящего положения (за исключением конкурентных переговоров)</w:t>
      </w:r>
      <w:r w:rsidR="0070117E">
        <w:rPr>
          <w:sz w:val="24"/>
          <w:szCs w:val="24"/>
          <w:lang w:eastAsia="ru-RU"/>
        </w:rPr>
        <w:t xml:space="preserve"> </w:t>
      </w:r>
      <w:r w:rsidRPr="003E5540">
        <w:rPr>
          <w:sz w:val="24"/>
          <w:szCs w:val="24"/>
          <w:lang w:eastAsia="ru-RU"/>
        </w:rPr>
        <w:t>в электронной форме, участниками которой могут быть:</w:t>
      </w:r>
    </w:p>
    <w:p w:rsidR="00EA1F36" w:rsidRDefault="00FE5307" w:rsidP="00E935C0">
      <w:pPr>
        <w:ind w:firstLine="709"/>
        <w:jc w:val="both"/>
        <w:rPr>
          <w:sz w:val="24"/>
          <w:szCs w:val="24"/>
          <w:lang w:eastAsia="ru-RU"/>
        </w:rPr>
      </w:pPr>
      <w:r w:rsidRPr="0011094A">
        <w:rPr>
          <w:sz w:val="24"/>
          <w:szCs w:val="24"/>
          <w:lang w:eastAsia="ru-RU"/>
        </w:rPr>
        <w:t xml:space="preserve">1) </w:t>
      </w:r>
      <w:r w:rsidR="008469D3" w:rsidRPr="009A6CA9">
        <w:rPr>
          <w:sz w:val="24"/>
          <w:szCs w:val="24"/>
          <w:lang w:eastAsia="ru-RU"/>
        </w:rPr>
        <w:t xml:space="preserve">любые лица, указанные в </w:t>
      </w:r>
      <w:proofErr w:type="gramStart"/>
      <w:r w:rsidR="008469D3" w:rsidRPr="009A6CA9">
        <w:rPr>
          <w:sz w:val="24"/>
          <w:szCs w:val="24"/>
          <w:lang w:eastAsia="ru-RU"/>
        </w:rPr>
        <w:t>ч</w:t>
      </w:r>
      <w:proofErr w:type="gramEnd"/>
      <w:r w:rsidR="008469D3" w:rsidRPr="009A6CA9">
        <w:rPr>
          <w:sz w:val="24"/>
          <w:szCs w:val="24"/>
          <w:lang w:eastAsia="ru-RU"/>
        </w:rPr>
        <w:t xml:space="preserve">. 5 ст. 3 </w:t>
      </w:r>
      <w:r w:rsidRPr="009A6CA9">
        <w:rPr>
          <w:sz w:val="24"/>
          <w:szCs w:val="24"/>
          <w:lang w:eastAsia="ru-RU"/>
        </w:rPr>
        <w:t>Федерального з</w:t>
      </w:r>
      <w:r w:rsidR="008469D3" w:rsidRPr="009A6CA9">
        <w:rPr>
          <w:sz w:val="24"/>
          <w:szCs w:val="24"/>
          <w:lang w:eastAsia="ru-RU"/>
        </w:rPr>
        <w:t>акона № 223-ФЗ, в том числе СМСП;</w:t>
      </w:r>
    </w:p>
    <w:p w:rsidR="00EA1F36" w:rsidRDefault="00FE5307" w:rsidP="00E935C0">
      <w:pPr>
        <w:ind w:firstLine="709"/>
        <w:jc w:val="both"/>
        <w:rPr>
          <w:sz w:val="24"/>
          <w:szCs w:val="24"/>
          <w:lang w:eastAsia="ru-RU"/>
        </w:rPr>
      </w:pPr>
      <w:r w:rsidRPr="00F233EE">
        <w:rPr>
          <w:sz w:val="24"/>
          <w:szCs w:val="24"/>
          <w:lang w:eastAsia="ru-RU"/>
        </w:rPr>
        <w:t xml:space="preserve">2) </w:t>
      </w:r>
      <w:r w:rsidR="008469D3" w:rsidRPr="00EA2044">
        <w:rPr>
          <w:sz w:val="24"/>
          <w:szCs w:val="24"/>
          <w:lang w:eastAsia="ru-RU"/>
        </w:rPr>
        <w:t>только СМСП;</w:t>
      </w:r>
    </w:p>
    <w:p w:rsidR="00EA1F36" w:rsidRDefault="00FE5307" w:rsidP="00E935C0">
      <w:pPr>
        <w:ind w:firstLine="709"/>
        <w:jc w:val="both"/>
        <w:rPr>
          <w:sz w:val="24"/>
          <w:szCs w:val="24"/>
          <w:lang w:eastAsia="ru-RU"/>
        </w:rPr>
      </w:pPr>
      <w:r w:rsidRPr="00635B44">
        <w:rPr>
          <w:sz w:val="24"/>
          <w:szCs w:val="24"/>
          <w:lang w:eastAsia="ru-RU"/>
        </w:rPr>
        <w:t>3)</w:t>
      </w:r>
      <w:r w:rsidR="008469D3" w:rsidRPr="00635B44">
        <w:rPr>
          <w:sz w:val="24"/>
          <w:szCs w:val="24"/>
          <w:lang w:eastAsia="ru-RU"/>
        </w:rPr>
        <w:t xml:space="preserve"> лица, в отношении которых документацией о закупке установлено </w:t>
      </w:r>
      <w:proofErr w:type="gramStart"/>
      <w:r w:rsidR="008469D3" w:rsidRPr="00635B44">
        <w:rPr>
          <w:sz w:val="24"/>
          <w:szCs w:val="24"/>
          <w:lang w:eastAsia="ru-RU"/>
        </w:rPr>
        <w:t>требование</w:t>
      </w:r>
      <w:proofErr w:type="gramEnd"/>
      <w:r w:rsidR="008469D3" w:rsidRPr="00635B44">
        <w:rPr>
          <w:sz w:val="24"/>
          <w:szCs w:val="24"/>
          <w:lang w:eastAsia="ru-RU"/>
        </w:rPr>
        <w:t xml:space="preserve"> о привлечении к исполнению договора субподрядчиков (соисполнителей) из числа СМСП.</w:t>
      </w:r>
    </w:p>
    <w:p w:rsidR="0011094A" w:rsidRPr="0011094A" w:rsidRDefault="00462BE3" w:rsidP="00E935C0">
      <w:pPr>
        <w:tabs>
          <w:tab w:val="left" w:pos="1134"/>
        </w:tabs>
        <w:ind w:firstLine="709"/>
        <w:jc w:val="both"/>
        <w:rPr>
          <w:kern w:val="32"/>
          <w:sz w:val="24"/>
          <w:szCs w:val="24"/>
          <w:lang w:eastAsia="ru-RU"/>
        </w:rPr>
      </w:pPr>
      <w:proofErr w:type="gramStart"/>
      <w:r w:rsidRPr="00635B44">
        <w:rPr>
          <w:sz w:val="24"/>
          <w:szCs w:val="24"/>
          <w:lang w:eastAsia="ru-RU"/>
        </w:rPr>
        <w:t>17.1.4</w:t>
      </w:r>
      <w:r w:rsidR="003E5540" w:rsidRPr="003E5540">
        <w:rPr>
          <w:kern w:val="32"/>
          <w:sz w:val="24"/>
          <w:szCs w:val="24"/>
          <w:lang w:eastAsia="ru-RU"/>
        </w:rPr>
        <w:t xml:space="preserve"> У</w:t>
      </w:r>
      <w:r w:rsidR="0011094A" w:rsidRPr="0011094A">
        <w:rPr>
          <w:kern w:val="32"/>
          <w:sz w:val="24"/>
          <w:szCs w:val="24"/>
          <w:lang w:eastAsia="ru-RU"/>
        </w:rPr>
        <w:t xml:space="preserve">частники закупки, </w:t>
      </w:r>
      <w:r w:rsidR="0011094A" w:rsidRPr="009A6CA9">
        <w:rPr>
          <w:kern w:val="32"/>
          <w:sz w:val="24"/>
          <w:szCs w:val="24"/>
          <w:lang w:eastAsia="ru-RU"/>
        </w:rPr>
        <w:t xml:space="preserve">в соответствии с </w:t>
      </w:r>
      <w:proofErr w:type="spellStart"/>
      <w:r w:rsidR="0011094A" w:rsidRPr="009A6CA9">
        <w:rPr>
          <w:sz w:val="24"/>
          <w:szCs w:val="24"/>
          <w:lang w:eastAsia="ru-RU"/>
        </w:rPr>
        <w:t>пп</w:t>
      </w:r>
      <w:proofErr w:type="spellEnd"/>
      <w:r w:rsidR="0011094A" w:rsidRPr="009A6CA9">
        <w:rPr>
          <w:sz w:val="24"/>
          <w:szCs w:val="24"/>
          <w:lang w:eastAsia="ru-RU"/>
        </w:rPr>
        <w:t>. 2 п. 17.1.3 настоящего Положения</w:t>
      </w:r>
      <w:r w:rsidR="0011094A" w:rsidRPr="00585ACA">
        <w:rPr>
          <w:kern w:val="32"/>
          <w:sz w:val="24"/>
          <w:szCs w:val="24"/>
          <w:lang w:eastAsia="ru-RU"/>
        </w:rPr>
        <w:t xml:space="preserve">, и привлекаемые </w:t>
      </w:r>
      <w:r w:rsidR="0011094A" w:rsidRPr="00BC1D7C">
        <w:rPr>
          <w:kern w:val="32"/>
          <w:sz w:val="24"/>
          <w:szCs w:val="24"/>
          <w:lang w:eastAsia="ru-RU"/>
        </w:rPr>
        <w:t>у</w:t>
      </w:r>
      <w:r w:rsidR="003E5540" w:rsidRPr="003E5540">
        <w:rPr>
          <w:kern w:val="32"/>
          <w:sz w:val="24"/>
          <w:szCs w:val="24"/>
          <w:lang w:eastAsia="ru-RU"/>
        </w:rPr>
        <w:t xml:space="preserve">частниками закупки, </w:t>
      </w:r>
      <w:r w:rsidR="0011094A" w:rsidRPr="0011094A">
        <w:rPr>
          <w:kern w:val="32"/>
          <w:sz w:val="24"/>
          <w:szCs w:val="24"/>
          <w:lang w:eastAsia="ru-RU"/>
        </w:rPr>
        <w:t xml:space="preserve"> в соответствии с </w:t>
      </w:r>
      <w:proofErr w:type="spellStart"/>
      <w:r w:rsidR="003E5540" w:rsidRPr="003E5540">
        <w:rPr>
          <w:sz w:val="24"/>
          <w:szCs w:val="24"/>
          <w:lang w:eastAsia="ru-RU"/>
        </w:rPr>
        <w:t>пп</w:t>
      </w:r>
      <w:proofErr w:type="spellEnd"/>
      <w:r w:rsidR="003E5540" w:rsidRPr="003E5540">
        <w:rPr>
          <w:sz w:val="24"/>
          <w:szCs w:val="24"/>
          <w:lang w:eastAsia="ru-RU"/>
        </w:rPr>
        <w:t>. 3</w:t>
      </w:r>
      <w:r w:rsidR="0011094A" w:rsidRPr="0011094A">
        <w:rPr>
          <w:sz w:val="24"/>
          <w:szCs w:val="24"/>
          <w:lang w:eastAsia="ru-RU"/>
        </w:rPr>
        <w:t xml:space="preserve"> п. </w:t>
      </w:r>
      <w:r w:rsidR="0011094A" w:rsidRPr="009A6CA9">
        <w:rPr>
          <w:sz w:val="24"/>
          <w:szCs w:val="24"/>
          <w:lang w:eastAsia="ru-RU"/>
        </w:rPr>
        <w:t>17.1.3 настоящего Положения</w:t>
      </w:r>
      <w:r w:rsidR="0011094A" w:rsidRPr="009A6CA9">
        <w:rPr>
          <w:kern w:val="32"/>
          <w:sz w:val="24"/>
          <w:szCs w:val="24"/>
          <w:lang w:eastAsia="ru-RU"/>
        </w:rPr>
        <w:t>, субподря</w:t>
      </w:r>
      <w:r w:rsidR="003E5540" w:rsidRPr="003E5540">
        <w:rPr>
          <w:kern w:val="32"/>
          <w:sz w:val="24"/>
          <w:szCs w:val="24"/>
          <w:lang w:eastAsia="ru-RU"/>
        </w:rPr>
        <w:t>дчики (соисполнители) из числа С</w:t>
      </w:r>
      <w:r w:rsidR="0011094A" w:rsidRPr="0011094A">
        <w:rPr>
          <w:kern w:val="32"/>
          <w:sz w:val="24"/>
          <w:szCs w:val="24"/>
          <w:lang w:eastAsia="ru-RU"/>
        </w:rPr>
        <w:t>МСП обязаны декларировать в заявках на участие в закупках свою принадлежность к</w:t>
      </w:r>
      <w:r w:rsidR="003E5540" w:rsidRPr="003E5540">
        <w:rPr>
          <w:kern w:val="32"/>
          <w:sz w:val="24"/>
          <w:szCs w:val="24"/>
          <w:lang w:eastAsia="ru-RU"/>
        </w:rPr>
        <w:t xml:space="preserve"> С</w:t>
      </w:r>
      <w:r w:rsidR="0011094A" w:rsidRPr="0011094A">
        <w:rPr>
          <w:kern w:val="32"/>
          <w:sz w:val="24"/>
          <w:szCs w:val="24"/>
          <w:lang w:eastAsia="ru-RU"/>
        </w:rPr>
        <w:t xml:space="preserve">МСП в порядке, определенном </w:t>
      </w:r>
      <w:r w:rsidR="003E5540" w:rsidRPr="003E5540">
        <w:rPr>
          <w:sz w:val="24"/>
          <w:szCs w:val="24"/>
          <w:lang w:eastAsia="ru-RU"/>
        </w:rPr>
        <w:t>Постановлением Правительства РФ от 11.12.2014 N 1352.</w:t>
      </w:r>
      <w:proofErr w:type="gramEnd"/>
    </w:p>
    <w:p w:rsidR="00462BE3" w:rsidRDefault="0011094A" w:rsidP="00E935C0">
      <w:pPr>
        <w:tabs>
          <w:tab w:val="left" w:pos="1134"/>
        </w:tabs>
        <w:ind w:firstLine="709"/>
        <w:jc w:val="both"/>
        <w:rPr>
          <w:kern w:val="32"/>
          <w:sz w:val="24"/>
          <w:szCs w:val="24"/>
          <w:lang w:eastAsia="ru-RU"/>
        </w:rPr>
      </w:pPr>
      <w:r w:rsidRPr="009A6CA9">
        <w:rPr>
          <w:kern w:val="32"/>
          <w:sz w:val="24"/>
          <w:szCs w:val="24"/>
          <w:lang w:eastAsia="ru-RU"/>
        </w:rPr>
        <w:t>17.1.5</w:t>
      </w:r>
      <w:proofErr w:type="gramStart"/>
      <w:r w:rsidRPr="009A6CA9">
        <w:rPr>
          <w:kern w:val="32"/>
          <w:sz w:val="24"/>
          <w:szCs w:val="24"/>
          <w:lang w:eastAsia="ru-RU"/>
        </w:rPr>
        <w:t xml:space="preserve"> </w:t>
      </w:r>
      <w:r w:rsidR="003E5540" w:rsidRPr="003E5540">
        <w:rPr>
          <w:kern w:val="32"/>
          <w:sz w:val="24"/>
          <w:szCs w:val="24"/>
          <w:lang w:eastAsia="ru-RU"/>
        </w:rPr>
        <w:t>Д</w:t>
      </w:r>
      <w:proofErr w:type="gramEnd"/>
      <w:r w:rsidR="003E5540" w:rsidRPr="003E5540">
        <w:rPr>
          <w:kern w:val="32"/>
          <w:sz w:val="24"/>
          <w:szCs w:val="24"/>
          <w:lang w:eastAsia="ru-RU"/>
        </w:rPr>
        <w:t xml:space="preserve">ля проведения закупок, </w:t>
      </w:r>
      <w:r w:rsidR="003E5540" w:rsidRPr="003E5540">
        <w:rPr>
          <w:bCs/>
          <w:kern w:val="32"/>
          <w:sz w:val="24"/>
          <w:szCs w:val="24"/>
        </w:rPr>
        <w:t>участниками</w:t>
      </w:r>
      <w:r w:rsidR="003E5540" w:rsidRPr="003E5540">
        <w:rPr>
          <w:kern w:val="32"/>
          <w:sz w:val="24"/>
          <w:szCs w:val="24"/>
          <w:lang w:eastAsia="ru-RU"/>
        </w:rPr>
        <w:t xml:space="preserve"> которых являются только СМСП, Заказчик обязан утвердить перечень Продукции, закупка кот</w:t>
      </w:r>
      <w:r w:rsidR="00EA2044" w:rsidRPr="00EA2044">
        <w:rPr>
          <w:kern w:val="32"/>
          <w:sz w:val="24"/>
          <w:szCs w:val="24"/>
          <w:lang w:eastAsia="ru-RU"/>
        </w:rPr>
        <w:t xml:space="preserve">орой осуществляется у </w:t>
      </w:r>
      <w:r w:rsidR="00EA2044">
        <w:rPr>
          <w:kern w:val="32"/>
          <w:sz w:val="24"/>
          <w:szCs w:val="24"/>
          <w:lang w:eastAsia="ru-RU"/>
        </w:rPr>
        <w:t>С</w:t>
      </w:r>
      <w:r w:rsidR="003E5540" w:rsidRPr="003E5540">
        <w:rPr>
          <w:kern w:val="32"/>
          <w:sz w:val="24"/>
          <w:szCs w:val="24"/>
          <w:lang w:eastAsia="ru-RU"/>
        </w:rPr>
        <w:t xml:space="preserve">МСП (далее - Перечень). Перечень подлежит размещению на </w:t>
      </w:r>
      <w:r w:rsidR="00EA2044">
        <w:rPr>
          <w:kern w:val="32"/>
          <w:sz w:val="24"/>
          <w:szCs w:val="24"/>
          <w:lang w:eastAsia="ru-RU"/>
        </w:rPr>
        <w:t>официальном</w:t>
      </w:r>
      <w:r w:rsidR="003E5540" w:rsidRPr="003E5540">
        <w:rPr>
          <w:kern w:val="32"/>
          <w:sz w:val="24"/>
          <w:szCs w:val="24"/>
          <w:lang w:eastAsia="ru-RU"/>
        </w:rPr>
        <w:t xml:space="preserve"> </w:t>
      </w:r>
      <w:proofErr w:type="gramStart"/>
      <w:r w:rsidR="003E5540" w:rsidRPr="003E5540">
        <w:rPr>
          <w:kern w:val="32"/>
          <w:sz w:val="24"/>
          <w:szCs w:val="24"/>
          <w:lang w:eastAsia="ru-RU"/>
        </w:rPr>
        <w:t>сайте</w:t>
      </w:r>
      <w:proofErr w:type="gramEnd"/>
      <w:r w:rsidR="003E5540" w:rsidRPr="003E5540">
        <w:rPr>
          <w:kern w:val="32"/>
          <w:sz w:val="24"/>
          <w:szCs w:val="24"/>
          <w:lang w:eastAsia="ru-RU"/>
        </w:rPr>
        <w:t xml:space="preserve"> Заказчика и в ЕИС.</w:t>
      </w:r>
    </w:p>
    <w:p w:rsidR="00EA1F36" w:rsidRDefault="00BA1843" w:rsidP="00E935C0">
      <w:pPr>
        <w:widowControl/>
        <w:suppressAutoHyphens w:val="0"/>
        <w:autoSpaceDN w:val="0"/>
        <w:adjustRightInd w:val="0"/>
        <w:ind w:firstLine="681"/>
        <w:jc w:val="both"/>
        <w:rPr>
          <w:rFonts w:eastAsia="Calibri"/>
          <w:bCs/>
          <w:sz w:val="24"/>
          <w:szCs w:val="24"/>
          <w:lang w:eastAsia="ru-RU"/>
        </w:rPr>
      </w:pPr>
      <w:r>
        <w:rPr>
          <w:kern w:val="32"/>
          <w:sz w:val="24"/>
          <w:szCs w:val="24"/>
          <w:lang w:eastAsia="ru-RU"/>
        </w:rPr>
        <w:t xml:space="preserve"> 17.1.6 </w:t>
      </w:r>
      <w:r w:rsidRPr="00BA41B7">
        <w:rPr>
          <w:rFonts w:eastAsia="Calibri"/>
          <w:bCs/>
          <w:sz w:val="24"/>
          <w:szCs w:val="24"/>
          <w:lang w:eastAsia="ru-RU"/>
        </w:rPr>
        <w:t xml:space="preserve">Заказчик составляет итоговый протокол в соответствии с требованиями </w:t>
      </w:r>
      <w:r>
        <w:rPr>
          <w:rFonts w:eastAsia="Calibri"/>
          <w:bCs/>
          <w:sz w:val="24"/>
          <w:szCs w:val="24"/>
          <w:lang w:eastAsia="ru-RU"/>
        </w:rPr>
        <w:t>п. 5.7 настоящего Положения.</w:t>
      </w:r>
    </w:p>
    <w:p w:rsidR="00EA1F36" w:rsidRDefault="00EA1F36" w:rsidP="00E935C0">
      <w:pPr>
        <w:ind w:firstLine="709"/>
        <w:jc w:val="both"/>
        <w:rPr>
          <w:sz w:val="24"/>
          <w:szCs w:val="24"/>
          <w:lang w:eastAsia="ru-RU"/>
        </w:rPr>
      </w:pPr>
    </w:p>
    <w:p w:rsidR="004956A7" w:rsidRDefault="004956A7" w:rsidP="00E935C0">
      <w:pPr>
        <w:ind w:firstLine="709"/>
        <w:jc w:val="both"/>
        <w:rPr>
          <w:sz w:val="24"/>
          <w:szCs w:val="24"/>
          <w:lang w:eastAsia="ru-RU"/>
        </w:rPr>
      </w:pPr>
    </w:p>
    <w:p w:rsidR="00EA1F36" w:rsidRDefault="003E5540" w:rsidP="00E935C0">
      <w:pPr>
        <w:ind w:firstLine="709"/>
        <w:jc w:val="both"/>
        <w:rPr>
          <w:b/>
          <w:sz w:val="24"/>
          <w:szCs w:val="24"/>
          <w:lang w:eastAsia="ru-RU"/>
        </w:rPr>
      </w:pPr>
      <w:r w:rsidRPr="003E5540">
        <w:rPr>
          <w:b/>
          <w:sz w:val="24"/>
          <w:szCs w:val="24"/>
          <w:lang w:eastAsia="ru-RU"/>
        </w:rPr>
        <w:lastRenderedPageBreak/>
        <w:t>17.2 Способы закупки продукции</w:t>
      </w:r>
      <w:r w:rsidR="00D16049" w:rsidRPr="008B3276">
        <w:rPr>
          <w:b/>
          <w:sz w:val="24"/>
          <w:szCs w:val="24"/>
          <w:lang w:eastAsia="ru-RU"/>
        </w:rPr>
        <w:t>, участникам</w:t>
      </w:r>
      <w:r w:rsidR="00D16049" w:rsidRPr="00D12AC4">
        <w:rPr>
          <w:b/>
          <w:sz w:val="24"/>
          <w:szCs w:val="24"/>
          <w:lang w:eastAsia="ru-RU"/>
        </w:rPr>
        <w:t xml:space="preserve">и которой могут быть только </w:t>
      </w:r>
      <w:r w:rsidR="009A6CA9" w:rsidRPr="00D12AC4">
        <w:rPr>
          <w:b/>
          <w:sz w:val="24"/>
          <w:szCs w:val="24"/>
          <w:lang w:eastAsia="ru-RU"/>
        </w:rPr>
        <w:t xml:space="preserve"> СМСП</w:t>
      </w:r>
      <w:r w:rsidRPr="003E5540">
        <w:rPr>
          <w:b/>
          <w:sz w:val="24"/>
          <w:szCs w:val="24"/>
          <w:lang w:eastAsia="ru-RU"/>
        </w:rPr>
        <w:t>:</w:t>
      </w:r>
    </w:p>
    <w:p w:rsidR="00EA1F36" w:rsidRDefault="008B3276" w:rsidP="00E935C0">
      <w:pPr>
        <w:jc w:val="both"/>
        <w:rPr>
          <w:sz w:val="24"/>
          <w:szCs w:val="24"/>
          <w:lang w:eastAsia="ru-RU"/>
        </w:rPr>
      </w:pPr>
      <w:r>
        <w:rPr>
          <w:sz w:val="24"/>
          <w:szCs w:val="24"/>
          <w:lang w:eastAsia="ru-RU"/>
        </w:rPr>
        <w:t xml:space="preserve">           </w:t>
      </w:r>
      <w:r w:rsidR="003E5540" w:rsidRPr="003E5540">
        <w:rPr>
          <w:sz w:val="24"/>
          <w:szCs w:val="24"/>
          <w:lang w:eastAsia="ru-RU"/>
        </w:rPr>
        <w:t>17.2.1</w:t>
      </w:r>
      <w:r w:rsidR="0070117E" w:rsidRPr="008B3276">
        <w:rPr>
          <w:sz w:val="24"/>
          <w:szCs w:val="24"/>
          <w:lang w:eastAsia="ru-RU"/>
        </w:rPr>
        <w:t xml:space="preserve"> </w:t>
      </w:r>
      <w:r w:rsidRPr="008B3276">
        <w:rPr>
          <w:sz w:val="24"/>
          <w:szCs w:val="24"/>
          <w:lang w:eastAsia="ru-RU"/>
        </w:rPr>
        <w:t xml:space="preserve">Срок размещения извещения </w:t>
      </w:r>
      <w:r w:rsidRPr="00D12AC4">
        <w:rPr>
          <w:sz w:val="24"/>
          <w:szCs w:val="24"/>
          <w:lang w:eastAsia="ru-RU"/>
        </w:rPr>
        <w:t xml:space="preserve">о </w:t>
      </w:r>
      <w:r w:rsidR="003E5540" w:rsidRPr="003E5540">
        <w:rPr>
          <w:sz w:val="24"/>
          <w:szCs w:val="24"/>
          <w:lang w:eastAsia="ru-RU"/>
        </w:rPr>
        <w:t>закупке продукции, участниками которой могут быть только  СМСП указан в Таблице З</w:t>
      </w:r>
      <w:r w:rsidR="00D12AC4">
        <w:rPr>
          <w:sz w:val="24"/>
          <w:szCs w:val="24"/>
          <w:lang w:eastAsia="ru-RU"/>
        </w:rPr>
        <w:t>.</w:t>
      </w:r>
    </w:p>
    <w:p w:rsidR="00EA1F36" w:rsidRDefault="0070117E" w:rsidP="00E935C0">
      <w:pPr>
        <w:ind w:firstLine="284"/>
        <w:jc w:val="right"/>
        <w:rPr>
          <w:sz w:val="24"/>
          <w:szCs w:val="24"/>
          <w:lang w:eastAsia="ru-RU"/>
        </w:rPr>
      </w:pPr>
      <w:r>
        <w:rPr>
          <w:sz w:val="24"/>
          <w:szCs w:val="24"/>
          <w:lang w:eastAsia="ru-RU"/>
        </w:rPr>
        <w:t xml:space="preserve">      Таблица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2835"/>
        <w:gridCol w:w="6095"/>
      </w:tblGrid>
      <w:tr w:rsidR="00C83E25" w:rsidTr="00ED3A46">
        <w:tc>
          <w:tcPr>
            <w:tcW w:w="817" w:type="dxa"/>
            <w:vMerge w:val="restart"/>
            <w:vAlign w:val="center"/>
          </w:tcPr>
          <w:p w:rsidR="00C83E25" w:rsidRPr="00A85C56" w:rsidRDefault="00C83E25" w:rsidP="00E935C0">
            <w:pPr>
              <w:pStyle w:val="aff0"/>
              <w:spacing w:after="0" w:line="240" w:lineRule="auto"/>
              <w:ind w:left="0"/>
              <w:jc w:val="center"/>
              <w:rPr>
                <w:rFonts w:cs="Arial"/>
                <w:szCs w:val="24"/>
              </w:rPr>
            </w:pPr>
            <w:r w:rsidRPr="00A85C56">
              <w:rPr>
                <w:rFonts w:cs="Arial"/>
                <w:szCs w:val="24"/>
              </w:rPr>
              <w:t xml:space="preserve">№ </w:t>
            </w:r>
          </w:p>
          <w:p w:rsidR="00C83E25" w:rsidRPr="00A85C56" w:rsidRDefault="00C83E25" w:rsidP="00E935C0">
            <w:pPr>
              <w:pStyle w:val="aff0"/>
              <w:spacing w:after="0" w:line="240" w:lineRule="auto"/>
              <w:ind w:left="0"/>
              <w:jc w:val="center"/>
              <w:rPr>
                <w:rFonts w:cs="Arial"/>
                <w:szCs w:val="24"/>
              </w:rPr>
            </w:pPr>
            <w:proofErr w:type="spellStart"/>
            <w:proofErr w:type="gramStart"/>
            <w:r w:rsidRPr="00A85C56">
              <w:rPr>
                <w:rFonts w:cs="Arial"/>
                <w:szCs w:val="24"/>
              </w:rPr>
              <w:t>п</w:t>
            </w:r>
            <w:proofErr w:type="spellEnd"/>
            <w:proofErr w:type="gramEnd"/>
            <w:r w:rsidRPr="00A85C56">
              <w:rPr>
                <w:rFonts w:cs="Arial"/>
                <w:szCs w:val="24"/>
              </w:rPr>
              <w:t>/</w:t>
            </w:r>
            <w:proofErr w:type="spellStart"/>
            <w:r w:rsidRPr="00A85C56">
              <w:rPr>
                <w:rFonts w:cs="Arial"/>
                <w:szCs w:val="24"/>
              </w:rPr>
              <w:t>п</w:t>
            </w:r>
            <w:proofErr w:type="spellEnd"/>
          </w:p>
        </w:tc>
        <w:tc>
          <w:tcPr>
            <w:tcW w:w="2835" w:type="dxa"/>
            <w:vAlign w:val="center"/>
          </w:tcPr>
          <w:p w:rsidR="00B5342F" w:rsidRDefault="00C83E25" w:rsidP="00E935C0">
            <w:pPr>
              <w:pStyle w:val="aff0"/>
              <w:spacing w:after="0" w:line="240" w:lineRule="auto"/>
              <w:ind w:left="0"/>
              <w:jc w:val="center"/>
              <w:rPr>
                <w:rFonts w:cs="Arial"/>
                <w:szCs w:val="24"/>
              </w:rPr>
            </w:pPr>
            <w:r w:rsidRPr="00A85C56">
              <w:rPr>
                <w:rFonts w:cs="Arial"/>
                <w:szCs w:val="24"/>
              </w:rPr>
              <w:t>Конкурентный способ закупки</w:t>
            </w:r>
            <w:r>
              <w:rPr>
                <w:rFonts w:cs="Arial"/>
                <w:szCs w:val="24"/>
              </w:rPr>
              <w:t xml:space="preserve">  </w:t>
            </w:r>
          </w:p>
          <w:p w:rsidR="00C83E25" w:rsidRPr="00A85C56" w:rsidRDefault="00B5342F" w:rsidP="00E935C0">
            <w:pPr>
              <w:pStyle w:val="aff0"/>
              <w:spacing w:after="0" w:line="240" w:lineRule="auto"/>
              <w:ind w:left="0"/>
              <w:jc w:val="center"/>
              <w:rPr>
                <w:rFonts w:cs="Arial"/>
                <w:szCs w:val="24"/>
              </w:rPr>
            </w:pPr>
            <w:r>
              <w:rPr>
                <w:rFonts w:cs="Arial"/>
                <w:szCs w:val="24"/>
              </w:rPr>
              <w:t>в электронной форме</w:t>
            </w:r>
          </w:p>
        </w:tc>
        <w:tc>
          <w:tcPr>
            <w:tcW w:w="6095" w:type="dxa"/>
            <w:vAlign w:val="center"/>
          </w:tcPr>
          <w:p w:rsidR="00C83E25" w:rsidRPr="00A85C56" w:rsidRDefault="00C83E25" w:rsidP="00E935C0">
            <w:pPr>
              <w:pStyle w:val="aff0"/>
              <w:spacing w:after="0" w:line="240" w:lineRule="auto"/>
              <w:ind w:left="0"/>
              <w:jc w:val="center"/>
              <w:rPr>
                <w:rFonts w:cs="Arial"/>
                <w:szCs w:val="24"/>
              </w:rPr>
            </w:pPr>
            <w:r w:rsidRPr="00A85C56">
              <w:rPr>
                <w:rFonts w:cs="Arial"/>
                <w:szCs w:val="24"/>
              </w:rPr>
              <w:t xml:space="preserve">Срок размещения </w:t>
            </w:r>
            <w:r>
              <w:rPr>
                <w:rFonts w:cs="Arial"/>
                <w:szCs w:val="24"/>
              </w:rPr>
              <w:t xml:space="preserve"> в ЕИС </w:t>
            </w:r>
            <w:r w:rsidRPr="00A85C56">
              <w:rPr>
                <w:rFonts w:cs="Arial"/>
                <w:szCs w:val="24"/>
              </w:rPr>
              <w:t>извещения</w:t>
            </w:r>
            <w:r>
              <w:rPr>
                <w:rFonts w:cs="Arial"/>
                <w:szCs w:val="24"/>
              </w:rPr>
              <w:t xml:space="preserve"> о </w:t>
            </w:r>
            <w:r w:rsidR="00573055">
              <w:rPr>
                <w:rFonts w:cs="Arial"/>
                <w:szCs w:val="24"/>
              </w:rPr>
              <w:t>проведении</w:t>
            </w:r>
            <w:r w:rsidR="00223DBC">
              <w:rPr>
                <w:rFonts w:cs="Arial"/>
                <w:szCs w:val="24"/>
              </w:rPr>
              <w:t xml:space="preserve"> закупки</w:t>
            </w:r>
          </w:p>
        </w:tc>
      </w:tr>
      <w:tr w:rsidR="00C83E25" w:rsidTr="00ED3A46">
        <w:tc>
          <w:tcPr>
            <w:tcW w:w="817" w:type="dxa"/>
            <w:vMerge/>
            <w:vAlign w:val="center"/>
          </w:tcPr>
          <w:p w:rsidR="00C83E25" w:rsidRPr="00A85C56" w:rsidRDefault="00C83E25" w:rsidP="00E935C0">
            <w:pPr>
              <w:pStyle w:val="aff0"/>
              <w:spacing w:after="0" w:line="240" w:lineRule="auto"/>
              <w:ind w:left="0"/>
              <w:jc w:val="center"/>
              <w:rPr>
                <w:rFonts w:cs="Arial"/>
                <w:szCs w:val="24"/>
              </w:rPr>
            </w:pPr>
          </w:p>
        </w:tc>
        <w:tc>
          <w:tcPr>
            <w:tcW w:w="2835" w:type="dxa"/>
            <w:vAlign w:val="center"/>
          </w:tcPr>
          <w:p w:rsidR="00C83E25" w:rsidRPr="00A85C56" w:rsidRDefault="00C83E25" w:rsidP="00E935C0">
            <w:pPr>
              <w:pStyle w:val="aff0"/>
              <w:spacing w:after="0" w:line="240" w:lineRule="auto"/>
              <w:ind w:left="0"/>
              <w:jc w:val="center"/>
              <w:rPr>
                <w:rFonts w:cs="Arial"/>
                <w:szCs w:val="24"/>
              </w:rPr>
            </w:pPr>
            <w:r w:rsidRPr="00A85C56">
              <w:rPr>
                <w:rFonts w:cs="Arial"/>
                <w:szCs w:val="24"/>
              </w:rPr>
              <w:t>1</w:t>
            </w:r>
          </w:p>
        </w:tc>
        <w:tc>
          <w:tcPr>
            <w:tcW w:w="6095" w:type="dxa"/>
            <w:vAlign w:val="center"/>
          </w:tcPr>
          <w:p w:rsidR="00C83E25" w:rsidRPr="00A85C56" w:rsidRDefault="00C83E25" w:rsidP="00E935C0">
            <w:pPr>
              <w:pStyle w:val="aff0"/>
              <w:spacing w:after="0" w:line="240" w:lineRule="auto"/>
              <w:ind w:left="0"/>
              <w:jc w:val="center"/>
              <w:rPr>
                <w:rFonts w:cs="Arial"/>
                <w:szCs w:val="24"/>
              </w:rPr>
            </w:pPr>
            <w:r w:rsidRPr="00A85C56">
              <w:rPr>
                <w:rFonts w:cs="Arial"/>
                <w:szCs w:val="24"/>
              </w:rPr>
              <w:t>2</w:t>
            </w:r>
          </w:p>
        </w:tc>
      </w:tr>
      <w:tr w:rsidR="00E20027" w:rsidTr="00E935C0">
        <w:trPr>
          <w:trHeight w:val="866"/>
        </w:trPr>
        <w:tc>
          <w:tcPr>
            <w:tcW w:w="817" w:type="dxa"/>
            <w:vMerge w:val="restart"/>
            <w:vAlign w:val="center"/>
          </w:tcPr>
          <w:p w:rsidR="00E20027" w:rsidRPr="00A85C56" w:rsidRDefault="00E20027" w:rsidP="00E935C0">
            <w:pPr>
              <w:pStyle w:val="aff0"/>
              <w:spacing w:after="0" w:line="240" w:lineRule="auto"/>
              <w:ind w:left="0"/>
              <w:jc w:val="center"/>
              <w:rPr>
                <w:rFonts w:cs="Arial"/>
                <w:szCs w:val="24"/>
              </w:rPr>
            </w:pPr>
            <w:r w:rsidRPr="00A85C56">
              <w:rPr>
                <w:rFonts w:cs="Arial"/>
                <w:szCs w:val="24"/>
              </w:rPr>
              <w:t>1</w:t>
            </w:r>
          </w:p>
        </w:tc>
        <w:tc>
          <w:tcPr>
            <w:tcW w:w="2835" w:type="dxa"/>
            <w:vMerge w:val="restart"/>
            <w:vAlign w:val="center"/>
          </w:tcPr>
          <w:p w:rsidR="00EA1F36" w:rsidRDefault="00E20027" w:rsidP="00E935C0">
            <w:pPr>
              <w:pStyle w:val="aff0"/>
              <w:spacing w:after="0" w:line="240" w:lineRule="auto"/>
              <w:ind w:left="0"/>
              <w:jc w:val="center"/>
              <w:rPr>
                <w:rFonts w:cs="Arial"/>
                <w:szCs w:val="24"/>
              </w:rPr>
            </w:pPr>
            <w:r w:rsidRPr="00A85C56">
              <w:rPr>
                <w:rFonts w:cs="Arial"/>
                <w:szCs w:val="24"/>
              </w:rPr>
              <w:t>Аукцион</w:t>
            </w:r>
            <w:r w:rsidR="00CB422D">
              <w:rPr>
                <w:rFonts w:cs="Arial"/>
                <w:szCs w:val="24"/>
              </w:rPr>
              <w:t>/Конкурс</w:t>
            </w:r>
            <w:r w:rsidR="007D41C1">
              <w:rPr>
                <w:rFonts w:cs="Arial"/>
                <w:szCs w:val="24"/>
              </w:rPr>
              <w:t xml:space="preserve"> </w:t>
            </w:r>
          </w:p>
        </w:tc>
        <w:tc>
          <w:tcPr>
            <w:tcW w:w="6095" w:type="dxa"/>
            <w:vAlign w:val="center"/>
          </w:tcPr>
          <w:p w:rsidR="00EA1F36" w:rsidRDefault="00E20027" w:rsidP="00E935C0">
            <w:pPr>
              <w:pStyle w:val="aff0"/>
              <w:numPr>
                <w:ilvl w:val="1"/>
                <w:numId w:val="116"/>
              </w:numPr>
              <w:spacing w:after="0" w:line="240" w:lineRule="auto"/>
              <w:ind w:left="0" w:firstLine="34"/>
              <w:rPr>
                <w:szCs w:val="24"/>
              </w:rPr>
            </w:pPr>
            <w:r w:rsidRPr="00E20027">
              <w:rPr>
                <w:szCs w:val="24"/>
              </w:rPr>
              <w:t xml:space="preserve">Если </w:t>
            </w:r>
            <w:r w:rsidR="00043497">
              <w:rPr>
                <w:szCs w:val="24"/>
              </w:rPr>
              <w:t>НМЦД</w:t>
            </w:r>
            <w:r w:rsidRPr="00E20027">
              <w:rPr>
                <w:szCs w:val="24"/>
              </w:rPr>
              <w:t xml:space="preserve">  не более 30 млн. руб.</w:t>
            </w:r>
            <w:r w:rsidRPr="00CB422D">
              <w:rPr>
                <w:szCs w:val="24"/>
              </w:rPr>
              <w:t xml:space="preserve">: не менее чем за </w:t>
            </w:r>
            <w:r w:rsidRPr="00ED3A46">
              <w:rPr>
                <w:szCs w:val="24"/>
              </w:rPr>
              <w:t>7 календарных до даты окончания срока подачи заявок</w:t>
            </w:r>
            <w:r w:rsidRPr="00043497">
              <w:rPr>
                <w:szCs w:val="24"/>
              </w:rPr>
              <w:t>.</w:t>
            </w:r>
          </w:p>
        </w:tc>
      </w:tr>
      <w:tr w:rsidR="00E20027" w:rsidTr="00E935C0">
        <w:trPr>
          <w:trHeight w:val="734"/>
        </w:trPr>
        <w:tc>
          <w:tcPr>
            <w:tcW w:w="817" w:type="dxa"/>
            <w:vMerge/>
            <w:vAlign w:val="center"/>
          </w:tcPr>
          <w:p w:rsidR="00E20027" w:rsidRPr="00A85C56" w:rsidRDefault="00E20027" w:rsidP="00E935C0">
            <w:pPr>
              <w:pStyle w:val="aff0"/>
              <w:spacing w:after="0" w:line="240" w:lineRule="auto"/>
              <w:ind w:left="0"/>
              <w:jc w:val="center"/>
              <w:rPr>
                <w:rFonts w:cs="Arial"/>
                <w:szCs w:val="24"/>
              </w:rPr>
            </w:pPr>
          </w:p>
        </w:tc>
        <w:tc>
          <w:tcPr>
            <w:tcW w:w="2835" w:type="dxa"/>
            <w:vMerge/>
            <w:vAlign w:val="center"/>
          </w:tcPr>
          <w:p w:rsidR="00E20027" w:rsidRPr="00A85C56" w:rsidRDefault="00E20027" w:rsidP="00E935C0">
            <w:pPr>
              <w:pStyle w:val="aff0"/>
              <w:spacing w:after="0" w:line="240" w:lineRule="auto"/>
              <w:ind w:left="0"/>
              <w:jc w:val="center"/>
              <w:rPr>
                <w:rFonts w:cs="Arial"/>
                <w:szCs w:val="24"/>
              </w:rPr>
            </w:pPr>
          </w:p>
        </w:tc>
        <w:tc>
          <w:tcPr>
            <w:tcW w:w="6095" w:type="dxa"/>
            <w:vAlign w:val="center"/>
          </w:tcPr>
          <w:p w:rsidR="00EA1F36" w:rsidRDefault="00E20027" w:rsidP="00E935C0">
            <w:pPr>
              <w:pStyle w:val="aff0"/>
              <w:spacing w:after="0" w:line="240" w:lineRule="auto"/>
              <w:ind w:left="34"/>
              <w:rPr>
                <w:rFonts w:cs="Arial"/>
                <w:szCs w:val="24"/>
              </w:rPr>
            </w:pPr>
            <w:r>
              <w:rPr>
                <w:rFonts w:cs="Arial"/>
                <w:szCs w:val="24"/>
              </w:rPr>
              <w:t>1.2</w:t>
            </w:r>
            <w:proofErr w:type="gramStart"/>
            <w:r>
              <w:rPr>
                <w:rFonts w:cs="Arial"/>
                <w:szCs w:val="24"/>
              </w:rPr>
              <w:t xml:space="preserve"> Е</w:t>
            </w:r>
            <w:proofErr w:type="gramEnd"/>
            <w:r>
              <w:rPr>
                <w:rFonts w:cs="Arial"/>
                <w:szCs w:val="24"/>
              </w:rPr>
              <w:t xml:space="preserve">сли </w:t>
            </w:r>
            <w:r w:rsidR="00043497">
              <w:rPr>
                <w:rFonts w:cs="Arial"/>
                <w:szCs w:val="24"/>
              </w:rPr>
              <w:t>НМЦД</w:t>
            </w:r>
            <w:r>
              <w:rPr>
                <w:rFonts w:cs="Arial"/>
                <w:szCs w:val="24"/>
              </w:rPr>
              <w:t xml:space="preserve">  более 30 млн. руб.: н</w:t>
            </w:r>
            <w:r w:rsidRPr="00E20027">
              <w:rPr>
                <w:rFonts w:cs="Arial"/>
                <w:szCs w:val="24"/>
              </w:rPr>
              <w:t xml:space="preserve">е менее чем за </w:t>
            </w:r>
            <w:r>
              <w:rPr>
                <w:rFonts w:cs="Arial"/>
                <w:szCs w:val="24"/>
              </w:rPr>
              <w:t xml:space="preserve">15 </w:t>
            </w:r>
            <w:r w:rsidRPr="00E20027">
              <w:rPr>
                <w:rFonts w:cs="Arial"/>
                <w:szCs w:val="24"/>
              </w:rPr>
              <w:t xml:space="preserve">календарных </w:t>
            </w:r>
            <w:r w:rsidRPr="00D25495">
              <w:rPr>
                <w:szCs w:val="24"/>
              </w:rPr>
              <w:t xml:space="preserve">до </w:t>
            </w:r>
            <w:r>
              <w:rPr>
                <w:szCs w:val="24"/>
              </w:rPr>
              <w:t>даты</w:t>
            </w:r>
            <w:r w:rsidRPr="00D25495">
              <w:rPr>
                <w:szCs w:val="24"/>
              </w:rPr>
              <w:t xml:space="preserve"> </w:t>
            </w:r>
            <w:r>
              <w:rPr>
                <w:szCs w:val="24"/>
              </w:rPr>
              <w:t>окончания срока подачи заявок.</w:t>
            </w:r>
          </w:p>
        </w:tc>
      </w:tr>
      <w:tr w:rsidR="00C83E25" w:rsidTr="00E935C0">
        <w:tc>
          <w:tcPr>
            <w:tcW w:w="817" w:type="dxa"/>
            <w:vAlign w:val="center"/>
          </w:tcPr>
          <w:p w:rsidR="00C83E25" w:rsidRPr="00A85C56" w:rsidRDefault="00ED3A46" w:rsidP="00E935C0">
            <w:pPr>
              <w:pStyle w:val="aff0"/>
              <w:spacing w:after="0" w:line="240" w:lineRule="auto"/>
              <w:ind w:left="0"/>
              <w:jc w:val="center"/>
              <w:rPr>
                <w:rFonts w:cs="Arial"/>
                <w:szCs w:val="24"/>
              </w:rPr>
            </w:pPr>
            <w:r>
              <w:rPr>
                <w:rFonts w:cs="Arial"/>
                <w:szCs w:val="24"/>
              </w:rPr>
              <w:t>2</w:t>
            </w:r>
          </w:p>
        </w:tc>
        <w:tc>
          <w:tcPr>
            <w:tcW w:w="2835" w:type="dxa"/>
            <w:vAlign w:val="center"/>
          </w:tcPr>
          <w:p w:rsidR="00EA1F36" w:rsidRDefault="00C83E25" w:rsidP="00E935C0">
            <w:pPr>
              <w:pStyle w:val="aff0"/>
              <w:spacing w:after="0" w:line="240" w:lineRule="auto"/>
              <w:ind w:left="0"/>
              <w:jc w:val="center"/>
              <w:rPr>
                <w:rFonts w:cs="Arial"/>
                <w:szCs w:val="24"/>
              </w:rPr>
            </w:pPr>
            <w:r w:rsidRPr="00A85C56">
              <w:rPr>
                <w:rFonts w:cs="Arial"/>
                <w:szCs w:val="24"/>
              </w:rPr>
              <w:t>Запрос котировок</w:t>
            </w:r>
            <w:r w:rsidR="007D41C1">
              <w:rPr>
                <w:rFonts w:cs="Arial"/>
                <w:szCs w:val="24"/>
              </w:rPr>
              <w:t xml:space="preserve"> </w:t>
            </w:r>
          </w:p>
        </w:tc>
        <w:tc>
          <w:tcPr>
            <w:tcW w:w="6095" w:type="dxa"/>
            <w:vAlign w:val="center"/>
          </w:tcPr>
          <w:p w:rsidR="00EA1F36" w:rsidRDefault="00ED3A46" w:rsidP="00E935C0">
            <w:pPr>
              <w:pStyle w:val="aff0"/>
              <w:spacing w:after="0" w:line="240" w:lineRule="auto"/>
              <w:ind w:left="0"/>
              <w:rPr>
                <w:rFonts w:cs="Arial"/>
                <w:szCs w:val="24"/>
              </w:rPr>
            </w:pPr>
            <w:r>
              <w:rPr>
                <w:rFonts w:cs="Arial"/>
                <w:szCs w:val="24"/>
              </w:rPr>
              <w:t xml:space="preserve">Если </w:t>
            </w:r>
            <w:r w:rsidR="00043497">
              <w:rPr>
                <w:rFonts w:cs="Arial"/>
                <w:szCs w:val="24"/>
              </w:rPr>
              <w:t>НМЦД</w:t>
            </w:r>
            <w:r>
              <w:rPr>
                <w:rFonts w:cs="Arial"/>
                <w:szCs w:val="24"/>
              </w:rPr>
              <w:t xml:space="preserve"> не более 7 млн. руб.: н</w:t>
            </w:r>
            <w:r w:rsidRPr="00E20027">
              <w:rPr>
                <w:rFonts w:cs="Arial"/>
                <w:szCs w:val="24"/>
              </w:rPr>
              <w:t xml:space="preserve">е менее чем за </w:t>
            </w:r>
            <w:r w:rsidR="0044129F">
              <w:rPr>
                <w:szCs w:val="24"/>
              </w:rPr>
              <w:t>4</w:t>
            </w:r>
            <w:r>
              <w:rPr>
                <w:szCs w:val="24"/>
              </w:rPr>
              <w:t xml:space="preserve"> </w:t>
            </w:r>
            <w:r w:rsidR="0044129F">
              <w:rPr>
                <w:szCs w:val="24"/>
              </w:rPr>
              <w:t>рабочих дня</w:t>
            </w:r>
            <w:r w:rsidRPr="007D2654">
              <w:rPr>
                <w:szCs w:val="24"/>
              </w:rPr>
              <w:t xml:space="preserve"> </w:t>
            </w:r>
            <w:r w:rsidRPr="00D25495">
              <w:rPr>
                <w:szCs w:val="24"/>
              </w:rPr>
              <w:t xml:space="preserve">до </w:t>
            </w:r>
            <w:r>
              <w:rPr>
                <w:szCs w:val="24"/>
              </w:rPr>
              <w:t xml:space="preserve">дня </w:t>
            </w:r>
            <w:r w:rsidR="0044129F">
              <w:rPr>
                <w:szCs w:val="24"/>
              </w:rPr>
              <w:t>истечения срока подачи заявок на участие в запросе котировок</w:t>
            </w:r>
          </w:p>
        </w:tc>
      </w:tr>
      <w:tr w:rsidR="00C83E25" w:rsidTr="00E935C0">
        <w:tc>
          <w:tcPr>
            <w:tcW w:w="817" w:type="dxa"/>
            <w:vAlign w:val="center"/>
          </w:tcPr>
          <w:p w:rsidR="00C83E25" w:rsidRPr="00A85C56" w:rsidRDefault="00ED3A46" w:rsidP="00E935C0">
            <w:pPr>
              <w:pStyle w:val="aff0"/>
              <w:spacing w:after="0" w:line="240" w:lineRule="auto"/>
              <w:ind w:left="0"/>
              <w:jc w:val="center"/>
              <w:rPr>
                <w:rFonts w:cs="Arial"/>
                <w:szCs w:val="24"/>
              </w:rPr>
            </w:pPr>
            <w:r>
              <w:rPr>
                <w:rFonts w:cs="Arial"/>
                <w:szCs w:val="24"/>
              </w:rPr>
              <w:t>3</w:t>
            </w:r>
          </w:p>
        </w:tc>
        <w:tc>
          <w:tcPr>
            <w:tcW w:w="2835" w:type="dxa"/>
            <w:vAlign w:val="center"/>
          </w:tcPr>
          <w:p w:rsidR="00EA1F36" w:rsidRDefault="00C83E25" w:rsidP="00E935C0">
            <w:pPr>
              <w:pStyle w:val="aff0"/>
              <w:spacing w:after="0" w:line="240" w:lineRule="auto"/>
              <w:ind w:left="0"/>
              <w:jc w:val="center"/>
              <w:rPr>
                <w:rFonts w:cs="Arial"/>
                <w:szCs w:val="24"/>
              </w:rPr>
            </w:pPr>
            <w:r w:rsidRPr="00A85C56">
              <w:rPr>
                <w:rFonts w:cs="Arial"/>
                <w:szCs w:val="24"/>
              </w:rPr>
              <w:t>Запрос предложений</w:t>
            </w:r>
          </w:p>
        </w:tc>
        <w:tc>
          <w:tcPr>
            <w:tcW w:w="6095" w:type="dxa"/>
            <w:vAlign w:val="center"/>
          </w:tcPr>
          <w:p w:rsidR="00EA1F36" w:rsidRDefault="00ED3A46" w:rsidP="00E935C0">
            <w:pPr>
              <w:pStyle w:val="aff0"/>
              <w:spacing w:after="0" w:line="240" w:lineRule="auto"/>
              <w:ind w:left="0"/>
              <w:rPr>
                <w:rFonts w:cs="Arial"/>
                <w:szCs w:val="24"/>
              </w:rPr>
            </w:pPr>
            <w:r>
              <w:rPr>
                <w:rFonts w:cs="Arial"/>
                <w:szCs w:val="24"/>
              </w:rPr>
              <w:t xml:space="preserve">Если </w:t>
            </w:r>
            <w:r w:rsidR="00043497">
              <w:rPr>
                <w:rFonts w:cs="Arial"/>
                <w:szCs w:val="24"/>
              </w:rPr>
              <w:t>НМЦД</w:t>
            </w:r>
            <w:r>
              <w:rPr>
                <w:rFonts w:cs="Arial"/>
                <w:szCs w:val="24"/>
              </w:rPr>
              <w:t xml:space="preserve"> не более 15 млн. руб.: н</w:t>
            </w:r>
            <w:r w:rsidRPr="00E20027">
              <w:rPr>
                <w:rFonts w:cs="Arial"/>
                <w:szCs w:val="24"/>
              </w:rPr>
              <w:t xml:space="preserve">е менее чем за </w:t>
            </w:r>
            <w:r w:rsidR="0044129F">
              <w:rPr>
                <w:szCs w:val="24"/>
              </w:rPr>
              <w:t>5</w:t>
            </w:r>
            <w:r>
              <w:rPr>
                <w:szCs w:val="24"/>
              </w:rPr>
              <w:t xml:space="preserve"> </w:t>
            </w:r>
            <w:r w:rsidRPr="007D2654">
              <w:rPr>
                <w:szCs w:val="24"/>
              </w:rPr>
              <w:t xml:space="preserve">рабочих дней </w:t>
            </w:r>
            <w:r w:rsidRPr="00D25495">
              <w:rPr>
                <w:szCs w:val="24"/>
              </w:rPr>
              <w:t xml:space="preserve">до </w:t>
            </w:r>
            <w:r>
              <w:rPr>
                <w:szCs w:val="24"/>
              </w:rPr>
              <w:t>дня</w:t>
            </w:r>
            <w:r w:rsidR="0044129F">
              <w:rPr>
                <w:szCs w:val="24"/>
              </w:rPr>
              <w:t xml:space="preserve"> проведения  запроса предложений</w:t>
            </w:r>
            <w:r>
              <w:rPr>
                <w:szCs w:val="24"/>
              </w:rPr>
              <w:t xml:space="preserve"> </w:t>
            </w:r>
          </w:p>
        </w:tc>
      </w:tr>
    </w:tbl>
    <w:p w:rsidR="00EA1F36" w:rsidRDefault="00EA1F36" w:rsidP="00E935C0">
      <w:pPr>
        <w:ind w:firstLine="709"/>
        <w:rPr>
          <w:szCs w:val="24"/>
          <w:lang w:eastAsia="ru-RU"/>
        </w:rPr>
      </w:pPr>
    </w:p>
    <w:p w:rsidR="00E935C0" w:rsidRDefault="00E935C0" w:rsidP="00E935C0">
      <w:pPr>
        <w:ind w:firstLine="709"/>
        <w:rPr>
          <w:szCs w:val="24"/>
          <w:lang w:eastAsia="ru-RU"/>
        </w:rPr>
      </w:pPr>
    </w:p>
    <w:p w:rsidR="00E935C0" w:rsidRDefault="00E935C0" w:rsidP="00E935C0">
      <w:pPr>
        <w:ind w:firstLine="709"/>
        <w:rPr>
          <w:vanish/>
          <w:szCs w:val="24"/>
          <w:lang w:eastAsia="ru-RU"/>
        </w:rPr>
      </w:pPr>
    </w:p>
    <w:p w:rsidR="00EA1F36" w:rsidRDefault="003E5540" w:rsidP="00E935C0">
      <w:pPr>
        <w:tabs>
          <w:tab w:val="left" w:pos="-3544"/>
        </w:tabs>
        <w:ind w:firstLine="709"/>
        <w:jc w:val="both"/>
        <w:rPr>
          <w:sz w:val="24"/>
          <w:szCs w:val="24"/>
          <w:lang w:eastAsia="ru-RU"/>
        </w:rPr>
      </w:pPr>
      <w:r w:rsidRPr="003E5540">
        <w:rPr>
          <w:b/>
          <w:sz w:val="24"/>
          <w:szCs w:val="24"/>
          <w:lang w:eastAsia="ru-RU"/>
        </w:rPr>
        <w:t>17.3  Особенности участия</w:t>
      </w:r>
      <w:r w:rsidR="00585ACA">
        <w:rPr>
          <w:b/>
          <w:sz w:val="24"/>
          <w:szCs w:val="24"/>
          <w:lang w:eastAsia="ru-RU"/>
        </w:rPr>
        <w:t xml:space="preserve"> в закупке</w:t>
      </w:r>
      <w:r w:rsidRPr="003E5540">
        <w:rPr>
          <w:b/>
          <w:sz w:val="24"/>
          <w:szCs w:val="24"/>
          <w:lang w:eastAsia="ru-RU"/>
        </w:rPr>
        <w:t xml:space="preserve"> СМСП:</w:t>
      </w:r>
      <w:r w:rsidR="00507B4A" w:rsidRPr="00507B4A">
        <w:rPr>
          <w:bCs/>
          <w:kern w:val="32"/>
          <w:sz w:val="24"/>
          <w:szCs w:val="24"/>
        </w:rPr>
        <w:t>17.3</w:t>
      </w:r>
      <w:r w:rsidR="00507B4A">
        <w:rPr>
          <w:bCs/>
          <w:kern w:val="32"/>
          <w:sz w:val="24"/>
          <w:szCs w:val="24"/>
        </w:rPr>
        <w:t>.1</w:t>
      </w:r>
      <w:r w:rsidR="00A06ABF" w:rsidRPr="00A06ABF">
        <w:rPr>
          <w:bCs/>
          <w:kern w:val="32"/>
          <w:sz w:val="24"/>
          <w:szCs w:val="24"/>
        </w:rPr>
        <w:t xml:space="preserve"> </w:t>
      </w:r>
      <w:r w:rsidR="00A06ABF" w:rsidRPr="00BA41B7">
        <w:rPr>
          <w:bCs/>
          <w:kern w:val="32"/>
          <w:sz w:val="24"/>
          <w:szCs w:val="24"/>
        </w:rPr>
        <w:t>СМСП получают аккредитацию</w:t>
      </w:r>
      <w:r w:rsidR="00A06ABF" w:rsidRPr="00A06ABF">
        <w:rPr>
          <w:bCs/>
          <w:kern w:val="32"/>
          <w:sz w:val="24"/>
          <w:szCs w:val="24"/>
        </w:rPr>
        <w:t xml:space="preserve"> </w:t>
      </w:r>
      <w:r w:rsidR="00A06ABF" w:rsidRPr="00BA41B7">
        <w:rPr>
          <w:bCs/>
          <w:kern w:val="32"/>
          <w:sz w:val="24"/>
          <w:szCs w:val="24"/>
        </w:rPr>
        <w:t>на электронной площадке в порядке</w:t>
      </w:r>
      <w:r w:rsidR="00A06ABF">
        <w:rPr>
          <w:bCs/>
          <w:kern w:val="32"/>
          <w:sz w:val="24"/>
          <w:szCs w:val="24"/>
        </w:rPr>
        <w:t>, установленном</w:t>
      </w:r>
      <w:r w:rsidR="00A06ABF" w:rsidRPr="00A06ABF">
        <w:rPr>
          <w:bCs/>
          <w:kern w:val="32"/>
          <w:sz w:val="24"/>
          <w:szCs w:val="24"/>
        </w:rPr>
        <w:t xml:space="preserve"> </w:t>
      </w:r>
      <w:r w:rsidR="00A06ABF" w:rsidRPr="00BA41B7">
        <w:rPr>
          <w:bCs/>
          <w:kern w:val="32"/>
          <w:sz w:val="24"/>
          <w:szCs w:val="24"/>
        </w:rPr>
        <w:t>Федеральным законом от 05.04.2013 № 44-ФЗ.</w:t>
      </w:r>
      <w:r w:rsidR="00507B4A">
        <w:rPr>
          <w:sz w:val="24"/>
          <w:szCs w:val="24"/>
          <w:lang w:eastAsia="ru-RU"/>
        </w:rPr>
        <w:t>17.3.2</w:t>
      </w:r>
      <w:proofErr w:type="gramStart"/>
      <w:r w:rsidR="00507B4A">
        <w:rPr>
          <w:sz w:val="24"/>
          <w:szCs w:val="24"/>
          <w:lang w:eastAsia="ru-RU"/>
        </w:rPr>
        <w:t xml:space="preserve"> </w:t>
      </w:r>
      <w:r w:rsidRPr="003E5540">
        <w:rPr>
          <w:sz w:val="24"/>
          <w:szCs w:val="24"/>
          <w:lang w:eastAsia="ru-RU"/>
        </w:rPr>
        <w:t>Е</w:t>
      </w:r>
      <w:proofErr w:type="gramEnd"/>
      <w:r w:rsidRPr="003E5540">
        <w:rPr>
          <w:sz w:val="24"/>
          <w:szCs w:val="24"/>
          <w:lang w:eastAsia="ru-RU"/>
        </w:rPr>
        <w:t xml:space="preserve">сли </w:t>
      </w:r>
      <w:r w:rsidR="00FE5012">
        <w:rPr>
          <w:sz w:val="24"/>
          <w:szCs w:val="24"/>
          <w:lang w:eastAsia="ru-RU"/>
        </w:rPr>
        <w:t>продукция</w:t>
      </w:r>
      <w:r w:rsidRPr="003E5540">
        <w:rPr>
          <w:sz w:val="24"/>
          <w:szCs w:val="24"/>
          <w:lang w:eastAsia="ru-RU"/>
        </w:rPr>
        <w:t xml:space="preserve"> включен</w:t>
      </w:r>
      <w:r w:rsidR="00FE5012">
        <w:rPr>
          <w:sz w:val="24"/>
          <w:szCs w:val="24"/>
          <w:lang w:eastAsia="ru-RU"/>
        </w:rPr>
        <w:t>а</w:t>
      </w:r>
      <w:r w:rsidR="00585ACA" w:rsidRPr="00585ACA">
        <w:rPr>
          <w:sz w:val="24"/>
          <w:szCs w:val="24"/>
          <w:lang w:eastAsia="ru-RU"/>
        </w:rPr>
        <w:t xml:space="preserve"> в перечень </w:t>
      </w:r>
      <w:r w:rsidRPr="003E5540">
        <w:rPr>
          <w:sz w:val="24"/>
          <w:szCs w:val="24"/>
          <w:lang w:eastAsia="ru-RU"/>
        </w:rPr>
        <w:t xml:space="preserve"> </w:t>
      </w:r>
      <w:r w:rsidR="00585ACA">
        <w:rPr>
          <w:sz w:val="24"/>
          <w:szCs w:val="24"/>
          <w:lang w:eastAsia="ru-RU"/>
        </w:rPr>
        <w:t xml:space="preserve">и </w:t>
      </w:r>
      <w:r w:rsidR="00FE5012">
        <w:rPr>
          <w:sz w:val="24"/>
          <w:szCs w:val="24"/>
          <w:lang w:eastAsia="ru-RU"/>
        </w:rPr>
        <w:t>НМЦД</w:t>
      </w:r>
      <w:r w:rsidRPr="003E5540">
        <w:rPr>
          <w:sz w:val="24"/>
          <w:szCs w:val="24"/>
          <w:lang w:eastAsia="ru-RU"/>
        </w:rPr>
        <w:t xml:space="preserve"> </w:t>
      </w:r>
      <w:r w:rsidR="00585ACA">
        <w:rPr>
          <w:sz w:val="24"/>
          <w:szCs w:val="24"/>
          <w:lang w:eastAsia="ru-RU"/>
        </w:rPr>
        <w:t xml:space="preserve">(цена лота) </w:t>
      </w:r>
      <w:r w:rsidRPr="003E5540">
        <w:rPr>
          <w:sz w:val="24"/>
          <w:szCs w:val="24"/>
          <w:lang w:eastAsia="ru-RU"/>
        </w:rPr>
        <w:t>не превышает 200 млн</w:t>
      </w:r>
      <w:r w:rsidR="00585ACA">
        <w:rPr>
          <w:sz w:val="24"/>
          <w:szCs w:val="24"/>
          <w:lang w:eastAsia="ru-RU"/>
        </w:rPr>
        <w:t>.</w:t>
      </w:r>
      <w:r w:rsidRPr="003E5540">
        <w:rPr>
          <w:sz w:val="24"/>
          <w:szCs w:val="24"/>
          <w:lang w:eastAsia="ru-RU"/>
        </w:rPr>
        <w:t xml:space="preserve"> руб., закупка осуществ</w:t>
      </w:r>
      <w:r w:rsidR="00DF087F" w:rsidRPr="00DF087F">
        <w:rPr>
          <w:sz w:val="24"/>
          <w:szCs w:val="24"/>
          <w:lang w:eastAsia="ru-RU"/>
        </w:rPr>
        <w:t>ляется только у СМСП (</w:t>
      </w:r>
      <w:proofErr w:type="spellStart"/>
      <w:r w:rsidR="00DF087F" w:rsidRPr="00DF087F">
        <w:rPr>
          <w:sz w:val="24"/>
          <w:szCs w:val="24"/>
          <w:lang w:eastAsia="ru-RU"/>
        </w:rPr>
        <w:t>пп</w:t>
      </w:r>
      <w:proofErr w:type="spellEnd"/>
      <w:r w:rsidR="00DF087F" w:rsidRPr="00DF087F">
        <w:rPr>
          <w:sz w:val="24"/>
          <w:szCs w:val="24"/>
          <w:lang w:eastAsia="ru-RU"/>
        </w:rPr>
        <w:t xml:space="preserve">. 2 п. </w:t>
      </w:r>
      <w:r w:rsidR="00DF087F">
        <w:rPr>
          <w:sz w:val="24"/>
          <w:szCs w:val="24"/>
          <w:lang w:eastAsia="ru-RU"/>
        </w:rPr>
        <w:t>17</w:t>
      </w:r>
      <w:r w:rsidR="00DF087F" w:rsidRPr="00DF087F">
        <w:rPr>
          <w:sz w:val="24"/>
          <w:szCs w:val="24"/>
          <w:lang w:eastAsia="ru-RU"/>
        </w:rPr>
        <w:t>.1.</w:t>
      </w:r>
      <w:r w:rsidR="00DF087F">
        <w:rPr>
          <w:sz w:val="24"/>
          <w:szCs w:val="24"/>
          <w:lang w:eastAsia="ru-RU"/>
        </w:rPr>
        <w:t>3</w:t>
      </w:r>
      <w:r w:rsidR="005C449F" w:rsidRPr="005C449F">
        <w:rPr>
          <w:sz w:val="24"/>
          <w:szCs w:val="24"/>
          <w:lang w:eastAsia="ru-RU"/>
        </w:rPr>
        <w:t xml:space="preserve"> настоящего</w:t>
      </w:r>
      <w:r w:rsidR="00A02DF9">
        <w:rPr>
          <w:sz w:val="24"/>
          <w:szCs w:val="24"/>
          <w:lang w:eastAsia="ru-RU"/>
        </w:rPr>
        <w:t xml:space="preserve"> </w:t>
      </w:r>
      <w:r w:rsidRPr="003E5540">
        <w:rPr>
          <w:sz w:val="24"/>
          <w:szCs w:val="24"/>
          <w:lang w:eastAsia="ru-RU"/>
        </w:rPr>
        <w:t>Положения).</w:t>
      </w:r>
      <w:r w:rsidR="00A02DF9">
        <w:rPr>
          <w:sz w:val="24"/>
          <w:szCs w:val="24"/>
          <w:lang w:eastAsia="ru-RU"/>
        </w:rPr>
        <w:t xml:space="preserve"> </w:t>
      </w:r>
    </w:p>
    <w:p w:rsidR="00EA1F36" w:rsidRDefault="00507B4A" w:rsidP="00E935C0">
      <w:pPr>
        <w:tabs>
          <w:tab w:val="left" w:pos="-3544"/>
        </w:tabs>
        <w:ind w:firstLine="709"/>
        <w:jc w:val="both"/>
        <w:rPr>
          <w:sz w:val="24"/>
          <w:szCs w:val="24"/>
          <w:lang w:eastAsia="ru-RU"/>
        </w:rPr>
      </w:pPr>
      <w:r w:rsidRPr="00507B4A">
        <w:rPr>
          <w:sz w:val="24"/>
          <w:szCs w:val="24"/>
          <w:lang w:eastAsia="ru-RU"/>
        </w:rPr>
        <w:t>17.3.</w:t>
      </w:r>
      <w:r>
        <w:rPr>
          <w:sz w:val="24"/>
          <w:szCs w:val="24"/>
          <w:lang w:eastAsia="ru-RU"/>
        </w:rPr>
        <w:t>3</w:t>
      </w:r>
      <w:proofErr w:type="gramStart"/>
      <w:r w:rsidR="003E5540" w:rsidRPr="003E5540">
        <w:rPr>
          <w:sz w:val="24"/>
          <w:szCs w:val="24"/>
          <w:lang w:eastAsia="ru-RU"/>
        </w:rPr>
        <w:t xml:space="preserve"> Е</w:t>
      </w:r>
      <w:proofErr w:type="gramEnd"/>
      <w:r w:rsidR="003E5540" w:rsidRPr="003E5540">
        <w:rPr>
          <w:sz w:val="24"/>
          <w:szCs w:val="24"/>
          <w:lang w:eastAsia="ru-RU"/>
        </w:rPr>
        <w:t xml:space="preserve">сли </w:t>
      </w:r>
      <w:r w:rsidR="00FE5012">
        <w:rPr>
          <w:sz w:val="24"/>
          <w:szCs w:val="24"/>
          <w:lang w:eastAsia="ru-RU"/>
        </w:rPr>
        <w:t>продукция включена</w:t>
      </w:r>
      <w:r w:rsidR="003E5540" w:rsidRPr="003E5540">
        <w:rPr>
          <w:sz w:val="24"/>
          <w:szCs w:val="24"/>
          <w:lang w:eastAsia="ru-RU"/>
        </w:rPr>
        <w:t xml:space="preserve"> в перечень и </w:t>
      </w:r>
      <w:r w:rsidR="00FE5012">
        <w:rPr>
          <w:sz w:val="24"/>
          <w:szCs w:val="24"/>
          <w:lang w:eastAsia="ru-RU"/>
        </w:rPr>
        <w:t>НМЦД</w:t>
      </w:r>
      <w:r w:rsidR="003E5540" w:rsidRPr="003E5540">
        <w:rPr>
          <w:sz w:val="24"/>
          <w:szCs w:val="24"/>
          <w:lang w:eastAsia="ru-RU"/>
        </w:rPr>
        <w:t xml:space="preserve"> </w:t>
      </w:r>
      <w:r w:rsidR="00BC1D7C">
        <w:rPr>
          <w:sz w:val="24"/>
          <w:szCs w:val="24"/>
          <w:lang w:eastAsia="ru-RU"/>
        </w:rPr>
        <w:t xml:space="preserve">(цена лота) </w:t>
      </w:r>
      <w:r w:rsidR="003E5540" w:rsidRPr="003E5540">
        <w:rPr>
          <w:sz w:val="24"/>
          <w:szCs w:val="24"/>
          <w:lang w:eastAsia="ru-RU"/>
        </w:rPr>
        <w:t xml:space="preserve">более 200 млн. руб., но не превышает 400 млн. руб., </w:t>
      </w:r>
      <w:r w:rsidR="006305C0">
        <w:rPr>
          <w:sz w:val="24"/>
          <w:szCs w:val="24"/>
          <w:lang w:eastAsia="ru-RU"/>
        </w:rPr>
        <w:t>Заказчик</w:t>
      </w:r>
      <w:r w:rsidR="006305C0" w:rsidRPr="006305C0">
        <w:rPr>
          <w:sz w:val="24"/>
          <w:szCs w:val="24"/>
          <w:lang w:eastAsia="ru-RU"/>
        </w:rPr>
        <w:t xml:space="preserve"> определяет</w:t>
      </w:r>
      <w:r w:rsidR="006305C0">
        <w:rPr>
          <w:sz w:val="24"/>
          <w:szCs w:val="24"/>
          <w:lang w:eastAsia="ru-RU"/>
        </w:rPr>
        <w:t xml:space="preserve"> участников </w:t>
      </w:r>
      <w:r w:rsidR="003E5540" w:rsidRPr="003E5540">
        <w:rPr>
          <w:sz w:val="24"/>
          <w:szCs w:val="24"/>
          <w:lang w:eastAsia="ru-RU"/>
        </w:rPr>
        <w:t xml:space="preserve"> </w:t>
      </w:r>
      <w:r w:rsidR="006305C0">
        <w:rPr>
          <w:sz w:val="24"/>
          <w:szCs w:val="24"/>
          <w:lang w:eastAsia="ru-RU"/>
        </w:rPr>
        <w:t xml:space="preserve">из числа участников, </w:t>
      </w:r>
      <w:r w:rsidR="00DF087F" w:rsidRPr="00DF087F">
        <w:rPr>
          <w:sz w:val="24"/>
          <w:szCs w:val="24"/>
          <w:lang w:eastAsia="ru-RU"/>
        </w:rPr>
        <w:t xml:space="preserve"> указанных в п. </w:t>
      </w:r>
      <w:r w:rsidR="00DF087F">
        <w:rPr>
          <w:sz w:val="24"/>
          <w:szCs w:val="24"/>
          <w:lang w:eastAsia="ru-RU"/>
        </w:rPr>
        <w:t>17</w:t>
      </w:r>
      <w:r w:rsidR="00DF087F" w:rsidRPr="00DF087F">
        <w:rPr>
          <w:sz w:val="24"/>
          <w:szCs w:val="24"/>
          <w:lang w:eastAsia="ru-RU"/>
        </w:rPr>
        <w:t>.1.</w:t>
      </w:r>
      <w:r w:rsidR="00DF087F">
        <w:rPr>
          <w:sz w:val="24"/>
          <w:szCs w:val="24"/>
          <w:lang w:eastAsia="ru-RU"/>
        </w:rPr>
        <w:t>3</w:t>
      </w:r>
      <w:r w:rsidR="003E5540" w:rsidRPr="003E5540">
        <w:rPr>
          <w:sz w:val="24"/>
          <w:szCs w:val="24"/>
          <w:lang w:eastAsia="ru-RU"/>
        </w:rPr>
        <w:t xml:space="preserve"> настоящего Положения, </w:t>
      </w:r>
    </w:p>
    <w:p w:rsidR="00EA1F36" w:rsidRDefault="00507B4A" w:rsidP="00E935C0">
      <w:pPr>
        <w:tabs>
          <w:tab w:val="left" w:pos="-3544"/>
        </w:tabs>
        <w:ind w:firstLine="709"/>
        <w:jc w:val="both"/>
        <w:rPr>
          <w:bCs/>
          <w:kern w:val="32"/>
          <w:szCs w:val="24"/>
        </w:rPr>
      </w:pPr>
      <w:r w:rsidRPr="00507B4A">
        <w:rPr>
          <w:sz w:val="24"/>
          <w:szCs w:val="24"/>
          <w:lang w:eastAsia="ru-RU"/>
        </w:rPr>
        <w:t>17.3.</w:t>
      </w:r>
      <w:r>
        <w:rPr>
          <w:sz w:val="24"/>
          <w:szCs w:val="24"/>
          <w:lang w:eastAsia="ru-RU"/>
        </w:rPr>
        <w:t>4</w:t>
      </w:r>
      <w:proofErr w:type="gramStart"/>
      <w:r w:rsidR="003E5540" w:rsidRPr="003E5540">
        <w:rPr>
          <w:sz w:val="24"/>
          <w:szCs w:val="24"/>
          <w:lang w:eastAsia="ru-RU"/>
        </w:rPr>
        <w:t xml:space="preserve"> Е</w:t>
      </w:r>
      <w:proofErr w:type="gramEnd"/>
      <w:r w:rsidR="003E5540" w:rsidRPr="003E5540">
        <w:rPr>
          <w:sz w:val="24"/>
          <w:szCs w:val="24"/>
          <w:lang w:eastAsia="ru-RU"/>
        </w:rPr>
        <w:t xml:space="preserve">сли </w:t>
      </w:r>
      <w:r w:rsidR="0014462F">
        <w:rPr>
          <w:sz w:val="24"/>
          <w:szCs w:val="24"/>
          <w:lang w:eastAsia="ru-RU"/>
        </w:rPr>
        <w:t>НМЦД (цена лота)</w:t>
      </w:r>
      <w:r w:rsidR="003E5540" w:rsidRPr="003E5540">
        <w:rPr>
          <w:sz w:val="24"/>
          <w:szCs w:val="24"/>
          <w:lang w:eastAsia="ru-RU"/>
        </w:rPr>
        <w:t xml:space="preserve"> превышает 400 млн. руб., то Заказчик проводит закупку, участниками которой могут являться любые лица, указанные в ч. 5 ст. 3 </w:t>
      </w:r>
      <w:r w:rsidR="00223DBC">
        <w:rPr>
          <w:sz w:val="24"/>
          <w:szCs w:val="24"/>
          <w:lang w:eastAsia="ru-RU"/>
        </w:rPr>
        <w:t>Федерального з</w:t>
      </w:r>
      <w:r w:rsidR="003E5540" w:rsidRPr="003E5540">
        <w:rPr>
          <w:sz w:val="24"/>
          <w:szCs w:val="24"/>
          <w:lang w:eastAsia="ru-RU"/>
        </w:rPr>
        <w:t>акона № 223-ФЗ.</w:t>
      </w:r>
    </w:p>
    <w:p w:rsidR="00E935C0" w:rsidRDefault="00E935C0" w:rsidP="00E935C0">
      <w:pPr>
        <w:pStyle w:val="aff0"/>
        <w:autoSpaceDN w:val="0"/>
        <w:adjustRightInd w:val="0"/>
        <w:spacing w:line="240" w:lineRule="auto"/>
        <w:ind w:left="709"/>
        <w:jc w:val="both"/>
        <w:rPr>
          <w:b/>
          <w:kern w:val="32"/>
          <w:szCs w:val="24"/>
          <w:lang w:eastAsia="ru-RU"/>
        </w:rPr>
      </w:pPr>
      <w:bookmarkStart w:id="93" w:name="Par1136"/>
      <w:bookmarkStart w:id="94" w:name="Par1137"/>
      <w:bookmarkStart w:id="95" w:name="Par1138"/>
      <w:bookmarkEnd w:id="93"/>
      <w:bookmarkEnd w:id="94"/>
      <w:bookmarkEnd w:id="95"/>
    </w:p>
    <w:p w:rsidR="00E935C0" w:rsidRDefault="00D01F79" w:rsidP="00E935C0">
      <w:pPr>
        <w:pStyle w:val="aff0"/>
        <w:autoSpaceDN w:val="0"/>
        <w:adjustRightInd w:val="0"/>
        <w:spacing w:line="240" w:lineRule="auto"/>
        <w:ind w:left="0" w:firstLine="709"/>
        <w:jc w:val="both"/>
        <w:rPr>
          <w:rFonts w:eastAsia="Times New Roman" w:cs="Arial"/>
          <w:b/>
          <w:kern w:val="32"/>
          <w:szCs w:val="24"/>
          <w:lang w:eastAsia="ru-RU"/>
        </w:rPr>
      </w:pPr>
      <w:r w:rsidRPr="00D01F79">
        <w:rPr>
          <w:b/>
          <w:kern w:val="32"/>
          <w:szCs w:val="24"/>
          <w:lang w:eastAsia="ru-RU"/>
        </w:rPr>
        <w:t>17.</w:t>
      </w:r>
      <w:r>
        <w:rPr>
          <w:b/>
          <w:kern w:val="32"/>
          <w:szCs w:val="24"/>
          <w:lang w:eastAsia="ru-RU"/>
        </w:rPr>
        <w:t>4</w:t>
      </w:r>
      <w:r w:rsidR="003E5540" w:rsidRPr="003E5540">
        <w:rPr>
          <w:rFonts w:eastAsia="Times New Roman" w:cs="Arial"/>
          <w:b/>
          <w:kern w:val="32"/>
          <w:szCs w:val="24"/>
          <w:lang w:eastAsia="ru-RU"/>
        </w:rPr>
        <w:t xml:space="preserve"> Заказчик не осуществляет закупку продукции, включенную в Перечень, у  СМСП в следующих  случаях:</w:t>
      </w:r>
    </w:p>
    <w:p w:rsidR="00EA1F36" w:rsidRDefault="00E935C0" w:rsidP="00E935C0">
      <w:pPr>
        <w:pStyle w:val="aff0"/>
        <w:autoSpaceDN w:val="0"/>
        <w:adjustRightInd w:val="0"/>
        <w:spacing w:line="240" w:lineRule="auto"/>
        <w:ind w:left="0" w:firstLine="709"/>
        <w:jc w:val="both"/>
        <w:rPr>
          <w:szCs w:val="24"/>
        </w:rPr>
      </w:pPr>
      <w:r w:rsidRPr="00E935C0">
        <w:rPr>
          <w:rFonts w:eastAsia="Times New Roman" w:cs="Arial"/>
          <w:kern w:val="32"/>
          <w:szCs w:val="24"/>
          <w:lang w:eastAsia="ru-RU"/>
        </w:rPr>
        <w:t xml:space="preserve">- </w:t>
      </w:r>
      <w:r w:rsidR="003E5540" w:rsidRPr="003E5540">
        <w:rPr>
          <w:szCs w:val="24"/>
        </w:rPr>
        <w:t>если заключение таких договоров, отнесены к исключениям, установленным</w:t>
      </w:r>
      <w:r w:rsidR="00F25FF3">
        <w:rPr>
          <w:szCs w:val="24"/>
        </w:rPr>
        <w:t xml:space="preserve"> </w:t>
      </w:r>
      <w:r w:rsidR="00F25FF3" w:rsidRPr="00635B44">
        <w:rPr>
          <w:rFonts w:cs="Arial"/>
          <w:szCs w:val="24"/>
          <w:lang w:eastAsia="ru-RU"/>
        </w:rPr>
        <w:t>По</w:t>
      </w:r>
      <w:r w:rsidR="00F25FF3" w:rsidRPr="00BA41B7">
        <w:rPr>
          <w:rFonts w:cs="Arial"/>
          <w:szCs w:val="24"/>
          <w:lang w:eastAsia="ru-RU"/>
        </w:rPr>
        <w:t>становления Правительства РФ от 11.12.2014</w:t>
      </w:r>
      <w:r w:rsidR="00F25FF3">
        <w:rPr>
          <w:rFonts w:cs="Arial"/>
          <w:szCs w:val="24"/>
          <w:lang w:eastAsia="ru-RU"/>
        </w:rPr>
        <w:t xml:space="preserve">  </w:t>
      </w:r>
      <w:r w:rsidR="00F25FF3" w:rsidRPr="00BA41B7">
        <w:rPr>
          <w:rFonts w:cs="Arial"/>
          <w:szCs w:val="24"/>
          <w:lang w:eastAsia="ru-RU"/>
        </w:rPr>
        <w:t>N 1352</w:t>
      </w:r>
      <w:r w:rsidR="00F25FF3">
        <w:rPr>
          <w:rFonts w:cs="Arial"/>
          <w:szCs w:val="24"/>
          <w:lang w:eastAsia="ru-RU"/>
        </w:rPr>
        <w:t>;</w:t>
      </w:r>
    </w:p>
    <w:p w:rsidR="00EA1F36" w:rsidRDefault="003E5540" w:rsidP="00E935C0">
      <w:pPr>
        <w:pStyle w:val="aff0"/>
        <w:numPr>
          <w:ilvl w:val="0"/>
          <w:numId w:val="117"/>
        </w:numPr>
        <w:autoSpaceDN w:val="0"/>
        <w:adjustRightInd w:val="0"/>
        <w:spacing w:line="240" w:lineRule="auto"/>
        <w:ind w:left="142" w:firstLine="567"/>
        <w:jc w:val="both"/>
        <w:rPr>
          <w:szCs w:val="24"/>
        </w:rPr>
      </w:pPr>
      <w:r w:rsidRPr="003E5540">
        <w:rPr>
          <w:szCs w:val="24"/>
        </w:rPr>
        <w:t>если закупка товаров, работ, услуг осуществляется в составе комплексной закупки и/или в составе одного лота, где они технологически и функционально связаны с иными товарами, работами, услугами, не включенными в перечень;</w:t>
      </w:r>
    </w:p>
    <w:p w:rsidR="00EA1F36" w:rsidRDefault="003E5540" w:rsidP="00E935C0">
      <w:pPr>
        <w:pStyle w:val="aff0"/>
        <w:numPr>
          <w:ilvl w:val="0"/>
          <w:numId w:val="117"/>
        </w:numPr>
        <w:autoSpaceDN w:val="0"/>
        <w:adjustRightInd w:val="0"/>
        <w:spacing w:line="240" w:lineRule="auto"/>
        <w:ind w:left="142" w:firstLine="567"/>
        <w:jc w:val="both"/>
        <w:rPr>
          <w:szCs w:val="24"/>
        </w:rPr>
      </w:pPr>
      <w:r w:rsidRPr="003E5540">
        <w:rPr>
          <w:szCs w:val="24"/>
        </w:rPr>
        <w:t>если при осуществлении закупки, Участниками которой могут быть только субъекты малого и среднего предпринимательства, Заказчиком, по истечении срока приема заявок, принято решение осуществить закупку на общих основаниях в случаях, установленных п</w:t>
      </w:r>
      <w:r w:rsidR="00635B44" w:rsidRPr="00635B44">
        <w:rPr>
          <w:szCs w:val="24"/>
        </w:rPr>
        <w:t>.</w:t>
      </w:r>
      <w:r w:rsidRPr="003E5540">
        <w:rPr>
          <w:szCs w:val="24"/>
        </w:rPr>
        <w:t xml:space="preserve"> 21 и </w:t>
      </w:r>
      <w:r w:rsidR="00635B44" w:rsidRPr="00635B44">
        <w:rPr>
          <w:szCs w:val="24"/>
        </w:rPr>
        <w:t xml:space="preserve">п. </w:t>
      </w:r>
      <w:r w:rsidRPr="003E5540">
        <w:rPr>
          <w:szCs w:val="24"/>
        </w:rPr>
        <w:t xml:space="preserve">22 </w:t>
      </w:r>
      <w:r w:rsidR="00635B44" w:rsidRPr="00635B44">
        <w:rPr>
          <w:rFonts w:cs="Arial"/>
          <w:szCs w:val="24"/>
          <w:lang w:eastAsia="ru-RU"/>
        </w:rPr>
        <w:t>По</w:t>
      </w:r>
      <w:r w:rsidR="00635B44" w:rsidRPr="00F25FF3">
        <w:rPr>
          <w:rFonts w:cs="Arial"/>
          <w:szCs w:val="24"/>
          <w:lang w:eastAsia="ru-RU"/>
        </w:rPr>
        <w:t>становления Правительства РФ от 11.12.2014 N 1352</w:t>
      </w:r>
      <w:r w:rsidR="00635B44" w:rsidRPr="006F7789">
        <w:rPr>
          <w:rFonts w:cs="Arial"/>
          <w:szCs w:val="24"/>
          <w:lang w:eastAsia="ru-RU"/>
        </w:rPr>
        <w:t>.</w:t>
      </w:r>
    </w:p>
    <w:p w:rsidR="00EA1F36" w:rsidRDefault="003E5540" w:rsidP="00E935C0">
      <w:pPr>
        <w:pStyle w:val="aff0"/>
        <w:numPr>
          <w:ilvl w:val="0"/>
          <w:numId w:val="117"/>
        </w:numPr>
        <w:autoSpaceDN w:val="0"/>
        <w:adjustRightInd w:val="0"/>
        <w:spacing w:line="240" w:lineRule="auto"/>
        <w:ind w:left="142" w:firstLine="567"/>
        <w:jc w:val="both"/>
        <w:rPr>
          <w:szCs w:val="24"/>
        </w:rPr>
      </w:pPr>
      <w:r w:rsidRPr="003E5540">
        <w:rPr>
          <w:szCs w:val="24"/>
        </w:rPr>
        <w:lastRenderedPageBreak/>
        <w:t>достижения годовых показателей закупок у субъектов МСП в объеме, установленном Правительством Российской Федерации, на момент осуществления закупки.</w:t>
      </w:r>
    </w:p>
    <w:p w:rsidR="00EA1F36" w:rsidRDefault="00EA1F36" w:rsidP="00E935C0">
      <w:pPr>
        <w:pStyle w:val="aff0"/>
        <w:autoSpaceDN w:val="0"/>
        <w:adjustRightInd w:val="0"/>
        <w:spacing w:line="240" w:lineRule="auto"/>
        <w:ind w:left="709"/>
        <w:jc w:val="both"/>
        <w:rPr>
          <w:szCs w:val="24"/>
        </w:rPr>
      </w:pPr>
    </w:p>
    <w:p w:rsidR="00EA1F36" w:rsidRDefault="00D01F79" w:rsidP="00E935C0">
      <w:pPr>
        <w:pStyle w:val="aff0"/>
        <w:autoSpaceDN w:val="0"/>
        <w:adjustRightInd w:val="0"/>
        <w:spacing w:line="240" w:lineRule="auto"/>
        <w:ind w:left="0" w:firstLine="709"/>
        <w:jc w:val="both"/>
        <w:rPr>
          <w:b/>
          <w:szCs w:val="24"/>
        </w:rPr>
      </w:pPr>
      <w:r w:rsidRPr="00D01F79">
        <w:rPr>
          <w:b/>
          <w:szCs w:val="24"/>
        </w:rPr>
        <w:t>17.</w:t>
      </w:r>
      <w:r>
        <w:rPr>
          <w:b/>
          <w:szCs w:val="24"/>
        </w:rPr>
        <w:t>5</w:t>
      </w:r>
      <w:r w:rsidR="003E5540" w:rsidRPr="003E5540">
        <w:rPr>
          <w:b/>
          <w:szCs w:val="24"/>
        </w:rPr>
        <w:t xml:space="preserve"> Обеспечение заявки на участие в закупке СМСП, обеспечение исполнения договора и гарантийных обязательств.</w:t>
      </w:r>
    </w:p>
    <w:p w:rsidR="00EA1F36" w:rsidRDefault="00D01F79" w:rsidP="00E935C0">
      <w:pPr>
        <w:pStyle w:val="aff0"/>
        <w:autoSpaceDN w:val="0"/>
        <w:adjustRightInd w:val="0"/>
        <w:spacing w:line="240" w:lineRule="auto"/>
        <w:ind w:left="0" w:firstLine="709"/>
        <w:jc w:val="both"/>
        <w:rPr>
          <w:szCs w:val="24"/>
          <w:lang w:eastAsia="ru-RU"/>
        </w:rPr>
      </w:pPr>
      <w:r w:rsidRPr="000B44FF">
        <w:rPr>
          <w:rFonts w:cs="Arial"/>
          <w:szCs w:val="24"/>
        </w:rPr>
        <w:t xml:space="preserve">17.5.1 </w:t>
      </w:r>
      <w:r w:rsidR="00B45682" w:rsidRPr="000B44FF">
        <w:rPr>
          <w:rFonts w:cs="Arial"/>
          <w:szCs w:val="24"/>
        </w:rPr>
        <w:t xml:space="preserve"> Заказчик вправе предусмотреть </w:t>
      </w:r>
      <w:r w:rsidR="003E5540" w:rsidRPr="003E5540">
        <w:rPr>
          <w:rFonts w:cs="Arial"/>
          <w:szCs w:val="24"/>
          <w:lang w:eastAsia="ru-RU"/>
        </w:rPr>
        <w:t xml:space="preserve">в извещении об осуществлении закупки, документации о закупке, обеспечение заявок на участие в такой закупке, которое может предоставляться путем внесения денежных средств или предоставления банковской гарантии. Выбор способа обеспечения заявки на участие в такой закупке осуществляется участником </w:t>
      </w:r>
      <w:r w:rsidR="000B44FF">
        <w:rPr>
          <w:rFonts w:cs="Arial"/>
          <w:szCs w:val="24"/>
          <w:lang w:eastAsia="ru-RU"/>
        </w:rPr>
        <w:t>самостоятельно.</w:t>
      </w:r>
    </w:p>
    <w:p w:rsidR="00EA1F36" w:rsidRDefault="000B44FF" w:rsidP="00E935C0">
      <w:pPr>
        <w:pStyle w:val="aff0"/>
        <w:autoSpaceDN w:val="0"/>
        <w:adjustRightInd w:val="0"/>
        <w:spacing w:line="240" w:lineRule="auto"/>
        <w:ind w:left="0" w:firstLine="709"/>
        <w:jc w:val="both"/>
        <w:rPr>
          <w:szCs w:val="24"/>
          <w:lang w:eastAsia="ru-RU"/>
        </w:rPr>
      </w:pPr>
      <w:r w:rsidRPr="00A169F1">
        <w:rPr>
          <w:rFonts w:cs="Arial"/>
          <w:szCs w:val="24"/>
          <w:lang w:eastAsia="ru-RU"/>
        </w:rPr>
        <w:t>17.5.2</w:t>
      </w:r>
      <w:proofErr w:type="gramStart"/>
      <w:r w:rsidRPr="00A169F1">
        <w:rPr>
          <w:rFonts w:cs="Arial"/>
          <w:szCs w:val="24"/>
          <w:lang w:eastAsia="ru-RU"/>
        </w:rPr>
        <w:t xml:space="preserve"> П</w:t>
      </w:r>
      <w:proofErr w:type="gramEnd"/>
      <w:r w:rsidRPr="00A169F1">
        <w:rPr>
          <w:rFonts w:cs="Arial"/>
          <w:szCs w:val="24"/>
          <w:lang w:eastAsia="ru-RU"/>
        </w:rPr>
        <w:t>ри осуществлении закупки у СМСП денежные средства, предназначенные для обеспе</w:t>
      </w:r>
      <w:r w:rsidR="002A23D1" w:rsidRPr="00A169F1">
        <w:rPr>
          <w:rFonts w:cs="Arial"/>
          <w:szCs w:val="24"/>
          <w:lang w:eastAsia="ru-RU"/>
        </w:rPr>
        <w:t>чения заявки на участие в закупке вносятся участником</w:t>
      </w:r>
      <w:r w:rsidR="002A23D1" w:rsidRPr="00A169F1">
        <w:rPr>
          <w:szCs w:val="24"/>
          <w:lang w:eastAsia="ru-RU"/>
        </w:rPr>
        <w:t xml:space="preserve"> </w:t>
      </w:r>
      <w:r w:rsidR="003E5540" w:rsidRPr="003E5540">
        <w:rPr>
          <w:rFonts w:cs="Arial"/>
          <w:szCs w:val="24"/>
          <w:lang w:eastAsia="ru-RU"/>
        </w:rPr>
        <w:t xml:space="preserve">такой закупки на специальный счет, открытый им в банке, включенном в перечень, определенный Правительством Российской Федерации в соответствии с </w:t>
      </w:r>
      <w:r w:rsidR="00B45682" w:rsidRPr="00A169F1">
        <w:rPr>
          <w:rFonts w:cs="Arial"/>
          <w:bCs/>
          <w:szCs w:val="24"/>
        </w:rPr>
        <w:t xml:space="preserve">Федеральным законом от 05.04.2013 </w:t>
      </w:r>
      <w:r w:rsidR="00B45682" w:rsidRPr="00A169F1">
        <w:rPr>
          <w:rFonts w:cs="Arial"/>
          <w:szCs w:val="24"/>
          <w:lang w:eastAsia="ru-RU"/>
        </w:rPr>
        <w:t>N 44-ФЗ</w:t>
      </w:r>
    </w:p>
    <w:p w:rsidR="00EA1F36" w:rsidRDefault="00D44955" w:rsidP="00E935C0">
      <w:pPr>
        <w:pStyle w:val="aff0"/>
        <w:autoSpaceDN w:val="0"/>
        <w:adjustRightInd w:val="0"/>
        <w:spacing w:line="240" w:lineRule="auto"/>
        <w:ind w:left="0" w:firstLine="709"/>
        <w:jc w:val="both"/>
        <w:rPr>
          <w:szCs w:val="24"/>
        </w:rPr>
      </w:pPr>
      <w:r w:rsidRPr="00A169F1">
        <w:rPr>
          <w:rFonts w:cs="Arial"/>
          <w:szCs w:val="24"/>
          <w:lang w:eastAsia="ru-RU"/>
        </w:rPr>
        <w:t>17.5.3</w:t>
      </w:r>
      <w:r w:rsidR="008C34C2" w:rsidRPr="00A169F1">
        <w:rPr>
          <w:rFonts w:cs="Arial"/>
          <w:szCs w:val="24"/>
          <w:lang w:eastAsia="ru-RU"/>
        </w:rPr>
        <w:t xml:space="preserve"> </w:t>
      </w:r>
      <w:r w:rsidR="008C34C2" w:rsidRPr="00A169F1">
        <w:rPr>
          <w:szCs w:val="24"/>
        </w:rPr>
        <w:t xml:space="preserve">Заказчик вправе </w:t>
      </w:r>
      <w:r w:rsidR="008C34C2" w:rsidRPr="00A169F1">
        <w:rPr>
          <w:rFonts w:cs="Arial"/>
          <w:szCs w:val="24"/>
        </w:rPr>
        <w:t xml:space="preserve">предусмотреть </w:t>
      </w:r>
      <w:r w:rsidR="008C34C2" w:rsidRPr="00A169F1">
        <w:rPr>
          <w:rFonts w:cs="Arial"/>
          <w:szCs w:val="24"/>
          <w:lang w:eastAsia="ru-RU"/>
        </w:rPr>
        <w:t>в извещении об осуществлении закупки, документации о закупке, обеспечение</w:t>
      </w:r>
      <w:r w:rsidR="008C34C2" w:rsidRPr="00D070A2">
        <w:rPr>
          <w:szCs w:val="24"/>
        </w:rPr>
        <w:t xml:space="preserve">  исполнения договора, заключаемого по результатам проведения процедуры закупки.</w:t>
      </w:r>
    </w:p>
    <w:p w:rsidR="00EA1F36" w:rsidRDefault="008C34C2" w:rsidP="00E935C0">
      <w:pPr>
        <w:pStyle w:val="aff0"/>
        <w:autoSpaceDN w:val="0"/>
        <w:adjustRightInd w:val="0"/>
        <w:spacing w:line="240" w:lineRule="auto"/>
        <w:ind w:left="0" w:firstLine="709"/>
        <w:jc w:val="both"/>
        <w:rPr>
          <w:szCs w:val="24"/>
          <w:lang w:eastAsia="ru-RU"/>
        </w:rPr>
      </w:pPr>
      <w:proofErr w:type="gramStart"/>
      <w:r w:rsidRPr="002F617B">
        <w:rPr>
          <w:szCs w:val="24"/>
        </w:rPr>
        <w:t xml:space="preserve">17.5.4 </w:t>
      </w:r>
      <w:r w:rsidR="003E5540" w:rsidRPr="003E5540">
        <w:rPr>
          <w:rFonts w:cs="Arial"/>
          <w:szCs w:val="24"/>
          <w:lang w:eastAsia="ru-RU"/>
        </w:rPr>
        <w:t xml:space="preserve">Денежные средства, внесенные на специальный банковский счет в качестве обеспечения, перечисляются на счет Заказчика, указанный в извещении об осуществлении такой закупки, документации о закупке, в случае уклонения, в том числе </w:t>
      </w:r>
      <w:r w:rsidR="00A63E3F" w:rsidRPr="00A63E3F">
        <w:rPr>
          <w:rFonts w:cs="Arial"/>
          <w:szCs w:val="24"/>
          <w:lang w:eastAsia="ru-RU"/>
        </w:rPr>
        <w:t>непредставления</w:t>
      </w:r>
      <w:r w:rsidR="003E5540" w:rsidRPr="003E5540">
        <w:rPr>
          <w:rFonts w:cs="Arial"/>
          <w:szCs w:val="24"/>
          <w:lang w:eastAsia="ru-RU"/>
        </w:rPr>
        <w:t xml:space="preserve"> или предоставления с нарушением условий, установленных извещением об осуществлении такой закупки, документацией о закупке, до заключения договора Заказчику обеспечения исполнения договора (если в извещении об осуществлении такой закупки</w:t>
      </w:r>
      <w:proofErr w:type="gramEnd"/>
      <w:r w:rsidR="003E5540" w:rsidRPr="003E5540">
        <w:rPr>
          <w:rFonts w:cs="Arial"/>
          <w:szCs w:val="24"/>
          <w:lang w:eastAsia="ru-RU"/>
        </w:rPr>
        <w:t>, документации о конкурентной закупке установлено требование об обеспечении исполнения договора), или отказа участника такой закупки заключить договор.</w:t>
      </w:r>
    </w:p>
    <w:p w:rsidR="00EA1F36" w:rsidRDefault="00EA1F36" w:rsidP="00E935C0">
      <w:pPr>
        <w:pStyle w:val="aff0"/>
        <w:autoSpaceDN w:val="0"/>
        <w:adjustRightInd w:val="0"/>
        <w:spacing w:line="240" w:lineRule="auto"/>
        <w:ind w:left="0" w:firstLine="709"/>
        <w:jc w:val="both"/>
        <w:rPr>
          <w:szCs w:val="24"/>
          <w:lang w:eastAsia="ru-RU"/>
        </w:rPr>
      </w:pPr>
    </w:p>
    <w:p w:rsidR="00EA1F36" w:rsidRDefault="003E5540" w:rsidP="00E935C0">
      <w:pPr>
        <w:pStyle w:val="aff0"/>
        <w:autoSpaceDN w:val="0"/>
        <w:adjustRightInd w:val="0"/>
        <w:spacing w:line="240" w:lineRule="auto"/>
        <w:ind w:left="0" w:firstLine="709"/>
        <w:jc w:val="both"/>
        <w:rPr>
          <w:b/>
          <w:szCs w:val="24"/>
          <w:lang w:eastAsia="ru-RU"/>
        </w:rPr>
      </w:pPr>
      <w:r w:rsidRPr="003E5540">
        <w:rPr>
          <w:rFonts w:cs="Arial"/>
          <w:b/>
          <w:szCs w:val="24"/>
          <w:lang w:eastAsia="ru-RU"/>
        </w:rPr>
        <w:t xml:space="preserve">17.6 Заключение договора </w:t>
      </w:r>
    </w:p>
    <w:p w:rsidR="00E935C0" w:rsidRPr="00E935C0" w:rsidRDefault="00A169F1" w:rsidP="00E935C0">
      <w:pPr>
        <w:widowControl/>
        <w:suppressAutoHyphens w:val="0"/>
        <w:autoSpaceDN w:val="0"/>
        <w:adjustRightInd w:val="0"/>
        <w:ind w:firstLine="709"/>
        <w:jc w:val="both"/>
        <w:rPr>
          <w:bCs/>
          <w:sz w:val="24"/>
          <w:szCs w:val="24"/>
          <w:lang w:eastAsia="ru-RU"/>
        </w:rPr>
      </w:pPr>
      <w:proofErr w:type="gramStart"/>
      <w:r w:rsidRPr="00E935C0">
        <w:rPr>
          <w:sz w:val="24"/>
          <w:szCs w:val="24"/>
          <w:lang w:eastAsia="ru-RU"/>
        </w:rPr>
        <w:t>17.6.1</w:t>
      </w:r>
      <w:r w:rsidR="003E5540" w:rsidRPr="00E935C0">
        <w:rPr>
          <w:rFonts w:eastAsia="Calibri" w:cs="Times New Roman"/>
          <w:b/>
          <w:sz w:val="24"/>
          <w:szCs w:val="24"/>
          <w:lang w:eastAsia="ru-RU"/>
        </w:rPr>
        <w:t xml:space="preserve"> </w:t>
      </w:r>
      <w:r w:rsidRPr="00E935C0">
        <w:rPr>
          <w:bCs/>
          <w:sz w:val="24"/>
          <w:szCs w:val="24"/>
          <w:lang w:eastAsia="ru-RU"/>
        </w:rPr>
        <w:t>Договор по результатам конкурентной закупки с участием СМСП заключается на условиях, которые предусмотрены проектом договора, документацией о конкурентной закупке, извещением об осуществлении конкурентной</w:t>
      </w:r>
      <w:r w:rsidR="000F0D74" w:rsidRPr="00E935C0">
        <w:rPr>
          <w:bCs/>
          <w:sz w:val="24"/>
          <w:szCs w:val="24"/>
          <w:lang w:eastAsia="ru-RU"/>
        </w:rPr>
        <w:t xml:space="preserve"> закупки или приглашением принять участие в такой закупке и заявкой участника такой закупки, с которым заключается договор.</w:t>
      </w:r>
      <w:proofErr w:type="gramEnd"/>
    </w:p>
    <w:p w:rsidR="00EA1F36" w:rsidRPr="00E935C0" w:rsidRDefault="00A169F1" w:rsidP="00E935C0">
      <w:pPr>
        <w:widowControl/>
        <w:suppressAutoHyphens w:val="0"/>
        <w:autoSpaceDN w:val="0"/>
        <w:adjustRightInd w:val="0"/>
        <w:ind w:firstLine="709"/>
        <w:jc w:val="both"/>
        <w:rPr>
          <w:sz w:val="24"/>
          <w:szCs w:val="24"/>
          <w:lang w:eastAsia="ru-RU"/>
        </w:rPr>
      </w:pPr>
      <w:r w:rsidRPr="00E935C0">
        <w:rPr>
          <w:sz w:val="24"/>
          <w:szCs w:val="24"/>
          <w:lang w:eastAsia="ru-RU"/>
        </w:rPr>
        <w:t xml:space="preserve">17.6.2 </w:t>
      </w:r>
      <w:r w:rsidR="003E5540" w:rsidRPr="00E935C0">
        <w:rPr>
          <w:sz w:val="24"/>
          <w:szCs w:val="24"/>
          <w:lang w:eastAsia="ru-RU"/>
        </w:rPr>
        <w:t xml:space="preserve">Договор </w:t>
      </w:r>
      <w:proofErr w:type="gramStart"/>
      <w:r w:rsidR="003E5540" w:rsidRPr="00E935C0">
        <w:rPr>
          <w:sz w:val="24"/>
          <w:szCs w:val="24"/>
          <w:lang w:eastAsia="ru-RU"/>
        </w:rPr>
        <w:t>заключается с использованием программно-аппаратных средств электронной площадки и должен</w:t>
      </w:r>
      <w:proofErr w:type="gramEnd"/>
      <w:r w:rsidR="003E5540" w:rsidRPr="00E935C0">
        <w:rPr>
          <w:sz w:val="24"/>
          <w:szCs w:val="24"/>
          <w:lang w:eastAsia="ru-RU"/>
        </w:rPr>
        <w:t xml:space="preserve"> быть подписан электронной подписью лица, имеющего право действовать от имени соответственно участника такой конкурентной закупки, Заказчика. </w:t>
      </w:r>
    </w:p>
    <w:p w:rsidR="00EA1F36" w:rsidRDefault="00A169F1" w:rsidP="00E935C0">
      <w:pPr>
        <w:widowControl/>
        <w:suppressAutoHyphens w:val="0"/>
        <w:autoSpaceDN w:val="0"/>
        <w:adjustRightInd w:val="0"/>
        <w:ind w:firstLine="709"/>
        <w:jc w:val="both"/>
        <w:rPr>
          <w:sz w:val="24"/>
          <w:szCs w:val="24"/>
          <w:lang w:eastAsia="ru-RU"/>
        </w:rPr>
      </w:pPr>
      <w:r w:rsidRPr="00E935C0">
        <w:rPr>
          <w:sz w:val="24"/>
          <w:szCs w:val="24"/>
          <w:lang w:eastAsia="ru-RU"/>
        </w:rPr>
        <w:t>17.6.3</w:t>
      </w:r>
      <w:proofErr w:type="gramStart"/>
      <w:r w:rsidRPr="00E935C0">
        <w:rPr>
          <w:sz w:val="24"/>
          <w:szCs w:val="24"/>
          <w:lang w:eastAsia="ru-RU"/>
        </w:rPr>
        <w:t xml:space="preserve"> </w:t>
      </w:r>
      <w:r w:rsidR="003E5540" w:rsidRPr="00E935C0">
        <w:rPr>
          <w:sz w:val="24"/>
          <w:szCs w:val="24"/>
          <w:lang w:eastAsia="ru-RU"/>
        </w:rPr>
        <w:t>П</w:t>
      </w:r>
      <w:proofErr w:type="gramEnd"/>
      <w:r w:rsidR="003E5540" w:rsidRPr="00E935C0">
        <w:rPr>
          <w:sz w:val="24"/>
          <w:szCs w:val="24"/>
          <w:lang w:eastAsia="ru-RU"/>
        </w:rPr>
        <w:t>ри наличии разногласий по проекту договора, направленному Заказчиком, участник такой закупки составляет протокол разногласий</w:t>
      </w:r>
      <w:r w:rsidR="003E5540" w:rsidRPr="003E5540">
        <w:rPr>
          <w:sz w:val="24"/>
          <w:szCs w:val="24"/>
          <w:lang w:eastAsia="ru-RU"/>
        </w:rPr>
        <w:t xml:space="preserve">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w:t>
      </w:r>
      <w:proofErr w:type="gramStart"/>
      <w:r w:rsidR="003E5540" w:rsidRPr="003E5540">
        <w:rPr>
          <w:sz w:val="24"/>
          <w:szCs w:val="24"/>
          <w:lang w:eastAsia="ru-RU"/>
        </w:rPr>
        <w:t>рассматривает протокол разногласий и направляет</w:t>
      </w:r>
      <w:proofErr w:type="gramEnd"/>
      <w:r w:rsidR="003E5540" w:rsidRPr="003E5540">
        <w:rPr>
          <w:sz w:val="24"/>
          <w:szCs w:val="24"/>
          <w:lang w:eastAsia="ru-RU"/>
        </w:rPr>
        <w:t xml:space="preserve"> участнику доработанный проект договора либо повторно направляет проект договора с указанием в отдельном </w:t>
      </w:r>
      <w:r w:rsidR="003E5540" w:rsidRPr="003E5540">
        <w:rPr>
          <w:sz w:val="24"/>
          <w:szCs w:val="24"/>
          <w:lang w:eastAsia="ru-RU"/>
        </w:rPr>
        <w:lastRenderedPageBreak/>
        <w:t>документе причин отказа учесть полностью или частично содержащиеся в протоколе разногласий замечания.</w:t>
      </w:r>
    </w:p>
    <w:p w:rsidR="00BD026D" w:rsidRPr="000E3B54" w:rsidRDefault="00BD026D" w:rsidP="00E935C0">
      <w:pPr>
        <w:pStyle w:val="2"/>
        <w:spacing w:before="0" w:after="0"/>
        <w:jc w:val="left"/>
        <w:rPr>
          <w:rFonts w:cs="Arial"/>
          <w:b w:val="0"/>
        </w:rPr>
      </w:pPr>
    </w:p>
    <w:p w:rsidR="00A270A7" w:rsidRPr="000E3B54" w:rsidRDefault="00347E19" w:rsidP="00E935C0">
      <w:pPr>
        <w:pStyle w:val="2"/>
        <w:spacing w:before="0" w:after="0"/>
        <w:rPr>
          <w:rFonts w:cs="Arial"/>
          <w:b w:val="0"/>
        </w:rPr>
      </w:pPr>
      <w:r w:rsidRPr="00E935C0">
        <w:rPr>
          <w:rFonts w:cs="Arial"/>
        </w:rPr>
        <w:t>18.</w:t>
      </w:r>
      <w:r w:rsidRPr="000E3B54">
        <w:rPr>
          <w:rFonts w:cs="Arial"/>
          <w:b w:val="0"/>
        </w:rPr>
        <w:t xml:space="preserve"> </w:t>
      </w:r>
      <w:r w:rsidR="003E5540" w:rsidRPr="003E5540">
        <w:rPr>
          <w:rFonts w:cs="Arial"/>
        </w:rPr>
        <w:t>Заключительные положения</w:t>
      </w:r>
      <w:bookmarkEnd w:id="91"/>
      <w:bookmarkEnd w:id="92"/>
    </w:p>
    <w:p w:rsidR="00A270A7" w:rsidRPr="000E3B54" w:rsidRDefault="00A270A7" w:rsidP="00E935C0">
      <w:pPr>
        <w:rPr>
          <w:sz w:val="24"/>
          <w:szCs w:val="24"/>
          <w:lang w:eastAsia="ru-RU"/>
        </w:rPr>
      </w:pPr>
    </w:p>
    <w:p w:rsidR="00A270A7" w:rsidRPr="009D5D0E" w:rsidRDefault="00C61410" w:rsidP="00E935C0">
      <w:pPr>
        <w:pStyle w:val="aff9"/>
        <w:numPr>
          <w:ilvl w:val="1"/>
          <w:numId w:val="110"/>
        </w:numPr>
        <w:rPr>
          <w:rFonts w:cs="Arial"/>
        </w:rPr>
      </w:pPr>
      <w:bookmarkStart w:id="96" w:name="_Toc354753463"/>
      <w:r w:rsidRPr="009D5D0E">
        <w:rPr>
          <w:rFonts w:cs="Arial"/>
        </w:rPr>
        <w:t xml:space="preserve">Обжалование нарушений при закупке </w:t>
      </w:r>
      <w:bookmarkEnd w:id="96"/>
      <w:r w:rsidRPr="009D5D0E">
        <w:rPr>
          <w:rFonts w:cs="Arial"/>
        </w:rPr>
        <w:t>продукции</w:t>
      </w:r>
    </w:p>
    <w:p w:rsidR="00A270A7" w:rsidRPr="000E3B54" w:rsidRDefault="00C61410" w:rsidP="00E935C0">
      <w:pPr>
        <w:pStyle w:val="aff9"/>
        <w:numPr>
          <w:ilvl w:val="2"/>
          <w:numId w:val="110"/>
        </w:numPr>
        <w:ind w:left="0" w:firstLine="709"/>
        <w:rPr>
          <w:rFonts w:cs="Arial"/>
          <w:b w:val="0"/>
        </w:rPr>
      </w:pPr>
      <w:r w:rsidRPr="000E3B54">
        <w:rPr>
          <w:b w:val="0"/>
          <w:szCs w:val="24"/>
        </w:rPr>
        <w:t>Участник закупки вправе обжаловать нарушения при осуществлении закупочных процедур со стороны заказчика путём направления жалобы в письменной форме в адрес руководителя заказчика.</w:t>
      </w:r>
    </w:p>
    <w:p w:rsidR="00A270A7" w:rsidRPr="000E3B54" w:rsidRDefault="00C61410" w:rsidP="00E935C0">
      <w:pPr>
        <w:pStyle w:val="aff9"/>
        <w:numPr>
          <w:ilvl w:val="2"/>
          <w:numId w:val="110"/>
        </w:numPr>
        <w:ind w:left="0" w:firstLine="709"/>
        <w:rPr>
          <w:rFonts w:cs="Arial"/>
          <w:b w:val="0"/>
        </w:rPr>
      </w:pPr>
      <w:r w:rsidRPr="000E3B54">
        <w:rPr>
          <w:rFonts w:cs="Arial"/>
          <w:b w:val="0"/>
          <w:szCs w:val="24"/>
        </w:rPr>
        <w:t>Участник закупки вправе обжаловать в соответствии с действующим законодательством РФ действия (бездействие) заказчика при закупке продукции.</w:t>
      </w:r>
    </w:p>
    <w:p w:rsidR="00A270A7" w:rsidRDefault="00A270A7" w:rsidP="00E935C0">
      <w:pPr>
        <w:pStyle w:val="aff0"/>
        <w:tabs>
          <w:tab w:val="left" w:pos="1701"/>
          <w:tab w:val="num" w:pos="1844"/>
        </w:tabs>
        <w:spacing w:after="0" w:line="240" w:lineRule="auto"/>
        <w:ind w:left="0" w:firstLine="709"/>
        <w:jc w:val="both"/>
        <w:rPr>
          <w:rFonts w:cs="Arial"/>
          <w:szCs w:val="24"/>
        </w:rPr>
      </w:pPr>
    </w:p>
    <w:p w:rsidR="00E935C0" w:rsidRDefault="00E935C0" w:rsidP="00E935C0">
      <w:pPr>
        <w:pStyle w:val="aff0"/>
        <w:tabs>
          <w:tab w:val="left" w:pos="1701"/>
          <w:tab w:val="num" w:pos="1844"/>
        </w:tabs>
        <w:spacing w:after="0" w:line="240" w:lineRule="auto"/>
        <w:ind w:left="0" w:firstLine="709"/>
        <w:jc w:val="both"/>
        <w:rPr>
          <w:rFonts w:cs="Arial"/>
          <w:szCs w:val="24"/>
        </w:rPr>
      </w:pPr>
    </w:p>
    <w:p w:rsidR="00E935C0" w:rsidRPr="00A85C56" w:rsidRDefault="00E935C0" w:rsidP="00E935C0">
      <w:pPr>
        <w:pStyle w:val="aff0"/>
        <w:tabs>
          <w:tab w:val="left" w:pos="1701"/>
          <w:tab w:val="num" w:pos="1844"/>
        </w:tabs>
        <w:spacing w:after="0" w:line="240" w:lineRule="auto"/>
        <w:ind w:left="0" w:firstLine="709"/>
        <w:jc w:val="both"/>
        <w:rPr>
          <w:rFonts w:cs="Arial"/>
          <w:szCs w:val="24"/>
        </w:rPr>
      </w:pPr>
    </w:p>
    <w:p w:rsidR="00A270A7" w:rsidRPr="00A85C56" w:rsidRDefault="00C61410" w:rsidP="00E935C0">
      <w:pPr>
        <w:pStyle w:val="aff9"/>
        <w:numPr>
          <w:ilvl w:val="1"/>
          <w:numId w:val="110"/>
        </w:numPr>
        <w:rPr>
          <w:rFonts w:cs="Arial"/>
        </w:rPr>
      </w:pPr>
      <w:r w:rsidRPr="00A85C56">
        <w:rPr>
          <w:rFonts w:cs="Arial"/>
        </w:rPr>
        <w:t xml:space="preserve">Реестр </w:t>
      </w:r>
      <w:r w:rsidRPr="00A85C56">
        <w:rPr>
          <w:rFonts w:cs="Arial"/>
          <w:szCs w:val="24"/>
        </w:rPr>
        <w:t>договоров</w:t>
      </w:r>
      <w:r w:rsidRPr="00A85C56">
        <w:rPr>
          <w:rFonts w:cs="Arial"/>
        </w:rPr>
        <w:t>, заключённых заказчиком</w:t>
      </w:r>
    </w:p>
    <w:p w:rsidR="00EA1F36" w:rsidRDefault="009D5D0E" w:rsidP="00E935C0">
      <w:pPr>
        <w:widowControl/>
        <w:suppressAutoHyphens w:val="0"/>
        <w:autoSpaceDN w:val="0"/>
        <w:adjustRightInd w:val="0"/>
        <w:ind w:firstLine="709"/>
        <w:jc w:val="both"/>
        <w:rPr>
          <w:rFonts w:eastAsia="Calibri"/>
          <w:bCs/>
          <w:sz w:val="24"/>
          <w:szCs w:val="24"/>
          <w:lang w:eastAsia="ru-RU"/>
        </w:rPr>
      </w:pPr>
      <w:r>
        <w:rPr>
          <w:sz w:val="24"/>
          <w:szCs w:val="24"/>
        </w:rPr>
        <w:t>18</w:t>
      </w:r>
      <w:r w:rsidR="00C61410" w:rsidRPr="00A85C56">
        <w:rPr>
          <w:sz w:val="24"/>
          <w:szCs w:val="24"/>
        </w:rPr>
        <w:t>.2.1 В</w:t>
      </w:r>
      <w:r w:rsidR="00C61410" w:rsidRPr="00A85C56">
        <w:rPr>
          <w:rFonts w:eastAsia="Calibri"/>
          <w:sz w:val="24"/>
          <w:szCs w:val="24"/>
          <w:lang w:eastAsia="ru-RU"/>
        </w:rPr>
        <w:t xml:space="preserve"> течение 3 рабочих дней со дня заключения договора</w:t>
      </w:r>
      <w:r w:rsidR="00F34265">
        <w:rPr>
          <w:rFonts w:eastAsia="Calibri"/>
          <w:sz w:val="24"/>
          <w:szCs w:val="24"/>
          <w:lang w:eastAsia="ru-RU"/>
        </w:rPr>
        <w:t>,</w:t>
      </w:r>
      <w:r w:rsidR="00F34265" w:rsidRPr="00F34265">
        <w:rPr>
          <w:rFonts w:eastAsia="Calibri"/>
          <w:b/>
          <w:bCs/>
          <w:sz w:val="24"/>
          <w:szCs w:val="24"/>
          <w:lang w:eastAsia="ru-RU"/>
        </w:rPr>
        <w:t xml:space="preserve"> </w:t>
      </w:r>
      <w:r w:rsidR="003E5540" w:rsidRPr="003E5540">
        <w:rPr>
          <w:rFonts w:eastAsia="Calibri"/>
          <w:bCs/>
          <w:sz w:val="24"/>
          <w:szCs w:val="24"/>
          <w:lang w:eastAsia="ru-RU"/>
        </w:rPr>
        <w:t>в том числе договора, заключенного заказчиком по результатам закупки у единственного поставщика</w:t>
      </w:r>
      <w:r w:rsidR="00F34265" w:rsidRPr="00C565C9">
        <w:rPr>
          <w:rFonts w:eastAsia="Calibri"/>
          <w:bCs/>
          <w:sz w:val="24"/>
          <w:szCs w:val="24"/>
          <w:lang w:eastAsia="ru-RU"/>
        </w:rPr>
        <w:t>, стоимость которой</w:t>
      </w:r>
      <w:r w:rsidR="003E5540" w:rsidRPr="003E5540">
        <w:rPr>
          <w:rFonts w:eastAsia="Calibri"/>
          <w:bCs/>
          <w:sz w:val="24"/>
          <w:szCs w:val="24"/>
          <w:lang w:eastAsia="ru-RU"/>
        </w:rPr>
        <w:t xml:space="preserve"> превышает размеры, установленные </w:t>
      </w:r>
      <w:r w:rsidR="00F34265">
        <w:rPr>
          <w:rFonts w:eastAsia="Calibri"/>
          <w:bCs/>
          <w:sz w:val="24"/>
          <w:szCs w:val="24"/>
          <w:lang w:eastAsia="ru-RU"/>
        </w:rPr>
        <w:t>п. 8.5.4 настоящего положения.</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xml:space="preserve"> заказчик вносит в реестр договоров следующие документы и информацию:</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наименование заказчика;</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w:t>
      </w:r>
      <w:r w:rsidR="00E935C0">
        <w:rPr>
          <w:rFonts w:eastAsia="Calibri"/>
          <w:sz w:val="24"/>
          <w:szCs w:val="24"/>
          <w:lang w:eastAsia="ru-RU"/>
        </w:rPr>
        <w:t> </w:t>
      </w:r>
      <w:r w:rsidRPr="00A85C56">
        <w:rPr>
          <w:rFonts w:eastAsia="Calibri"/>
          <w:sz w:val="24"/>
          <w:szCs w:val="24"/>
          <w:lang w:eastAsia="ru-RU"/>
        </w:rPr>
        <w:t>сведения о способе закупки, сведения об осуществлении закупки в электронной форме, а также об осуществлении закупки, участниками которой могут быть только субъекты малого и среднего предпринимательства;</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дата подведения итогов закупки (при наличии) и реквизиты документа, подтверждающего основание заключения договора (при наличии);</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дата заключения договора и номер договора (при наличии);</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предмет договора, цена договора и срок (период) его исполнения;</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сведения о поставщике:</w:t>
      </w:r>
    </w:p>
    <w:p w:rsidR="00A270A7" w:rsidRPr="00A85C56" w:rsidRDefault="00C61410" w:rsidP="00E935C0">
      <w:pPr>
        <w:widowControl/>
        <w:suppressAutoHyphens w:val="0"/>
        <w:autoSpaceDN w:val="0"/>
        <w:adjustRightInd w:val="0"/>
        <w:ind w:left="227" w:firstLine="482"/>
        <w:jc w:val="both"/>
        <w:rPr>
          <w:rFonts w:eastAsia="Calibri"/>
          <w:sz w:val="24"/>
          <w:szCs w:val="24"/>
          <w:lang w:eastAsia="ru-RU"/>
        </w:rPr>
      </w:pPr>
      <w:r w:rsidRPr="00A85C56">
        <w:rPr>
          <w:rFonts w:eastAsia="Calibri"/>
          <w:sz w:val="24"/>
          <w:szCs w:val="24"/>
          <w:lang w:eastAsia="ru-RU"/>
        </w:rPr>
        <w:t>- в отношении юридического лица - наименование, фирменное наименование (при наличии), место нахождения, информация о его отнесении к субъекту малого и (или) среднего предпринимательства и идентификационный номер налогоплательщика;</w:t>
      </w:r>
    </w:p>
    <w:p w:rsidR="00A270A7" w:rsidRPr="00A85C56" w:rsidRDefault="00C61410" w:rsidP="00E935C0">
      <w:pPr>
        <w:widowControl/>
        <w:suppressAutoHyphens w:val="0"/>
        <w:autoSpaceDN w:val="0"/>
        <w:adjustRightInd w:val="0"/>
        <w:ind w:left="227" w:firstLine="482"/>
        <w:jc w:val="both"/>
        <w:rPr>
          <w:rFonts w:eastAsia="Calibri"/>
          <w:sz w:val="2"/>
          <w:szCs w:val="2"/>
          <w:lang w:eastAsia="ru-RU"/>
        </w:rPr>
      </w:pPr>
      <w:r w:rsidRPr="00A85C56">
        <w:rPr>
          <w:rFonts w:eastAsia="Calibri"/>
          <w:sz w:val="24"/>
          <w:szCs w:val="24"/>
          <w:lang w:eastAsia="ru-RU"/>
        </w:rPr>
        <w:t>- в отношении физического лица - фамилия, имя, отчество (при наличии), место жительства и идентификационный номер налогоплательщика;</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информация об изменении условий договора с указанием условий, которые были изменены, а также документы, подтверждающие такие изменения;</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информация и документы, касающиеся результатов исполнения договора, в том числе оплаты договора;</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xml:space="preserve">- информация об установлении в договоре требования о привлечении к его исполнению субподрядчиков (соисполнителей) из числа субъектов малого и среднего предпринимательства, в том числе об общей </w:t>
      </w:r>
      <w:proofErr w:type="gramStart"/>
      <w:r w:rsidRPr="00A85C56">
        <w:rPr>
          <w:rFonts w:eastAsia="Calibri"/>
          <w:sz w:val="24"/>
          <w:szCs w:val="24"/>
          <w:lang w:eastAsia="ru-RU"/>
        </w:rPr>
        <w:t>стоимости</w:t>
      </w:r>
      <w:proofErr w:type="gramEnd"/>
      <w:r w:rsidRPr="00A85C56">
        <w:rPr>
          <w:rFonts w:eastAsia="Calibri"/>
          <w:sz w:val="24"/>
          <w:szCs w:val="24"/>
          <w:lang w:eastAsia="ru-RU"/>
        </w:rPr>
        <w:t xml:space="preserve"> заключаемых поставщиком с указанными субъектами договоров (далее – договоры с субподрядчиками);</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информация о договорах с субподрядчиками, в том числе наименование, фирменное наименование (при наличии), место нахождения субподрядчика, его идентификационный номер налогоплательщика, а также предмет и цена договора с субподрядчиками;</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lastRenderedPageBreak/>
        <w:t>- информация о расторжении договора с указанием оснований его расторжения, а также документы, подтверждающие такое расторжение;</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xml:space="preserve">- заключённого договора, </w:t>
      </w:r>
      <w:proofErr w:type="gramStart"/>
      <w:r w:rsidRPr="00A85C56">
        <w:rPr>
          <w:rFonts w:eastAsia="Calibri"/>
          <w:sz w:val="24"/>
          <w:szCs w:val="24"/>
          <w:lang w:eastAsia="ru-RU"/>
        </w:rPr>
        <w:t>подписанная</w:t>
      </w:r>
      <w:proofErr w:type="gramEnd"/>
      <w:r w:rsidRPr="00A85C56">
        <w:rPr>
          <w:rFonts w:eastAsia="Calibri"/>
          <w:sz w:val="24"/>
          <w:szCs w:val="24"/>
          <w:lang w:eastAsia="ru-RU"/>
        </w:rPr>
        <w:t xml:space="preserve"> с использованием усиленной квалифицированной электронной подписи лица, имеющего право действовать от имени заказчика;</w:t>
      </w:r>
    </w:p>
    <w:p w:rsidR="00A270A7" w:rsidRPr="00A85C56" w:rsidRDefault="00C61410" w:rsidP="00E935C0">
      <w:pPr>
        <w:widowControl/>
        <w:suppressAutoHyphens w:val="0"/>
        <w:autoSpaceDN w:val="0"/>
        <w:adjustRightInd w:val="0"/>
        <w:ind w:firstLine="709"/>
        <w:jc w:val="both"/>
        <w:rPr>
          <w:rFonts w:eastAsia="Calibri"/>
          <w:sz w:val="24"/>
          <w:szCs w:val="24"/>
          <w:lang w:eastAsia="ru-RU"/>
        </w:rPr>
      </w:pPr>
      <w:r w:rsidRPr="00A85C56">
        <w:rPr>
          <w:rFonts w:eastAsia="Calibri"/>
          <w:sz w:val="24"/>
          <w:szCs w:val="24"/>
          <w:lang w:eastAsia="ru-RU"/>
        </w:rPr>
        <w:t>- номер извещения о закупке (при наличии).</w:t>
      </w:r>
    </w:p>
    <w:p w:rsidR="00A270A7" w:rsidRPr="009D5D0E" w:rsidRDefault="00C61410" w:rsidP="00E935C0">
      <w:pPr>
        <w:pStyle w:val="aff0"/>
        <w:numPr>
          <w:ilvl w:val="2"/>
          <w:numId w:val="112"/>
        </w:numPr>
        <w:autoSpaceDN w:val="0"/>
        <w:adjustRightInd w:val="0"/>
        <w:spacing w:line="240" w:lineRule="auto"/>
        <w:ind w:left="0" w:firstLine="709"/>
        <w:jc w:val="both"/>
        <w:rPr>
          <w:szCs w:val="24"/>
          <w:lang w:eastAsia="ru-RU"/>
        </w:rPr>
      </w:pPr>
      <w:r w:rsidRPr="009D5D0E">
        <w:rPr>
          <w:szCs w:val="24"/>
          <w:lang w:eastAsia="ru-RU"/>
        </w:rPr>
        <w:t xml:space="preserve">Если в договор были внесены изменения, заказчик вносит в реестр договоров такие информацию и документы, в отношении которых были внесены изменения. Информация о результатах исполнения договора вносится заказчиком в реестр договоров в течение </w:t>
      </w:r>
      <w:r w:rsidRPr="009D5D0E">
        <w:rPr>
          <w:szCs w:val="24"/>
        </w:rPr>
        <w:t xml:space="preserve">10 </w:t>
      </w:r>
      <w:r w:rsidRPr="009D5D0E">
        <w:rPr>
          <w:szCs w:val="24"/>
          <w:lang w:eastAsia="ru-RU"/>
        </w:rPr>
        <w:t>дней со дня исполнения, изменения или расторжения договора.</w:t>
      </w:r>
    </w:p>
    <w:p w:rsidR="009D5D0E" w:rsidRPr="009D5D0E" w:rsidRDefault="00E935C0" w:rsidP="00E935C0">
      <w:pPr>
        <w:pStyle w:val="aff0"/>
        <w:numPr>
          <w:ilvl w:val="3"/>
          <w:numId w:val="113"/>
        </w:numPr>
        <w:autoSpaceDN w:val="0"/>
        <w:adjustRightInd w:val="0"/>
        <w:spacing w:line="240" w:lineRule="auto"/>
        <w:ind w:left="851" w:hanging="142"/>
        <w:jc w:val="both"/>
        <w:rPr>
          <w:b/>
          <w:szCs w:val="24"/>
        </w:rPr>
      </w:pPr>
      <w:r>
        <w:rPr>
          <w:szCs w:val="24"/>
          <w:lang w:eastAsia="ru-RU"/>
        </w:rPr>
        <w:t xml:space="preserve"> </w:t>
      </w:r>
      <w:r w:rsidR="00C61410" w:rsidRPr="009D5D0E">
        <w:rPr>
          <w:szCs w:val="24"/>
          <w:lang w:eastAsia="ru-RU"/>
        </w:rPr>
        <w:t>В реестр договоров не вносятся сведения и документы:</w:t>
      </w:r>
    </w:p>
    <w:p w:rsidR="009D5D0E" w:rsidRDefault="00C61410" w:rsidP="00E935C0">
      <w:pPr>
        <w:pStyle w:val="aff0"/>
        <w:autoSpaceDN w:val="0"/>
        <w:adjustRightInd w:val="0"/>
        <w:spacing w:line="240" w:lineRule="auto"/>
        <w:ind w:left="993" w:hanging="284"/>
        <w:jc w:val="both"/>
        <w:rPr>
          <w:szCs w:val="24"/>
          <w:lang w:eastAsia="ru-RU"/>
        </w:rPr>
      </w:pPr>
      <w:r w:rsidRPr="009D5D0E">
        <w:rPr>
          <w:szCs w:val="24"/>
          <w:lang w:eastAsia="ru-RU"/>
        </w:rPr>
        <w:t>- в случаях, указанных в п. 8.5.3 настоящего положения;</w:t>
      </w:r>
    </w:p>
    <w:p w:rsidR="00A270A7" w:rsidRPr="009D5D0E" w:rsidRDefault="00C61410" w:rsidP="00E935C0">
      <w:pPr>
        <w:pStyle w:val="aff0"/>
        <w:autoSpaceDN w:val="0"/>
        <w:adjustRightInd w:val="0"/>
        <w:spacing w:line="240" w:lineRule="auto"/>
        <w:ind w:left="0" w:firstLine="709"/>
        <w:jc w:val="both"/>
        <w:rPr>
          <w:b/>
          <w:szCs w:val="24"/>
        </w:rPr>
      </w:pPr>
      <w:r w:rsidRPr="00A85C56">
        <w:rPr>
          <w:szCs w:val="24"/>
          <w:lang w:eastAsia="ru-RU"/>
        </w:rPr>
        <w:t xml:space="preserve">- в случае </w:t>
      </w:r>
      <w:r w:rsidR="00A63E3F" w:rsidRPr="00A85C56">
        <w:rPr>
          <w:szCs w:val="24"/>
          <w:lang w:eastAsia="ru-RU"/>
        </w:rPr>
        <w:t>не размещения</w:t>
      </w:r>
      <w:r w:rsidRPr="00A85C56">
        <w:rPr>
          <w:szCs w:val="24"/>
          <w:lang w:eastAsia="ru-RU"/>
        </w:rPr>
        <w:t xml:space="preserve"> сведений в соответствии с п. 8.5.4 настоящего положения.</w:t>
      </w:r>
    </w:p>
    <w:p w:rsidR="00A270A7" w:rsidRPr="00A85C56" w:rsidRDefault="00D64AA4" w:rsidP="00E935C0">
      <w:pPr>
        <w:pStyle w:val="aff9"/>
        <w:numPr>
          <w:ilvl w:val="1"/>
          <w:numId w:val="113"/>
        </w:numPr>
        <w:ind w:hanging="4"/>
        <w:rPr>
          <w:rFonts w:cs="Arial"/>
        </w:rPr>
      </w:pPr>
      <w:r>
        <w:rPr>
          <w:rFonts w:cs="Arial"/>
        </w:rPr>
        <w:t xml:space="preserve"> </w:t>
      </w:r>
      <w:r w:rsidR="00C61410" w:rsidRPr="00A85C56">
        <w:rPr>
          <w:rFonts w:cs="Arial"/>
        </w:rPr>
        <w:t>Реестр недобросовестных поставщиков</w:t>
      </w:r>
    </w:p>
    <w:p w:rsidR="00A270A7" w:rsidRPr="00A85C56" w:rsidRDefault="00D64AA4" w:rsidP="00E935C0">
      <w:pPr>
        <w:widowControl/>
        <w:suppressAutoHyphens w:val="0"/>
        <w:autoSpaceDN w:val="0"/>
        <w:adjustRightInd w:val="0"/>
        <w:ind w:firstLine="851"/>
        <w:jc w:val="both"/>
        <w:rPr>
          <w:sz w:val="24"/>
          <w:szCs w:val="24"/>
        </w:rPr>
      </w:pPr>
      <w:proofErr w:type="gramStart"/>
      <w:r>
        <w:rPr>
          <w:rFonts w:eastAsia="Calibri"/>
          <w:sz w:val="24"/>
          <w:szCs w:val="24"/>
          <w:lang w:eastAsia="ru-RU"/>
        </w:rPr>
        <w:t>18</w:t>
      </w:r>
      <w:r w:rsidR="00C61410" w:rsidRPr="00A85C56">
        <w:rPr>
          <w:rFonts w:eastAsia="Calibri"/>
          <w:sz w:val="24"/>
          <w:szCs w:val="24"/>
          <w:lang w:eastAsia="ru-RU"/>
        </w:rPr>
        <w:t xml:space="preserve">.3.1 Перечень сведений, включаемых в реестр недобросовестных поставщиков, порядок направления заказчиками сведений о недобросовестных участниках закупки, поставщиках в федеральный орган исполнительной власти, уполномоченный на ведение реестра недобросовестных поставщиков, порядок ведения реестра недобросовестных поставщиков, требования к технологическим, программным, лингвистическим, правовым и организационным средствам обеспечения ведения реестра недобросовестных поставщиков устанавливаются </w:t>
      </w:r>
      <w:r w:rsidR="00C61410" w:rsidRPr="00A85C56">
        <w:rPr>
          <w:sz w:val="24"/>
          <w:szCs w:val="24"/>
        </w:rPr>
        <w:t>в соответствии с</w:t>
      </w:r>
      <w:r w:rsidR="007B08B7">
        <w:rPr>
          <w:sz w:val="24"/>
          <w:szCs w:val="24"/>
        </w:rPr>
        <w:t>о</w:t>
      </w:r>
      <w:r w:rsidR="00C61410" w:rsidRPr="00A85C56">
        <w:rPr>
          <w:sz w:val="24"/>
          <w:szCs w:val="24"/>
        </w:rPr>
        <w:t xml:space="preserve"> ст. 5 </w:t>
      </w:r>
      <w:r w:rsidR="00C61410" w:rsidRPr="00A85C56">
        <w:rPr>
          <w:bCs/>
          <w:sz w:val="24"/>
          <w:szCs w:val="24"/>
        </w:rPr>
        <w:t>Федерального закона от 18.07.2011 № 223-ФЗ</w:t>
      </w:r>
      <w:r w:rsidR="00C61410" w:rsidRPr="00A85C56">
        <w:rPr>
          <w:sz w:val="24"/>
          <w:szCs w:val="24"/>
        </w:rPr>
        <w:t>, в постановлении</w:t>
      </w:r>
      <w:proofErr w:type="gramEnd"/>
      <w:r w:rsidR="00C61410" w:rsidRPr="00A85C56">
        <w:rPr>
          <w:sz w:val="24"/>
          <w:szCs w:val="24"/>
        </w:rPr>
        <w:t xml:space="preserve"> </w:t>
      </w:r>
      <w:r w:rsidR="00C61410" w:rsidRPr="00A85C56">
        <w:rPr>
          <w:rFonts w:eastAsia="Calibri"/>
          <w:sz w:val="24"/>
          <w:szCs w:val="24"/>
          <w:lang w:eastAsia="ru-RU"/>
        </w:rPr>
        <w:t>Правительства РФ от 22.11.2012 N 1211</w:t>
      </w:r>
      <w:r w:rsidR="00C61410" w:rsidRPr="00A85C56">
        <w:rPr>
          <w:sz w:val="24"/>
          <w:szCs w:val="24"/>
        </w:rPr>
        <w:t>.</w:t>
      </w:r>
    </w:p>
    <w:p w:rsidR="00A270A7" w:rsidRPr="00A85C56" w:rsidRDefault="00C61410" w:rsidP="00E935C0">
      <w:pPr>
        <w:widowControl/>
        <w:suppressAutoHyphens w:val="0"/>
        <w:autoSpaceDN w:val="0"/>
        <w:adjustRightInd w:val="0"/>
        <w:ind w:left="6237"/>
        <w:jc w:val="both"/>
        <w:rPr>
          <w:sz w:val="24"/>
          <w:szCs w:val="24"/>
        </w:rPr>
      </w:pPr>
      <w:r w:rsidRPr="00A85C56">
        <w:rPr>
          <w:sz w:val="24"/>
          <w:szCs w:val="24"/>
        </w:rPr>
        <w:br w:type="page"/>
      </w:r>
    </w:p>
    <w:p w:rsidR="00A270A7" w:rsidRPr="00A85C56" w:rsidRDefault="00C61410" w:rsidP="00E935C0">
      <w:pPr>
        <w:pStyle w:val="2"/>
        <w:tabs>
          <w:tab w:val="clear" w:pos="540"/>
          <w:tab w:val="left" w:pos="-1276"/>
        </w:tabs>
        <w:spacing w:before="0" w:after="0"/>
        <w:ind w:left="5670"/>
        <w:jc w:val="right"/>
        <w:rPr>
          <w:rFonts w:cs="Arial"/>
        </w:rPr>
      </w:pPr>
      <w:bookmarkStart w:id="97" w:name="_Toc256000025"/>
      <w:bookmarkStart w:id="98" w:name="_Toc510702256"/>
      <w:r w:rsidRPr="00A85C56">
        <w:rPr>
          <w:rFonts w:cs="Arial"/>
        </w:rPr>
        <w:lastRenderedPageBreak/>
        <w:t>Приложение 1</w:t>
      </w:r>
      <w:bookmarkEnd w:id="97"/>
      <w:bookmarkEnd w:id="98"/>
    </w:p>
    <w:p w:rsidR="00A270A7" w:rsidRPr="00A85C56" w:rsidRDefault="00C61410" w:rsidP="00E935C0">
      <w:pPr>
        <w:widowControl/>
        <w:suppressAutoHyphens w:val="0"/>
        <w:autoSpaceDN w:val="0"/>
        <w:adjustRightInd w:val="0"/>
        <w:ind w:left="5670"/>
        <w:jc w:val="right"/>
        <w:rPr>
          <w:b/>
          <w:sz w:val="24"/>
          <w:szCs w:val="24"/>
        </w:rPr>
      </w:pPr>
      <w:r w:rsidRPr="00A85C56">
        <w:rPr>
          <w:b/>
          <w:sz w:val="24"/>
          <w:szCs w:val="24"/>
        </w:rPr>
        <w:t xml:space="preserve">к положению </w:t>
      </w:r>
    </w:p>
    <w:p w:rsidR="00A270A7" w:rsidRPr="00A85C56" w:rsidRDefault="00C61410" w:rsidP="00E935C0">
      <w:pPr>
        <w:widowControl/>
        <w:suppressAutoHyphens w:val="0"/>
        <w:autoSpaceDN w:val="0"/>
        <w:adjustRightInd w:val="0"/>
        <w:ind w:left="5670"/>
        <w:jc w:val="right"/>
        <w:rPr>
          <w:b/>
          <w:sz w:val="24"/>
          <w:szCs w:val="24"/>
        </w:rPr>
      </w:pPr>
      <w:r w:rsidRPr="00A85C56">
        <w:rPr>
          <w:b/>
          <w:sz w:val="24"/>
          <w:szCs w:val="24"/>
        </w:rPr>
        <w:t>«О закупк</w:t>
      </w:r>
      <w:r>
        <w:rPr>
          <w:b/>
          <w:sz w:val="24"/>
          <w:szCs w:val="24"/>
        </w:rPr>
        <w:t>ах</w:t>
      </w:r>
      <w:r w:rsidRPr="00A85C56">
        <w:rPr>
          <w:b/>
          <w:sz w:val="24"/>
          <w:szCs w:val="24"/>
        </w:rPr>
        <w:t>»</w:t>
      </w:r>
    </w:p>
    <w:p w:rsidR="00A270A7" w:rsidRPr="00A85C56" w:rsidRDefault="00A270A7" w:rsidP="00E935C0">
      <w:pPr>
        <w:widowControl/>
        <w:suppressAutoHyphens w:val="0"/>
        <w:autoSpaceDN w:val="0"/>
        <w:adjustRightInd w:val="0"/>
        <w:jc w:val="both"/>
        <w:rPr>
          <w:sz w:val="24"/>
          <w:szCs w:val="24"/>
        </w:rPr>
      </w:pPr>
    </w:p>
    <w:p w:rsidR="00A270A7" w:rsidRPr="00A85C56" w:rsidRDefault="00A270A7" w:rsidP="00E935C0">
      <w:pPr>
        <w:pStyle w:val="10"/>
        <w:jc w:val="right"/>
        <w:rPr>
          <w:rStyle w:val="afff2"/>
          <w:rFonts w:cs="Arial"/>
          <w:i w:val="0"/>
          <w:iCs/>
          <w:sz w:val="24"/>
          <w:szCs w:val="24"/>
        </w:rPr>
      </w:pPr>
    </w:p>
    <w:p w:rsidR="00A270A7" w:rsidRPr="00A85C56" w:rsidRDefault="00C61410" w:rsidP="00E935C0">
      <w:pPr>
        <w:pStyle w:val="aff9"/>
        <w:jc w:val="center"/>
        <w:rPr>
          <w:rStyle w:val="afff2"/>
          <w:rFonts w:cs="Arial"/>
          <w:b/>
          <w:i w:val="0"/>
          <w:iCs/>
          <w:sz w:val="24"/>
          <w:szCs w:val="24"/>
        </w:rPr>
      </w:pPr>
      <w:r w:rsidRPr="00A85C56">
        <w:rPr>
          <w:rStyle w:val="afff2"/>
          <w:rFonts w:cs="Arial"/>
          <w:b/>
          <w:i w:val="0"/>
          <w:iCs/>
          <w:sz w:val="24"/>
          <w:szCs w:val="24"/>
        </w:rPr>
        <w:t>ТИПОВАЯ ФОРМА ПРИКАЗА О ПРОВЕДЕНИИ ЗАКУПКИ</w:t>
      </w:r>
    </w:p>
    <w:p w:rsidR="00A270A7" w:rsidRPr="00A85C56" w:rsidRDefault="00A270A7" w:rsidP="00E935C0">
      <w:pPr>
        <w:pStyle w:val="aff9"/>
        <w:jc w:val="center"/>
        <w:rPr>
          <w:rStyle w:val="afff2"/>
          <w:rFonts w:cs="Arial"/>
          <w:b/>
          <w:i w:val="0"/>
          <w:iCs/>
          <w:sz w:val="24"/>
          <w:szCs w:val="24"/>
        </w:rPr>
      </w:pPr>
    </w:p>
    <w:p w:rsidR="00A270A7" w:rsidRPr="00A85C56" w:rsidRDefault="00C61410" w:rsidP="00E935C0">
      <w:pPr>
        <w:rPr>
          <w:rStyle w:val="afff2"/>
          <w:b w:val="0"/>
          <w:bCs/>
          <w:sz w:val="24"/>
          <w:szCs w:val="24"/>
        </w:rPr>
      </w:pPr>
      <w:r w:rsidRPr="00A85C56">
        <w:rPr>
          <w:rStyle w:val="afff2"/>
          <w:b w:val="0"/>
          <w:bCs/>
          <w:i w:val="0"/>
          <w:iCs/>
          <w:sz w:val="24"/>
          <w:szCs w:val="24"/>
        </w:rPr>
        <w:t>Примечания:</w:t>
      </w:r>
      <w:r w:rsidRPr="00A85C56">
        <w:rPr>
          <w:rStyle w:val="afff2"/>
          <w:b w:val="0"/>
          <w:bCs/>
          <w:sz w:val="24"/>
          <w:szCs w:val="24"/>
        </w:rPr>
        <w:t xml:space="preserve"> </w:t>
      </w:r>
    </w:p>
    <w:p w:rsidR="00EA1F36" w:rsidRDefault="00BB6ECB" w:rsidP="00E935C0">
      <w:pPr>
        <w:jc w:val="both"/>
        <w:rPr>
          <w:rStyle w:val="afff2"/>
          <w:b w:val="0"/>
          <w:bCs/>
          <w:sz w:val="24"/>
          <w:szCs w:val="24"/>
        </w:rPr>
      </w:pPr>
      <w:r>
        <w:rPr>
          <w:rStyle w:val="afff2"/>
          <w:b w:val="0"/>
          <w:bCs/>
          <w:sz w:val="24"/>
          <w:szCs w:val="24"/>
        </w:rPr>
        <w:t xml:space="preserve">1. </w:t>
      </w:r>
      <w:proofErr w:type="gramStart"/>
      <w:r w:rsidR="00C61410" w:rsidRPr="00A85C56">
        <w:rPr>
          <w:rStyle w:val="afff2"/>
          <w:b w:val="0"/>
          <w:bCs/>
          <w:sz w:val="24"/>
          <w:szCs w:val="24"/>
        </w:rPr>
        <w:t>Указанное</w:t>
      </w:r>
      <w:proofErr w:type="gramEnd"/>
      <w:r w:rsidR="00C61410" w:rsidRPr="00A85C56">
        <w:rPr>
          <w:rStyle w:val="afff2"/>
          <w:b w:val="0"/>
          <w:bCs/>
          <w:sz w:val="24"/>
          <w:szCs w:val="24"/>
        </w:rPr>
        <w:t xml:space="preserve"> в тексте курсивом предполагает выбор одного или нескольких из предложенных вариантов, а также означает пояснительные примечания по тексту. </w:t>
      </w:r>
    </w:p>
    <w:p w:rsidR="00EA1F36" w:rsidRDefault="00BB6ECB" w:rsidP="00E935C0">
      <w:pPr>
        <w:jc w:val="both"/>
        <w:rPr>
          <w:rStyle w:val="afff2"/>
          <w:b w:val="0"/>
          <w:bCs/>
          <w:sz w:val="24"/>
          <w:szCs w:val="24"/>
        </w:rPr>
      </w:pPr>
      <w:r>
        <w:rPr>
          <w:rStyle w:val="afff2"/>
          <w:b w:val="0"/>
          <w:bCs/>
          <w:sz w:val="24"/>
          <w:szCs w:val="24"/>
        </w:rPr>
        <w:t xml:space="preserve">2. </w:t>
      </w:r>
      <w:r w:rsidR="00C61410" w:rsidRPr="00A85C56">
        <w:rPr>
          <w:rStyle w:val="afff2"/>
          <w:b w:val="0"/>
          <w:bCs/>
          <w:sz w:val="24"/>
          <w:szCs w:val="24"/>
        </w:rPr>
        <w:t xml:space="preserve">Пустые места требуют заполнения с учётом конкретного способа </w:t>
      </w:r>
      <w:r w:rsidR="00C61410">
        <w:rPr>
          <w:rStyle w:val="afff2"/>
          <w:b w:val="0"/>
          <w:bCs/>
          <w:sz w:val="24"/>
          <w:szCs w:val="24"/>
        </w:rPr>
        <w:t>з</w:t>
      </w:r>
      <w:r w:rsidR="00C61410" w:rsidRPr="00A85C56">
        <w:rPr>
          <w:rStyle w:val="afff2"/>
          <w:b w:val="0"/>
          <w:bCs/>
          <w:sz w:val="24"/>
          <w:szCs w:val="24"/>
        </w:rPr>
        <w:t xml:space="preserve">акупки, закупаемой </w:t>
      </w:r>
      <w:r w:rsidR="00C61410">
        <w:rPr>
          <w:rStyle w:val="afff2"/>
          <w:b w:val="0"/>
          <w:bCs/>
          <w:sz w:val="24"/>
          <w:szCs w:val="24"/>
        </w:rPr>
        <w:t>п</w:t>
      </w:r>
      <w:r w:rsidR="00C61410" w:rsidRPr="00A85C56">
        <w:rPr>
          <w:rStyle w:val="afff2"/>
          <w:b w:val="0"/>
          <w:bCs/>
          <w:sz w:val="24"/>
          <w:szCs w:val="24"/>
        </w:rPr>
        <w:t xml:space="preserve">родукции, сроков проведения процедуры и т.д. </w:t>
      </w:r>
    </w:p>
    <w:p w:rsidR="00EA1F36" w:rsidRDefault="00BB6ECB" w:rsidP="00E935C0">
      <w:pPr>
        <w:jc w:val="both"/>
        <w:rPr>
          <w:rStyle w:val="afff2"/>
          <w:b w:val="0"/>
          <w:bCs/>
          <w:sz w:val="24"/>
          <w:szCs w:val="24"/>
        </w:rPr>
      </w:pPr>
      <w:r>
        <w:rPr>
          <w:rStyle w:val="afff2"/>
          <w:b w:val="0"/>
          <w:bCs/>
          <w:sz w:val="24"/>
          <w:szCs w:val="24"/>
        </w:rPr>
        <w:t xml:space="preserve">3. </w:t>
      </w:r>
      <w:r w:rsidR="00C61410" w:rsidRPr="00A85C56">
        <w:rPr>
          <w:rStyle w:val="afff2"/>
          <w:b w:val="0"/>
          <w:bCs/>
          <w:sz w:val="24"/>
          <w:szCs w:val="24"/>
        </w:rPr>
        <w:t xml:space="preserve">При необходимости данная форма может быть скорректирована разработчиком документа (пункты могут быть изменены, дополнены, исключены в соответствии с организационной структурой и потребностями </w:t>
      </w:r>
      <w:r w:rsidR="00C61410">
        <w:rPr>
          <w:rStyle w:val="afff2"/>
          <w:b w:val="0"/>
          <w:bCs/>
          <w:sz w:val="24"/>
          <w:szCs w:val="24"/>
        </w:rPr>
        <w:t>з</w:t>
      </w:r>
      <w:r w:rsidR="00C61410" w:rsidRPr="00A85C56">
        <w:rPr>
          <w:rStyle w:val="afff2"/>
          <w:b w:val="0"/>
          <w:bCs/>
          <w:sz w:val="24"/>
          <w:szCs w:val="24"/>
        </w:rPr>
        <w:t>аказчика).</w:t>
      </w:r>
    </w:p>
    <w:p w:rsidR="00EA1F36" w:rsidRDefault="00BB6ECB" w:rsidP="00E935C0">
      <w:pPr>
        <w:jc w:val="both"/>
        <w:rPr>
          <w:rStyle w:val="afff2"/>
          <w:b w:val="0"/>
          <w:bCs/>
          <w:sz w:val="24"/>
          <w:szCs w:val="24"/>
        </w:rPr>
      </w:pPr>
      <w:r>
        <w:rPr>
          <w:rStyle w:val="afff2"/>
          <w:b w:val="0"/>
          <w:bCs/>
          <w:sz w:val="24"/>
          <w:szCs w:val="24"/>
        </w:rPr>
        <w:t xml:space="preserve">4. </w:t>
      </w:r>
      <w:r w:rsidR="00C61410" w:rsidRPr="00A85C56">
        <w:rPr>
          <w:rStyle w:val="afff2"/>
          <w:b w:val="0"/>
          <w:bCs/>
          <w:sz w:val="24"/>
          <w:szCs w:val="24"/>
        </w:rPr>
        <w:t xml:space="preserve">Приказ оформляется на </w:t>
      </w:r>
      <w:proofErr w:type="gramStart"/>
      <w:r w:rsidR="00C61410" w:rsidRPr="00A85C56">
        <w:rPr>
          <w:rStyle w:val="afff2"/>
          <w:b w:val="0"/>
          <w:bCs/>
          <w:sz w:val="24"/>
          <w:szCs w:val="24"/>
        </w:rPr>
        <w:t>бланке</w:t>
      </w:r>
      <w:proofErr w:type="gramEnd"/>
      <w:r w:rsidR="00C61410" w:rsidRPr="00A85C56">
        <w:rPr>
          <w:rStyle w:val="afff2"/>
          <w:b w:val="0"/>
          <w:bCs/>
          <w:sz w:val="24"/>
          <w:szCs w:val="24"/>
        </w:rPr>
        <w:t xml:space="preserve"> </w:t>
      </w:r>
      <w:r w:rsidR="00C61410">
        <w:rPr>
          <w:rStyle w:val="afff2"/>
          <w:b w:val="0"/>
          <w:bCs/>
          <w:sz w:val="24"/>
          <w:szCs w:val="24"/>
        </w:rPr>
        <w:t>з</w:t>
      </w:r>
      <w:r w:rsidR="00C61410" w:rsidRPr="00A85C56">
        <w:rPr>
          <w:rStyle w:val="afff2"/>
          <w:b w:val="0"/>
          <w:bCs/>
          <w:sz w:val="24"/>
          <w:szCs w:val="24"/>
        </w:rPr>
        <w:t>аказчика.</w:t>
      </w:r>
    </w:p>
    <w:p w:rsidR="00A270A7" w:rsidRPr="00A85C56" w:rsidRDefault="00A270A7" w:rsidP="00E935C0">
      <w:pPr>
        <w:pStyle w:val="2f"/>
        <w:spacing w:before="0" w:after="0"/>
        <w:rPr>
          <w:rFonts w:ascii="Arial" w:hAnsi="Arial" w:cs="Arial"/>
          <w:snapToGrid/>
          <w:szCs w:val="24"/>
        </w:rPr>
      </w:pPr>
    </w:p>
    <w:p w:rsidR="00A270A7" w:rsidRPr="00A85C56" w:rsidRDefault="00A270A7" w:rsidP="00E935C0">
      <w:pPr>
        <w:rPr>
          <w:sz w:val="24"/>
          <w:szCs w:val="24"/>
        </w:rPr>
      </w:pPr>
    </w:p>
    <w:p w:rsidR="00A270A7" w:rsidRPr="00A85C56" w:rsidRDefault="00C61410" w:rsidP="00E935C0">
      <w:pPr>
        <w:jc w:val="center"/>
        <w:rPr>
          <w:sz w:val="24"/>
          <w:szCs w:val="24"/>
        </w:rPr>
      </w:pPr>
      <w:r w:rsidRPr="00A85C56">
        <w:rPr>
          <w:b/>
          <w:bCs/>
          <w:iCs/>
          <w:sz w:val="24"/>
          <w:szCs w:val="24"/>
        </w:rPr>
        <w:t>ПРИКАЗ</w:t>
      </w:r>
    </w:p>
    <w:p w:rsidR="00A270A7" w:rsidRPr="00A85C56" w:rsidRDefault="00A270A7" w:rsidP="00E935C0">
      <w:pPr>
        <w:rPr>
          <w:sz w:val="24"/>
          <w:szCs w:val="24"/>
        </w:rPr>
      </w:pPr>
    </w:p>
    <w:p w:rsidR="00A270A7" w:rsidRPr="00A85C56" w:rsidRDefault="00C61410" w:rsidP="00E935C0">
      <w:pPr>
        <w:jc w:val="center"/>
        <w:rPr>
          <w:sz w:val="24"/>
          <w:szCs w:val="24"/>
        </w:rPr>
      </w:pPr>
      <w:r w:rsidRPr="00A85C56">
        <w:rPr>
          <w:sz w:val="24"/>
          <w:szCs w:val="24"/>
        </w:rPr>
        <w:t>____________</w:t>
      </w:r>
      <w:r w:rsidRPr="00A85C56">
        <w:rPr>
          <w:sz w:val="24"/>
          <w:szCs w:val="24"/>
        </w:rPr>
        <w:tab/>
      </w:r>
      <w:r w:rsidRPr="00A85C56">
        <w:rPr>
          <w:sz w:val="24"/>
          <w:szCs w:val="24"/>
        </w:rPr>
        <w:tab/>
      </w:r>
      <w:r w:rsidRPr="00A85C56">
        <w:rPr>
          <w:sz w:val="24"/>
          <w:szCs w:val="24"/>
        </w:rPr>
        <w:tab/>
      </w:r>
      <w:r w:rsidRPr="00A85C56">
        <w:rPr>
          <w:sz w:val="24"/>
          <w:szCs w:val="24"/>
        </w:rPr>
        <w:tab/>
      </w:r>
      <w:r w:rsidRPr="00A85C56">
        <w:rPr>
          <w:sz w:val="24"/>
          <w:szCs w:val="24"/>
        </w:rPr>
        <w:tab/>
      </w:r>
      <w:r w:rsidRPr="00A85C56">
        <w:rPr>
          <w:sz w:val="24"/>
          <w:szCs w:val="24"/>
        </w:rPr>
        <w:tab/>
      </w:r>
      <w:r w:rsidRPr="00A85C56">
        <w:rPr>
          <w:sz w:val="24"/>
          <w:szCs w:val="24"/>
        </w:rPr>
        <w:tab/>
      </w:r>
      <w:r w:rsidRPr="00A85C56">
        <w:rPr>
          <w:sz w:val="24"/>
          <w:szCs w:val="24"/>
        </w:rPr>
        <w:tab/>
        <w:t xml:space="preserve">                             № ____</w:t>
      </w:r>
    </w:p>
    <w:p w:rsidR="00A270A7" w:rsidRPr="00A85C56" w:rsidRDefault="00A270A7" w:rsidP="00E935C0">
      <w:pPr>
        <w:pStyle w:val="a8"/>
        <w:ind w:right="4525"/>
        <w:rPr>
          <w:rFonts w:cs="Arial"/>
          <w:sz w:val="24"/>
          <w:szCs w:val="24"/>
        </w:rPr>
      </w:pPr>
    </w:p>
    <w:p w:rsidR="00A270A7" w:rsidRPr="00A85C56" w:rsidRDefault="00A270A7" w:rsidP="00E935C0">
      <w:pPr>
        <w:pStyle w:val="a8"/>
        <w:ind w:right="4525"/>
        <w:rPr>
          <w:rFonts w:cs="Arial"/>
          <w:sz w:val="24"/>
          <w:szCs w:val="24"/>
        </w:rPr>
      </w:pPr>
    </w:p>
    <w:p w:rsidR="00A270A7" w:rsidRPr="00A85C56" w:rsidRDefault="00C61410" w:rsidP="00E935C0">
      <w:pPr>
        <w:pStyle w:val="a8"/>
        <w:ind w:right="5717"/>
        <w:rPr>
          <w:rFonts w:cs="Arial"/>
          <w:sz w:val="24"/>
          <w:szCs w:val="24"/>
        </w:rPr>
      </w:pPr>
      <w:r w:rsidRPr="00A85C56">
        <w:rPr>
          <w:rFonts w:cs="Arial"/>
          <w:sz w:val="24"/>
          <w:szCs w:val="24"/>
        </w:rPr>
        <w:t>О проведении ______________</w:t>
      </w:r>
    </w:p>
    <w:p w:rsidR="00A270A7" w:rsidRPr="00A85C56" w:rsidRDefault="00A270A7" w:rsidP="00E935C0">
      <w:pPr>
        <w:rPr>
          <w:spacing w:val="1"/>
          <w:sz w:val="24"/>
          <w:szCs w:val="24"/>
        </w:rPr>
      </w:pPr>
    </w:p>
    <w:p w:rsidR="00A270A7" w:rsidRPr="00A85C56" w:rsidRDefault="00A270A7" w:rsidP="00E935C0">
      <w:pPr>
        <w:rPr>
          <w:spacing w:val="1"/>
          <w:sz w:val="24"/>
          <w:szCs w:val="24"/>
        </w:rPr>
      </w:pPr>
    </w:p>
    <w:p w:rsidR="00A270A7" w:rsidRPr="00A85C56" w:rsidRDefault="00C61410" w:rsidP="00E935C0">
      <w:pPr>
        <w:ind w:firstLine="715"/>
        <w:jc w:val="both"/>
        <w:rPr>
          <w:spacing w:val="-2"/>
          <w:sz w:val="24"/>
          <w:szCs w:val="24"/>
        </w:rPr>
      </w:pPr>
      <w:r w:rsidRPr="00A85C56">
        <w:rPr>
          <w:spacing w:val="1"/>
          <w:sz w:val="24"/>
          <w:szCs w:val="24"/>
        </w:rPr>
        <w:t xml:space="preserve">В </w:t>
      </w:r>
      <w:proofErr w:type="gramStart"/>
      <w:r w:rsidRPr="00A85C56">
        <w:rPr>
          <w:spacing w:val="1"/>
          <w:sz w:val="24"/>
          <w:szCs w:val="24"/>
        </w:rPr>
        <w:t>целях</w:t>
      </w:r>
      <w:proofErr w:type="gramEnd"/>
      <w:r w:rsidRPr="00A85C56">
        <w:rPr>
          <w:spacing w:val="1"/>
          <w:sz w:val="24"/>
          <w:szCs w:val="24"/>
        </w:rPr>
        <w:t xml:space="preserve"> заключения договора на ___________________ </w:t>
      </w:r>
      <w:r w:rsidRPr="00A85C56">
        <w:rPr>
          <w:i/>
          <w:iCs/>
          <w:spacing w:val="1"/>
          <w:sz w:val="24"/>
          <w:szCs w:val="24"/>
        </w:rPr>
        <w:t>(предмет договора)</w:t>
      </w:r>
      <w:r w:rsidRPr="00A85C56">
        <w:rPr>
          <w:spacing w:val="1"/>
          <w:sz w:val="24"/>
          <w:szCs w:val="24"/>
        </w:rPr>
        <w:t xml:space="preserve"> путём проведения </w:t>
      </w:r>
      <w:r w:rsidRPr="00A85C56">
        <w:rPr>
          <w:i/>
          <w:iCs/>
          <w:spacing w:val="1"/>
          <w:sz w:val="24"/>
          <w:szCs w:val="24"/>
        </w:rPr>
        <w:t>____________________ (</w:t>
      </w:r>
      <w:r w:rsidRPr="00A85C56">
        <w:rPr>
          <w:i/>
          <w:iCs/>
          <w:sz w:val="24"/>
          <w:szCs w:val="24"/>
        </w:rPr>
        <w:t>форма и способ закупки</w:t>
      </w:r>
      <w:r w:rsidRPr="00A85C56">
        <w:rPr>
          <w:i/>
          <w:iCs/>
          <w:spacing w:val="1"/>
          <w:sz w:val="24"/>
          <w:szCs w:val="24"/>
        </w:rPr>
        <w:t>)</w:t>
      </w:r>
      <w:r w:rsidRPr="00A85C56">
        <w:rPr>
          <w:spacing w:val="1"/>
          <w:sz w:val="24"/>
          <w:szCs w:val="24"/>
        </w:rPr>
        <w:t>, обеспечивающего</w:t>
      </w:r>
      <w:r w:rsidRPr="00A85C56">
        <w:rPr>
          <w:spacing w:val="-1"/>
          <w:sz w:val="24"/>
          <w:szCs w:val="24"/>
        </w:rPr>
        <w:t xml:space="preserve"> _______________________ </w:t>
      </w:r>
      <w:r w:rsidRPr="00A85C56">
        <w:rPr>
          <w:i/>
          <w:spacing w:val="-1"/>
          <w:sz w:val="24"/>
          <w:szCs w:val="24"/>
        </w:rPr>
        <w:t xml:space="preserve">(напр., снижение стоимости закупаемой </w:t>
      </w:r>
      <w:r>
        <w:rPr>
          <w:i/>
          <w:spacing w:val="-1"/>
          <w:sz w:val="24"/>
          <w:szCs w:val="24"/>
        </w:rPr>
        <w:t>п</w:t>
      </w:r>
      <w:r w:rsidRPr="00A85C56">
        <w:rPr>
          <w:i/>
          <w:spacing w:val="-1"/>
          <w:sz w:val="24"/>
          <w:szCs w:val="24"/>
        </w:rPr>
        <w:t xml:space="preserve">родукции </w:t>
      </w:r>
      <w:r w:rsidRPr="00A85C56">
        <w:rPr>
          <w:i/>
          <w:spacing w:val="5"/>
          <w:sz w:val="24"/>
          <w:szCs w:val="24"/>
        </w:rPr>
        <w:t>и получения наиболее эффективных условий исполнения договора)</w:t>
      </w:r>
      <w:r w:rsidRPr="00A85C56">
        <w:rPr>
          <w:spacing w:val="5"/>
          <w:sz w:val="24"/>
          <w:szCs w:val="24"/>
        </w:rPr>
        <w:t>,</w:t>
      </w:r>
      <w:r w:rsidRPr="00A85C56">
        <w:rPr>
          <w:spacing w:val="-2"/>
          <w:sz w:val="24"/>
          <w:szCs w:val="24"/>
        </w:rPr>
        <w:t xml:space="preserve"> </w:t>
      </w:r>
      <w:r w:rsidRPr="00A85C56">
        <w:rPr>
          <w:i/>
          <w:iCs/>
          <w:spacing w:val="-2"/>
          <w:sz w:val="24"/>
          <w:szCs w:val="24"/>
        </w:rPr>
        <w:t>провести следующие мероприятия</w:t>
      </w:r>
    </w:p>
    <w:p w:rsidR="00A270A7" w:rsidRPr="00A85C56" w:rsidRDefault="00A270A7" w:rsidP="00E935C0">
      <w:pPr>
        <w:rPr>
          <w:i/>
          <w:iCs/>
          <w:spacing w:val="-2"/>
          <w:sz w:val="24"/>
          <w:szCs w:val="24"/>
        </w:rPr>
      </w:pPr>
    </w:p>
    <w:p w:rsidR="00A270A7" w:rsidRPr="00A85C56" w:rsidRDefault="00C61410" w:rsidP="00E935C0">
      <w:pPr>
        <w:rPr>
          <w:spacing w:val="-2"/>
          <w:sz w:val="24"/>
          <w:szCs w:val="24"/>
        </w:rPr>
      </w:pPr>
      <w:r w:rsidRPr="00A85C56">
        <w:rPr>
          <w:iCs/>
          <w:spacing w:val="-2"/>
          <w:sz w:val="24"/>
          <w:szCs w:val="24"/>
        </w:rPr>
        <w:t>ПРИКАЗЫВАЮ</w:t>
      </w:r>
      <w:r w:rsidRPr="00A85C56">
        <w:rPr>
          <w:spacing w:val="-2"/>
          <w:sz w:val="24"/>
          <w:szCs w:val="24"/>
        </w:rPr>
        <w:t>:</w:t>
      </w:r>
    </w:p>
    <w:p w:rsidR="00A270A7" w:rsidRPr="00A85C56" w:rsidRDefault="00A270A7" w:rsidP="00E935C0">
      <w:pPr>
        <w:ind w:firstLine="715"/>
        <w:rPr>
          <w:spacing w:val="-2"/>
          <w:sz w:val="24"/>
          <w:szCs w:val="24"/>
        </w:rPr>
      </w:pPr>
    </w:p>
    <w:p w:rsidR="00A270A7" w:rsidRPr="00A85C56" w:rsidRDefault="00C61410" w:rsidP="00E935C0">
      <w:pPr>
        <w:widowControl/>
        <w:numPr>
          <w:ilvl w:val="1"/>
          <w:numId w:val="48"/>
        </w:numPr>
        <w:tabs>
          <w:tab w:val="clear" w:pos="1800"/>
          <w:tab w:val="num" w:pos="0"/>
        </w:tabs>
        <w:suppressAutoHyphens w:val="0"/>
        <w:autoSpaceDE/>
        <w:ind w:left="0" w:firstLine="567"/>
        <w:jc w:val="both"/>
        <w:rPr>
          <w:b/>
          <w:bCs/>
          <w:spacing w:val="1"/>
          <w:sz w:val="24"/>
          <w:szCs w:val="24"/>
        </w:rPr>
      </w:pPr>
      <w:r w:rsidRPr="00A85C56">
        <w:rPr>
          <w:spacing w:val="1"/>
          <w:sz w:val="24"/>
          <w:szCs w:val="24"/>
        </w:rPr>
        <w:t xml:space="preserve">В </w:t>
      </w:r>
      <w:proofErr w:type="gramStart"/>
      <w:r w:rsidRPr="00A85C56">
        <w:rPr>
          <w:spacing w:val="-1"/>
          <w:sz w:val="24"/>
          <w:szCs w:val="24"/>
        </w:rPr>
        <w:t>соответствии</w:t>
      </w:r>
      <w:proofErr w:type="gramEnd"/>
      <w:r w:rsidRPr="00A85C56">
        <w:rPr>
          <w:spacing w:val="1"/>
          <w:sz w:val="24"/>
          <w:szCs w:val="24"/>
        </w:rPr>
        <w:t xml:space="preserve"> с </w:t>
      </w:r>
      <w:r w:rsidRPr="00A85C56">
        <w:rPr>
          <w:sz w:val="24"/>
          <w:szCs w:val="24"/>
        </w:rPr>
        <w:t>Положением «О закупке»</w:t>
      </w:r>
      <w:r w:rsidRPr="00A85C56">
        <w:rPr>
          <w:spacing w:val="-1"/>
          <w:sz w:val="24"/>
          <w:szCs w:val="24"/>
        </w:rPr>
        <w:t xml:space="preserve">, утверждённым _______  </w:t>
      </w:r>
      <w:r w:rsidRPr="00A85C56">
        <w:rPr>
          <w:sz w:val="24"/>
          <w:szCs w:val="24"/>
        </w:rPr>
        <w:t>Решением единственного акционера от «___» __________ г. № __</w:t>
      </w:r>
      <w:r w:rsidRPr="00A85C56">
        <w:rPr>
          <w:spacing w:val="-1"/>
          <w:sz w:val="24"/>
          <w:szCs w:val="24"/>
        </w:rPr>
        <w:t xml:space="preserve"> (далее – положение) </w:t>
      </w:r>
      <w:r w:rsidRPr="00A85C56">
        <w:rPr>
          <w:spacing w:val="1"/>
          <w:sz w:val="24"/>
          <w:szCs w:val="24"/>
        </w:rPr>
        <w:t>провести закупку на следующих условиях:</w:t>
      </w:r>
    </w:p>
    <w:p w:rsidR="00A270A7" w:rsidRPr="00A85C56" w:rsidRDefault="00A270A7" w:rsidP="00E935C0">
      <w:pPr>
        <w:rPr>
          <w:spacing w:val="1"/>
          <w:sz w:val="24"/>
          <w:szCs w:val="24"/>
        </w:rPr>
      </w:pPr>
    </w:p>
    <w:tbl>
      <w:tblPr>
        <w:tblW w:w="9103" w:type="dxa"/>
        <w:jc w:val="center"/>
        <w:tblLook w:val="01E0"/>
      </w:tblPr>
      <w:tblGrid>
        <w:gridCol w:w="3696"/>
        <w:gridCol w:w="503"/>
        <w:gridCol w:w="4904"/>
      </w:tblGrid>
      <w:tr w:rsidR="00DE4F08" w:rsidTr="00A270A7">
        <w:trPr>
          <w:jc w:val="center"/>
        </w:trPr>
        <w:tc>
          <w:tcPr>
            <w:tcW w:w="3696" w:type="dxa"/>
          </w:tcPr>
          <w:p w:rsidR="00A270A7" w:rsidRPr="00A85C56" w:rsidRDefault="00C61410" w:rsidP="00E935C0">
            <w:pPr>
              <w:pStyle w:val="affff3"/>
              <w:spacing w:line="240" w:lineRule="auto"/>
              <w:rPr>
                <w:rFonts w:ascii="Arial" w:hAnsi="Arial" w:cs="Arial"/>
                <w:szCs w:val="24"/>
              </w:rPr>
            </w:pPr>
            <w:r w:rsidRPr="00A85C56">
              <w:rPr>
                <w:rFonts w:ascii="Arial" w:hAnsi="Arial" w:cs="Arial"/>
                <w:szCs w:val="24"/>
              </w:rPr>
              <w:t>Заказчик</w:t>
            </w:r>
          </w:p>
        </w:tc>
        <w:tc>
          <w:tcPr>
            <w:tcW w:w="503" w:type="dxa"/>
          </w:tcPr>
          <w:p w:rsidR="00A270A7" w:rsidRPr="00A85C56" w:rsidRDefault="00C61410" w:rsidP="00E935C0">
            <w:pPr>
              <w:pStyle w:val="affff3"/>
              <w:spacing w:line="240" w:lineRule="auto"/>
              <w:jc w:val="center"/>
              <w:rPr>
                <w:rFonts w:ascii="Arial" w:hAnsi="Arial" w:cs="Arial"/>
                <w:iCs/>
                <w:szCs w:val="24"/>
              </w:rPr>
            </w:pPr>
            <w:r w:rsidRPr="00A85C56">
              <w:rPr>
                <w:rFonts w:ascii="Arial" w:hAnsi="Arial" w:cs="Arial"/>
                <w:iCs/>
                <w:szCs w:val="24"/>
              </w:rPr>
              <w:t>-</w:t>
            </w:r>
          </w:p>
        </w:tc>
        <w:tc>
          <w:tcPr>
            <w:tcW w:w="4904" w:type="dxa"/>
          </w:tcPr>
          <w:p w:rsidR="00A270A7" w:rsidRPr="00A85C56" w:rsidRDefault="00A270A7" w:rsidP="00E935C0">
            <w:pPr>
              <w:pStyle w:val="affff3"/>
              <w:spacing w:line="240" w:lineRule="auto"/>
              <w:rPr>
                <w:rFonts w:ascii="Arial" w:hAnsi="Arial" w:cs="Arial"/>
                <w:i/>
                <w:iCs/>
                <w:szCs w:val="24"/>
              </w:rPr>
            </w:pPr>
          </w:p>
        </w:tc>
      </w:tr>
      <w:tr w:rsidR="00DE4F08" w:rsidTr="00A270A7">
        <w:trPr>
          <w:jc w:val="center"/>
        </w:trPr>
        <w:tc>
          <w:tcPr>
            <w:tcW w:w="3696" w:type="dxa"/>
          </w:tcPr>
          <w:p w:rsidR="00A270A7" w:rsidRPr="00A85C56" w:rsidRDefault="00C61410" w:rsidP="00E935C0">
            <w:pPr>
              <w:pStyle w:val="affff3"/>
              <w:spacing w:line="240" w:lineRule="auto"/>
              <w:rPr>
                <w:rFonts w:ascii="Arial" w:hAnsi="Arial" w:cs="Arial"/>
                <w:szCs w:val="24"/>
              </w:rPr>
            </w:pPr>
            <w:r w:rsidRPr="00A85C56">
              <w:rPr>
                <w:rFonts w:ascii="Arial" w:hAnsi="Arial" w:cs="Arial"/>
                <w:szCs w:val="24"/>
              </w:rPr>
              <w:t>Потребитель</w:t>
            </w:r>
          </w:p>
        </w:tc>
        <w:tc>
          <w:tcPr>
            <w:tcW w:w="503" w:type="dxa"/>
          </w:tcPr>
          <w:p w:rsidR="00A270A7" w:rsidRPr="00A85C56" w:rsidRDefault="00C61410" w:rsidP="00E935C0">
            <w:pPr>
              <w:pStyle w:val="affff3"/>
              <w:spacing w:line="240" w:lineRule="auto"/>
              <w:jc w:val="center"/>
              <w:rPr>
                <w:rFonts w:ascii="Arial" w:hAnsi="Arial" w:cs="Arial"/>
                <w:iCs/>
                <w:szCs w:val="24"/>
              </w:rPr>
            </w:pPr>
            <w:r w:rsidRPr="00A85C56">
              <w:rPr>
                <w:rFonts w:ascii="Arial" w:hAnsi="Arial" w:cs="Arial"/>
                <w:iCs/>
                <w:szCs w:val="24"/>
              </w:rPr>
              <w:t>-</w:t>
            </w:r>
          </w:p>
        </w:tc>
        <w:tc>
          <w:tcPr>
            <w:tcW w:w="4904" w:type="dxa"/>
          </w:tcPr>
          <w:p w:rsidR="00A270A7" w:rsidRPr="00A85C56" w:rsidRDefault="00A270A7" w:rsidP="00E935C0">
            <w:pPr>
              <w:pStyle w:val="affff3"/>
              <w:spacing w:line="240" w:lineRule="auto"/>
              <w:rPr>
                <w:rFonts w:ascii="Arial" w:hAnsi="Arial" w:cs="Arial"/>
                <w:szCs w:val="24"/>
              </w:rPr>
            </w:pPr>
          </w:p>
        </w:tc>
      </w:tr>
      <w:tr w:rsidR="00DE4F08" w:rsidTr="00A270A7">
        <w:trPr>
          <w:jc w:val="center"/>
        </w:trPr>
        <w:tc>
          <w:tcPr>
            <w:tcW w:w="3696" w:type="dxa"/>
          </w:tcPr>
          <w:p w:rsidR="00A270A7" w:rsidRPr="00A85C56" w:rsidRDefault="00C61410" w:rsidP="00E935C0">
            <w:pPr>
              <w:pStyle w:val="affff3"/>
              <w:spacing w:line="240" w:lineRule="auto"/>
              <w:rPr>
                <w:rFonts w:ascii="Arial" w:hAnsi="Arial" w:cs="Arial"/>
                <w:szCs w:val="24"/>
              </w:rPr>
            </w:pPr>
            <w:proofErr w:type="gramStart"/>
            <w:r w:rsidRPr="00A85C56">
              <w:rPr>
                <w:rFonts w:ascii="Arial" w:hAnsi="Arial" w:cs="Arial"/>
                <w:szCs w:val="24"/>
              </w:rPr>
              <w:t>Ответственный</w:t>
            </w:r>
            <w:proofErr w:type="gramEnd"/>
            <w:r w:rsidRPr="00A85C56">
              <w:rPr>
                <w:rFonts w:ascii="Arial" w:hAnsi="Arial" w:cs="Arial"/>
                <w:szCs w:val="24"/>
              </w:rPr>
              <w:t xml:space="preserve"> за заключение договора</w:t>
            </w:r>
          </w:p>
        </w:tc>
        <w:tc>
          <w:tcPr>
            <w:tcW w:w="503" w:type="dxa"/>
          </w:tcPr>
          <w:p w:rsidR="00A270A7" w:rsidRPr="00A85C56" w:rsidRDefault="00C61410" w:rsidP="00E935C0">
            <w:pPr>
              <w:pStyle w:val="affff3"/>
              <w:spacing w:line="240" w:lineRule="auto"/>
              <w:jc w:val="center"/>
              <w:rPr>
                <w:rFonts w:ascii="Arial" w:hAnsi="Arial" w:cs="Arial"/>
                <w:iCs/>
                <w:szCs w:val="24"/>
              </w:rPr>
            </w:pPr>
            <w:r w:rsidRPr="00A85C56">
              <w:rPr>
                <w:rFonts w:ascii="Arial" w:hAnsi="Arial" w:cs="Arial"/>
                <w:iCs/>
                <w:szCs w:val="24"/>
              </w:rPr>
              <w:t>-</w:t>
            </w:r>
          </w:p>
        </w:tc>
        <w:tc>
          <w:tcPr>
            <w:tcW w:w="4904" w:type="dxa"/>
          </w:tcPr>
          <w:p w:rsidR="00A270A7" w:rsidRPr="00A85C56" w:rsidRDefault="00A270A7" w:rsidP="00E935C0">
            <w:pPr>
              <w:pStyle w:val="affff3"/>
              <w:spacing w:line="240" w:lineRule="auto"/>
              <w:rPr>
                <w:rFonts w:ascii="Arial" w:hAnsi="Arial" w:cs="Arial"/>
                <w:szCs w:val="24"/>
              </w:rPr>
            </w:pPr>
          </w:p>
        </w:tc>
      </w:tr>
      <w:tr w:rsidR="00DE4F08" w:rsidTr="00A270A7">
        <w:trPr>
          <w:jc w:val="center"/>
        </w:trPr>
        <w:tc>
          <w:tcPr>
            <w:tcW w:w="3696" w:type="dxa"/>
          </w:tcPr>
          <w:p w:rsidR="00A270A7" w:rsidRPr="00A85C56" w:rsidRDefault="00C61410" w:rsidP="00E935C0">
            <w:pPr>
              <w:pStyle w:val="affff3"/>
              <w:spacing w:line="240" w:lineRule="auto"/>
              <w:rPr>
                <w:rFonts w:ascii="Arial" w:hAnsi="Arial" w:cs="Arial"/>
                <w:szCs w:val="24"/>
              </w:rPr>
            </w:pPr>
            <w:r w:rsidRPr="00A85C56">
              <w:rPr>
                <w:rFonts w:ascii="Arial" w:hAnsi="Arial" w:cs="Arial"/>
                <w:szCs w:val="24"/>
              </w:rPr>
              <w:t>Организатор закупки</w:t>
            </w:r>
          </w:p>
        </w:tc>
        <w:tc>
          <w:tcPr>
            <w:tcW w:w="503" w:type="dxa"/>
          </w:tcPr>
          <w:p w:rsidR="00A270A7" w:rsidRPr="00A85C56" w:rsidRDefault="00C61410" w:rsidP="00E935C0">
            <w:pPr>
              <w:pStyle w:val="affff3"/>
              <w:spacing w:line="240" w:lineRule="auto"/>
              <w:jc w:val="center"/>
              <w:rPr>
                <w:rFonts w:ascii="Arial" w:hAnsi="Arial" w:cs="Arial"/>
                <w:iCs/>
                <w:szCs w:val="24"/>
              </w:rPr>
            </w:pPr>
            <w:r w:rsidRPr="00A85C56">
              <w:rPr>
                <w:rFonts w:ascii="Arial" w:hAnsi="Arial" w:cs="Arial"/>
                <w:iCs/>
                <w:szCs w:val="24"/>
              </w:rPr>
              <w:t>-</w:t>
            </w:r>
          </w:p>
        </w:tc>
        <w:tc>
          <w:tcPr>
            <w:tcW w:w="4904" w:type="dxa"/>
          </w:tcPr>
          <w:p w:rsidR="00A270A7" w:rsidRPr="00A85C56" w:rsidRDefault="00A270A7" w:rsidP="00E935C0">
            <w:pPr>
              <w:pStyle w:val="affff3"/>
              <w:spacing w:line="240" w:lineRule="auto"/>
              <w:rPr>
                <w:rFonts w:ascii="Arial" w:hAnsi="Arial" w:cs="Arial"/>
                <w:i/>
                <w:iCs/>
                <w:szCs w:val="24"/>
              </w:rPr>
            </w:pPr>
          </w:p>
        </w:tc>
      </w:tr>
      <w:tr w:rsidR="00DE4F08" w:rsidTr="00A270A7">
        <w:trPr>
          <w:cantSplit/>
          <w:jc w:val="center"/>
        </w:trPr>
        <w:tc>
          <w:tcPr>
            <w:tcW w:w="3696" w:type="dxa"/>
          </w:tcPr>
          <w:p w:rsidR="00A270A7" w:rsidRPr="00A85C56" w:rsidRDefault="00C61410" w:rsidP="00E935C0">
            <w:pPr>
              <w:pStyle w:val="affff3"/>
              <w:spacing w:line="240" w:lineRule="auto"/>
              <w:rPr>
                <w:rFonts w:ascii="Arial" w:hAnsi="Arial" w:cs="Arial"/>
                <w:szCs w:val="24"/>
              </w:rPr>
            </w:pPr>
            <w:r w:rsidRPr="00A85C56">
              <w:rPr>
                <w:rFonts w:ascii="Arial" w:hAnsi="Arial" w:cs="Arial"/>
                <w:szCs w:val="24"/>
              </w:rPr>
              <w:t>Предмет закупки</w:t>
            </w:r>
          </w:p>
        </w:tc>
        <w:tc>
          <w:tcPr>
            <w:tcW w:w="503" w:type="dxa"/>
          </w:tcPr>
          <w:p w:rsidR="00A270A7" w:rsidRPr="00A85C56" w:rsidRDefault="00C61410" w:rsidP="00E935C0">
            <w:pPr>
              <w:pStyle w:val="affff3"/>
              <w:spacing w:line="240" w:lineRule="auto"/>
              <w:jc w:val="center"/>
              <w:rPr>
                <w:rFonts w:ascii="Arial" w:hAnsi="Arial" w:cs="Arial"/>
                <w:szCs w:val="24"/>
              </w:rPr>
            </w:pPr>
            <w:r w:rsidRPr="00A85C56">
              <w:rPr>
                <w:rFonts w:ascii="Arial" w:hAnsi="Arial" w:cs="Arial"/>
                <w:szCs w:val="24"/>
              </w:rPr>
              <w:t>-</w:t>
            </w:r>
          </w:p>
        </w:tc>
        <w:tc>
          <w:tcPr>
            <w:tcW w:w="4904" w:type="dxa"/>
          </w:tcPr>
          <w:p w:rsidR="00A270A7" w:rsidRPr="00A85C56" w:rsidRDefault="00C61410" w:rsidP="00E935C0">
            <w:pPr>
              <w:pStyle w:val="affff3"/>
              <w:spacing w:line="240" w:lineRule="auto"/>
              <w:rPr>
                <w:rFonts w:ascii="Arial" w:hAnsi="Arial" w:cs="Arial"/>
                <w:szCs w:val="24"/>
              </w:rPr>
            </w:pPr>
            <w:r w:rsidRPr="00A85C56">
              <w:rPr>
                <w:rFonts w:ascii="Arial" w:hAnsi="Arial" w:cs="Arial"/>
                <w:szCs w:val="24"/>
              </w:rPr>
              <w:t>право заключения договора на _____</w:t>
            </w:r>
          </w:p>
          <w:p w:rsidR="00A270A7" w:rsidRPr="00A85C56" w:rsidRDefault="00A270A7" w:rsidP="00E935C0">
            <w:pPr>
              <w:pStyle w:val="affff3"/>
              <w:spacing w:line="240" w:lineRule="auto"/>
              <w:rPr>
                <w:rFonts w:ascii="Arial" w:hAnsi="Arial" w:cs="Arial"/>
                <w:i/>
                <w:szCs w:val="24"/>
              </w:rPr>
            </w:pPr>
          </w:p>
        </w:tc>
      </w:tr>
      <w:tr w:rsidR="00DE4F08" w:rsidTr="00A270A7">
        <w:trPr>
          <w:jc w:val="center"/>
        </w:trPr>
        <w:tc>
          <w:tcPr>
            <w:tcW w:w="3696" w:type="dxa"/>
          </w:tcPr>
          <w:p w:rsidR="00A270A7" w:rsidRPr="00A85C56" w:rsidRDefault="00C61410" w:rsidP="00E935C0">
            <w:pPr>
              <w:pStyle w:val="affff3"/>
              <w:spacing w:line="240" w:lineRule="auto"/>
              <w:rPr>
                <w:rFonts w:ascii="Arial" w:hAnsi="Arial" w:cs="Arial"/>
                <w:szCs w:val="24"/>
              </w:rPr>
            </w:pPr>
            <w:r w:rsidRPr="00A85C56">
              <w:rPr>
                <w:rFonts w:ascii="Arial" w:hAnsi="Arial" w:cs="Arial"/>
                <w:szCs w:val="24"/>
              </w:rPr>
              <w:lastRenderedPageBreak/>
              <w:t xml:space="preserve">Договор </w:t>
            </w:r>
          </w:p>
        </w:tc>
        <w:tc>
          <w:tcPr>
            <w:tcW w:w="503" w:type="dxa"/>
          </w:tcPr>
          <w:p w:rsidR="00A270A7" w:rsidRPr="00A85C56" w:rsidRDefault="00C61410" w:rsidP="00E935C0">
            <w:pPr>
              <w:pStyle w:val="affff3"/>
              <w:spacing w:line="240" w:lineRule="auto"/>
              <w:jc w:val="center"/>
              <w:rPr>
                <w:rFonts w:ascii="Arial" w:hAnsi="Arial" w:cs="Arial"/>
                <w:iCs/>
                <w:szCs w:val="24"/>
              </w:rPr>
            </w:pPr>
            <w:r w:rsidRPr="00A85C56">
              <w:rPr>
                <w:rFonts w:ascii="Arial" w:hAnsi="Arial" w:cs="Arial"/>
                <w:iCs/>
                <w:szCs w:val="24"/>
              </w:rPr>
              <w:t>-</w:t>
            </w:r>
          </w:p>
        </w:tc>
        <w:tc>
          <w:tcPr>
            <w:tcW w:w="4904" w:type="dxa"/>
          </w:tcPr>
          <w:p w:rsidR="00A270A7" w:rsidRPr="00A85C56" w:rsidRDefault="00A270A7" w:rsidP="00E935C0">
            <w:pPr>
              <w:pStyle w:val="affff3"/>
              <w:spacing w:line="240" w:lineRule="auto"/>
              <w:rPr>
                <w:rFonts w:ascii="Arial" w:hAnsi="Arial" w:cs="Arial"/>
                <w:szCs w:val="24"/>
              </w:rPr>
            </w:pPr>
          </w:p>
        </w:tc>
      </w:tr>
      <w:tr w:rsidR="00DE4F08" w:rsidTr="00A270A7">
        <w:trPr>
          <w:jc w:val="center"/>
        </w:trPr>
        <w:tc>
          <w:tcPr>
            <w:tcW w:w="3696" w:type="dxa"/>
          </w:tcPr>
          <w:p w:rsidR="00A270A7" w:rsidRPr="00A85C56" w:rsidRDefault="00C61410" w:rsidP="00E935C0">
            <w:pPr>
              <w:pStyle w:val="affff3"/>
              <w:spacing w:line="240" w:lineRule="auto"/>
              <w:rPr>
                <w:rFonts w:ascii="Arial" w:hAnsi="Arial" w:cs="Arial"/>
                <w:szCs w:val="24"/>
              </w:rPr>
            </w:pPr>
            <w:r w:rsidRPr="00A85C56">
              <w:rPr>
                <w:rFonts w:ascii="Arial" w:hAnsi="Arial" w:cs="Arial"/>
                <w:szCs w:val="24"/>
              </w:rPr>
              <w:t xml:space="preserve">Форма и способ закупки </w:t>
            </w:r>
          </w:p>
        </w:tc>
        <w:tc>
          <w:tcPr>
            <w:tcW w:w="503" w:type="dxa"/>
          </w:tcPr>
          <w:p w:rsidR="00A270A7" w:rsidRPr="00A85C56" w:rsidRDefault="00C61410" w:rsidP="00E935C0">
            <w:pPr>
              <w:pStyle w:val="affff3"/>
              <w:spacing w:line="240" w:lineRule="auto"/>
              <w:jc w:val="center"/>
              <w:rPr>
                <w:rFonts w:ascii="Arial" w:hAnsi="Arial" w:cs="Arial"/>
                <w:iCs/>
                <w:szCs w:val="24"/>
              </w:rPr>
            </w:pPr>
            <w:r w:rsidRPr="00A85C56">
              <w:rPr>
                <w:rFonts w:ascii="Arial" w:hAnsi="Arial" w:cs="Arial"/>
                <w:iCs/>
                <w:szCs w:val="24"/>
              </w:rPr>
              <w:t>-</w:t>
            </w:r>
          </w:p>
        </w:tc>
        <w:tc>
          <w:tcPr>
            <w:tcW w:w="4904" w:type="dxa"/>
          </w:tcPr>
          <w:p w:rsidR="00A270A7" w:rsidRPr="00A85C56" w:rsidRDefault="00A270A7" w:rsidP="00E935C0">
            <w:pPr>
              <w:pStyle w:val="affff3"/>
              <w:spacing w:line="240" w:lineRule="auto"/>
              <w:rPr>
                <w:rFonts w:ascii="Arial" w:hAnsi="Arial" w:cs="Arial"/>
                <w:szCs w:val="24"/>
              </w:rPr>
            </w:pPr>
          </w:p>
        </w:tc>
      </w:tr>
      <w:tr w:rsidR="00DE4F08" w:rsidTr="00A270A7">
        <w:trPr>
          <w:jc w:val="center"/>
        </w:trPr>
        <w:tc>
          <w:tcPr>
            <w:tcW w:w="3696" w:type="dxa"/>
          </w:tcPr>
          <w:p w:rsidR="00A270A7" w:rsidRPr="00A85C56" w:rsidRDefault="00C61410" w:rsidP="00E935C0">
            <w:pPr>
              <w:pStyle w:val="affff3"/>
              <w:spacing w:line="240" w:lineRule="auto"/>
              <w:rPr>
                <w:rFonts w:ascii="Arial" w:hAnsi="Arial" w:cs="Arial"/>
                <w:szCs w:val="24"/>
              </w:rPr>
            </w:pPr>
            <w:r w:rsidRPr="00A85C56">
              <w:rPr>
                <w:rFonts w:ascii="Arial" w:hAnsi="Arial" w:cs="Arial"/>
                <w:szCs w:val="24"/>
              </w:rPr>
              <w:t>Вид закупки</w:t>
            </w:r>
          </w:p>
        </w:tc>
        <w:tc>
          <w:tcPr>
            <w:tcW w:w="503" w:type="dxa"/>
          </w:tcPr>
          <w:p w:rsidR="00A270A7" w:rsidRPr="00A85C56" w:rsidRDefault="00C61410" w:rsidP="00E935C0">
            <w:pPr>
              <w:pStyle w:val="affff3"/>
              <w:spacing w:line="240" w:lineRule="auto"/>
              <w:jc w:val="center"/>
              <w:rPr>
                <w:rFonts w:ascii="Arial" w:hAnsi="Arial" w:cs="Arial"/>
                <w:iCs/>
                <w:szCs w:val="24"/>
              </w:rPr>
            </w:pPr>
            <w:r w:rsidRPr="00A85C56">
              <w:rPr>
                <w:rFonts w:ascii="Arial" w:hAnsi="Arial" w:cs="Arial"/>
                <w:iCs/>
                <w:szCs w:val="24"/>
              </w:rPr>
              <w:t>-</w:t>
            </w:r>
          </w:p>
        </w:tc>
        <w:tc>
          <w:tcPr>
            <w:tcW w:w="4904" w:type="dxa"/>
          </w:tcPr>
          <w:p w:rsidR="00A270A7" w:rsidRPr="00A85C56" w:rsidRDefault="00A270A7" w:rsidP="00E935C0">
            <w:pPr>
              <w:pStyle w:val="affff3"/>
              <w:spacing w:line="240" w:lineRule="auto"/>
              <w:rPr>
                <w:rFonts w:ascii="Arial" w:hAnsi="Arial" w:cs="Arial"/>
                <w:szCs w:val="24"/>
              </w:rPr>
            </w:pPr>
          </w:p>
        </w:tc>
      </w:tr>
      <w:tr w:rsidR="00DE4F08" w:rsidTr="00A270A7">
        <w:trPr>
          <w:jc w:val="center"/>
        </w:trPr>
        <w:tc>
          <w:tcPr>
            <w:tcW w:w="3696" w:type="dxa"/>
          </w:tcPr>
          <w:p w:rsidR="00A270A7" w:rsidRPr="00A85C56" w:rsidRDefault="00C61410" w:rsidP="00E935C0">
            <w:pPr>
              <w:pStyle w:val="affff3"/>
              <w:spacing w:line="240" w:lineRule="auto"/>
              <w:rPr>
                <w:rFonts w:ascii="Arial" w:hAnsi="Arial" w:cs="Arial"/>
                <w:szCs w:val="24"/>
              </w:rPr>
            </w:pPr>
            <w:r w:rsidRPr="00A85C56">
              <w:rPr>
                <w:rFonts w:ascii="Arial" w:hAnsi="Arial" w:cs="Arial"/>
                <w:szCs w:val="24"/>
              </w:rPr>
              <w:t>Количество этапов</w:t>
            </w:r>
          </w:p>
        </w:tc>
        <w:tc>
          <w:tcPr>
            <w:tcW w:w="503" w:type="dxa"/>
          </w:tcPr>
          <w:p w:rsidR="00A270A7" w:rsidRPr="00A85C56" w:rsidRDefault="00C61410" w:rsidP="00E935C0">
            <w:pPr>
              <w:pStyle w:val="affff3"/>
              <w:spacing w:line="240" w:lineRule="auto"/>
              <w:jc w:val="center"/>
              <w:rPr>
                <w:rFonts w:ascii="Arial" w:hAnsi="Arial" w:cs="Arial"/>
                <w:szCs w:val="24"/>
              </w:rPr>
            </w:pPr>
            <w:r w:rsidRPr="00A85C56">
              <w:rPr>
                <w:rFonts w:ascii="Arial" w:hAnsi="Arial" w:cs="Arial"/>
                <w:szCs w:val="24"/>
              </w:rPr>
              <w:t>-</w:t>
            </w:r>
          </w:p>
        </w:tc>
        <w:tc>
          <w:tcPr>
            <w:tcW w:w="4904" w:type="dxa"/>
          </w:tcPr>
          <w:p w:rsidR="00A270A7" w:rsidRPr="00A85C56" w:rsidRDefault="00A270A7" w:rsidP="00E935C0">
            <w:pPr>
              <w:pStyle w:val="affff3"/>
              <w:spacing w:line="240" w:lineRule="auto"/>
              <w:rPr>
                <w:rFonts w:ascii="Arial" w:hAnsi="Arial" w:cs="Arial"/>
                <w:szCs w:val="24"/>
              </w:rPr>
            </w:pPr>
          </w:p>
        </w:tc>
      </w:tr>
      <w:tr w:rsidR="00DE4F08" w:rsidTr="00A270A7">
        <w:trPr>
          <w:jc w:val="center"/>
        </w:trPr>
        <w:tc>
          <w:tcPr>
            <w:tcW w:w="3696" w:type="dxa"/>
          </w:tcPr>
          <w:p w:rsidR="00A270A7" w:rsidRPr="00A85C56" w:rsidRDefault="00C61410" w:rsidP="00E935C0">
            <w:pPr>
              <w:pStyle w:val="affff3"/>
              <w:spacing w:line="240" w:lineRule="auto"/>
              <w:rPr>
                <w:rFonts w:ascii="Arial" w:hAnsi="Arial" w:cs="Arial"/>
                <w:szCs w:val="24"/>
              </w:rPr>
            </w:pPr>
            <w:r w:rsidRPr="00A85C56">
              <w:rPr>
                <w:rFonts w:ascii="Arial" w:hAnsi="Arial" w:cs="Arial"/>
                <w:szCs w:val="24"/>
              </w:rPr>
              <w:t>Наличие предварительного квалификационного отбора</w:t>
            </w:r>
          </w:p>
        </w:tc>
        <w:tc>
          <w:tcPr>
            <w:tcW w:w="503" w:type="dxa"/>
          </w:tcPr>
          <w:p w:rsidR="00A270A7" w:rsidRPr="00A85C56" w:rsidRDefault="00C61410" w:rsidP="00E935C0">
            <w:pPr>
              <w:pStyle w:val="affff3"/>
              <w:spacing w:line="240" w:lineRule="auto"/>
              <w:jc w:val="center"/>
              <w:rPr>
                <w:rFonts w:ascii="Arial" w:hAnsi="Arial" w:cs="Arial"/>
                <w:szCs w:val="24"/>
              </w:rPr>
            </w:pPr>
            <w:r w:rsidRPr="00A85C56">
              <w:rPr>
                <w:rFonts w:ascii="Arial" w:hAnsi="Arial" w:cs="Arial"/>
                <w:szCs w:val="24"/>
              </w:rPr>
              <w:t>-</w:t>
            </w:r>
          </w:p>
        </w:tc>
        <w:tc>
          <w:tcPr>
            <w:tcW w:w="4904" w:type="dxa"/>
          </w:tcPr>
          <w:p w:rsidR="00A270A7" w:rsidRPr="00A85C56" w:rsidRDefault="00A270A7" w:rsidP="00E935C0">
            <w:pPr>
              <w:pStyle w:val="affff3"/>
              <w:spacing w:line="240" w:lineRule="auto"/>
              <w:rPr>
                <w:rFonts w:ascii="Arial" w:hAnsi="Arial" w:cs="Arial"/>
                <w:i/>
                <w:szCs w:val="24"/>
              </w:rPr>
            </w:pPr>
          </w:p>
        </w:tc>
      </w:tr>
    </w:tbl>
    <w:p w:rsidR="00A270A7" w:rsidRPr="00A85C56" w:rsidRDefault="00A270A7" w:rsidP="00E935C0">
      <w:pPr>
        <w:pStyle w:val="25"/>
        <w:rPr>
          <w:rFonts w:ascii="Arial" w:hAnsi="Arial" w:cs="Arial"/>
          <w:b/>
          <w:bCs/>
          <w:spacing w:val="-2"/>
        </w:rPr>
      </w:pPr>
    </w:p>
    <w:p w:rsidR="00A270A7" w:rsidRPr="00A85C56" w:rsidRDefault="00C61410" w:rsidP="00E935C0">
      <w:pPr>
        <w:pStyle w:val="25"/>
        <w:widowControl w:val="0"/>
        <w:numPr>
          <w:ilvl w:val="1"/>
          <w:numId w:val="48"/>
        </w:numPr>
        <w:tabs>
          <w:tab w:val="clear" w:pos="1800"/>
        </w:tabs>
        <w:autoSpaceDE w:val="0"/>
        <w:autoSpaceDN w:val="0"/>
        <w:adjustRightInd w:val="0"/>
        <w:ind w:left="0" w:firstLine="654"/>
        <w:rPr>
          <w:rFonts w:ascii="Arial" w:hAnsi="Arial" w:cs="Arial"/>
          <w:b/>
          <w:bCs/>
          <w:spacing w:val="-2"/>
        </w:rPr>
      </w:pPr>
      <w:r w:rsidRPr="00A85C56">
        <w:rPr>
          <w:rFonts w:ascii="Arial" w:hAnsi="Arial" w:cs="Arial"/>
          <w:iCs/>
          <w:spacing w:val="1"/>
        </w:rPr>
        <w:t xml:space="preserve">Утвердить </w:t>
      </w:r>
      <w:r w:rsidRPr="00A85C56">
        <w:rPr>
          <w:rFonts w:ascii="Arial" w:hAnsi="Arial" w:cs="Arial"/>
          <w:spacing w:val="-2"/>
        </w:rPr>
        <w:t>состав</w:t>
      </w:r>
      <w:r w:rsidRPr="003A45F3">
        <w:rPr>
          <w:rFonts w:ascii="Arial" w:hAnsi="Arial"/>
          <w:spacing w:val="-2"/>
        </w:rPr>
        <w:t xml:space="preserve"> </w:t>
      </w:r>
      <w:r>
        <w:rPr>
          <w:rFonts w:ascii="Arial" w:hAnsi="Arial" w:cs="Arial"/>
          <w:i/>
          <w:iCs/>
          <w:spacing w:val="-2"/>
        </w:rPr>
        <w:t>продукции</w:t>
      </w:r>
      <w:r w:rsidRPr="00A85C56">
        <w:rPr>
          <w:rFonts w:ascii="Arial" w:hAnsi="Arial" w:cs="Arial"/>
          <w:i/>
          <w:iCs/>
          <w:spacing w:val="-2"/>
        </w:rPr>
        <w:t xml:space="preserve"> </w:t>
      </w:r>
      <w:r w:rsidRPr="003A45F3">
        <w:rPr>
          <w:rFonts w:ascii="Arial" w:hAnsi="Arial"/>
          <w:spacing w:val="-2"/>
        </w:rPr>
        <w:t>(перечень</w:t>
      </w:r>
      <w:r w:rsidRPr="00A85C56">
        <w:rPr>
          <w:rFonts w:ascii="Arial" w:hAnsi="Arial" w:cs="Arial"/>
          <w:i/>
          <w:iCs/>
          <w:spacing w:val="-2"/>
        </w:rPr>
        <w:t xml:space="preserve"> работ, услуг)</w:t>
      </w:r>
      <w:r w:rsidRPr="00A85C56">
        <w:rPr>
          <w:rFonts w:ascii="Arial" w:hAnsi="Arial" w:cs="Arial"/>
          <w:spacing w:val="-2"/>
        </w:rPr>
        <w:t xml:space="preserve">, срок окончания </w:t>
      </w:r>
      <w:r w:rsidRPr="00A85C56">
        <w:rPr>
          <w:rFonts w:ascii="Arial" w:hAnsi="Arial" w:cs="Arial"/>
          <w:i/>
          <w:spacing w:val="-2"/>
        </w:rPr>
        <w:t>поставки</w:t>
      </w:r>
      <w:r w:rsidRPr="003A45F3">
        <w:rPr>
          <w:rFonts w:ascii="Arial" w:hAnsi="Arial"/>
          <w:i/>
          <w:spacing w:val="-2"/>
        </w:rPr>
        <w:t xml:space="preserve"> </w:t>
      </w:r>
      <w:r>
        <w:rPr>
          <w:rFonts w:ascii="Arial" w:hAnsi="Arial" w:cs="Arial"/>
          <w:i/>
          <w:spacing w:val="-2"/>
        </w:rPr>
        <w:t xml:space="preserve">продукции </w:t>
      </w:r>
      <w:r w:rsidRPr="00A85C56">
        <w:rPr>
          <w:rFonts w:ascii="Arial" w:hAnsi="Arial" w:cs="Arial"/>
          <w:spacing w:val="-2"/>
        </w:rPr>
        <w:t>(</w:t>
      </w:r>
      <w:r w:rsidRPr="00A85C56">
        <w:rPr>
          <w:rFonts w:ascii="Arial" w:hAnsi="Arial" w:cs="Arial"/>
          <w:i/>
          <w:iCs/>
          <w:spacing w:val="-2"/>
        </w:rPr>
        <w:t>выполнения работ/оказания услуг)</w:t>
      </w:r>
      <w:r w:rsidRPr="00A85C56">
        <w:rPr>
          <w:rFonts w:ascii="Arial" w:hAnsi="Arial" w:cs="Arial"/>
          <w:spacing w:val="-2"/>
        </w:rPr>
        <w:t xml:space="preserve"> согласно приложению 1 к настоящему приказу.</w:t>
      </w:r>
    </w:p>
    <w:p w:rsidR="00A270A7" w:rsidRPr="00A85C56" w:rsidRDefault="00C61410" w:rsidP="00E935C0">
      <w:pPr>
        <w:pStyle w:val="25"/>
        <w:widowControl w:val="0"/>
        <w:numPr>
          <w:ilvl w:val="1"/>
          <w:numId w:val="48"/>
        </w:numPr>
        <w:tabs>
          <w:tab w:val="clear" w:pos="1800"/>
        </w:tabs>
        <w:autoSpaceDE w:val="0"/>
        <w:autoSpaceDN w:val="0"/>
        <w:adjustRightInd w:val="0"/>
        <w:ind w:left="0" w:firstLine="654"/>
        <w:rPr>
          <w:rFonts w:ascii="Arial" w:hAnsi="Arial" w:cs="Arial"/>
          <w:b/>
          <w:bCs/>
          <w:spacing w:val="-19"/>
        </w:rPr>
      </w:pPr>
      <w:r w:rsidRPr="00A85C56">
        <w:rPr>
          <w:rFonts w:ascii="Arial" w:hAnsi="Arial" w:cs="Arial"/>
        </w:rPr>
        <w:t xml:space="preserve">Утвердить состав </w:t>
      </w:r>
      <w:r w:rsidRPr="00A85C56">
        <w:rPr>
          <w:rFonts w:ascii="Arial" w:hAnsi="Arial" w:cs="Arial"/>
          <w:i/>
          <w:iCs/>
        </w:rPr>
        <w:t>закупочной (конкурсной, аукционной)</w:t>
      </w:r>
      <w:r w:rsidRPr="00A85C56">
        <w:rPr>
          <w:rFonts w:ascii="Arial" w:hAnsi="Arial" w:cs="Arial"/>
        </w:rPr>
        <w:t xml:space="preserve"> комиссии согласно приложению 2</w:t>
      </w:r>
      <w:r w:rsidRPr="00A85C56">
        <w:rPr>
          <w:rFonts w:ascii="Arial" w:hAnsi="Arial" w:cs="Arial"/>
          <w:spacing w:val="-2"/>
        </w:rPr>
        <w:t xml:space="preserve"> к настоящему приказу</w:t>
      </w:r>
      <w:r w:rsidRPr="00A85C56">
        <w:rPr>
          <w:rFonts w:ascii="Arial" w:hAnsi="Arial" w:cs="Arial"/>
          <w:spacing w:val="-19"/>
        </w:rPr>
        <w:t>.</w:t>
      </w:r>
    </w:p>
    <w:p w:rsidR="00A270A7" w:rsidRPr="00A85C56" w:rsidRDefault="00C61410" w:rsidP="00E935C0">
      <w:pPr>
        <w:pStyle w:val="25"/>
        <w:widowControl w:val="0"/>
        <w:numPr>
          <w:ilvl w:val="1"/>
          <w:numId w:val="48"/>
        </w:numPr>
        <w:tabs>
          <w:tab w:val="clear" w:pos="1800"/>
        </w:tabs>
        <w:autoSpaceDE w:val="0"/>
        <w:autoSpaceDN w:val="0"/>
        <w:adjustRightInd w:val="0"/>
        <w:ind w:left="0" w:firstLine="654"/>
        <w:rPr>
          <w:rFonts w:ascii="Arial" w:hAnsi="Arial" w:cs="Arial"/>
          <w:b/>
          <w:bCs/>
          <w:spacing w:val="-19"/>
        </w:rPr>
      </w:pPr>
      <w:r w:rsidRPr="00A85C56">
        <w:rPr>
          <w:rFonts w:ascii="Arial" w:hAnsi="Arial" w:cs="Arial"/>
          <w:i/>
          <w:iCs/>
        </w:rPr>
        <w:t>Закупочной (конкурсной, аукционной)</w:t>
      </w:r>
      <w:r w:rsidRPr="00A85C56">
        <w:rPr>
          <w:rFonts w:ascii="Arial" w:hAnsi="Arial" w:cs="Arial"/>
          <w:i/>
        </w:rPr>
        <w:t xml:space="preserve"> комиссии при подготовке </w:t>
      </w:r>
      <w:r w:rsidRPr="00A85C56">
        <w:rPr>
          <w:rFonts w:ascii="Arial" w:hAnsi="Arial" w:cs="Arial"/>
          <w:i/>
          <w:iCs/>
        </w:rPr>
        <w:t>закупки утвердить состав экспертного совета</w:t>
      </w:r>
      <w:r w:rsidRPr="00A85C56">
        <w:rPr>
          <w:rFonts w:ascii="Arial" w:hAnsi="Arial" w:cs="Arial"/>
          <w:i/>
        </w:rPr>
        <w:t xml:space="preserve">, а также в случае необходимости, уточнить предмет </w:t>
      </w:r>
      <w:r w:rsidRPr="00A85C56">
        <w:rPr>
          <w:rFonts w:ascii="Arial" w:hAnsi="Arial" w:cs="Arial"/>
          <w:i/>
          <w:iCs/>
        </w:rPr>
        <w:t>закупки</w:t>
      </w:r>
      <w:r w:rsidRPr="00A85C56">
        <w:rPr>
          <w:rFonts w:ascii="Arial" w:hAnsi="Arial" w:cs="Arial"/>
          <w:i/>
        </w:rPr>
        <w:t xml:space="preserve">, состав </w:t>
      </w:r>
      <w:r>
        <w:rPr>
          <w:rFonts w:ascii="Arial" w:hAnsi="Arial" w:cs="Arial"/>
          <w:i/>
          <w:iCs/>
        </w:rPr>
        <w:t xml:space="preserve">продукции </w:t>
      </w:r>
      <w:r w:rsidRPr="00A85C56">
        <w:rPr>
          <w:rFonts w:ascii="Arial" w:hAnsi="Arial" w:cs="Arial"/>
          <w:i/>
          <w:iCs/>
        </w:rPr>
        <w:t>(перечень работ, услуг)</w:t>
      </w:r>
      <w:r w:rsidRPr="00A85C56">
        <w:rPr>
          <w:rFonts w:ascii="Arial" w:hAnsi="Arial" w:cs="Arial"/>
          <w:i/>
        </w:rPr>
        <w:t xml:space="preserve"> и разделение на лоты</w:t>
      </w:r>
      <w:proofErr w:type="gramStart"/>
      <w:r w:rsidRPr="00A85C56">
        <w:rPr>
          <w:rFonts w:ascii="Arial" w:hAnsi="Arial" w:cs="Arial"/>
        </w:rPr>
        <w:t>.</w:t>
      </w:r>
      <w:proofErr w:type="gramEnd"/>
      <w:r w:rsidRPr="00A85C56">
        <w:rPr>
          <w:rFonts w:ascii="Arial" w:hAnsi="Arial" w:cs="Arial"/>
        </w:rPr>
        <w:t xml:space="preserve"> </w:t>
      </w:r>
      <w:r w:rsidRPr="00A85C56">
        <w:rPr>
          <w:rFonts w:ascii="Arial" w:hAnsi="Arial" w:cs="Arial"/>
          <w:i/>
        </w:rPr>
        <w:t>(</w:t>
      </w:r>
      <w:proofErr w:type="gramStart"/>
      <w:r w:rsidRPr="00A85C56">
        <w:rPr>
          <w:rFonts w:ascii="Arial" w:hAnsi="Arial" w:cs="Arial"/>
          <w:i/>
        </w:rPr>
        <w:t>п</w:t>
      </w:r>
      <w:proofErr w:type="gramEnd"/>
      <w:r w:rsidRPr="00A85C56">
        <w:rPr>
          <w:rFonts w:ascii="Arial" w:hAnsi="Arial" w:cs="Arial"/>
          <w:i/>
        </w:rPr>
        <w:t>ункт указывается в случае необходимости)</w:t>
      </w:r>
    </w:p>
    <w:p w:rsidR="00A270A7" w:rsidRPr="00A85C56" w:rsidRDefault="00C61410" w:rsidP="00E935C0">
      <w:pPr>
        <w:pStyle w:val="25"/>
        <w:widowControl w:val="0"/>
        <w:numPr>
          <w:ilvl w:val="1"/>
          <w:numId w:val="48"/>
        </w:numPr>
        <w:tabs>
          <w:tab w:val="clear" w:pos="1800"/>
        </w:tabs>
        <w:autoSpaceDE w:val="0"/>
        <w:autoSpaceDN w:val="0"/>
        <w:adjustRightInd w:val="0"/>
        <w:ind w:left="0" w:firstLine="654"/>
        <w:rPr>
          <w:rFonts w:ascii="Arial" w:hAnsi="Arial" w:cs="Arial"/>
          <w:b/>
          <w:bCs/>
          <w:spacing w:val="-19"/>
        </w:rPr>
      </w:pPr>
      <w:r w:rsidRPr="00A85C56">
        <w:rPr>
          <w:rFonts w:ascii="Arial" w:hAnsi="Arial" w:cs="Arial"/>
          <w:i/>
        </w:rPr>
        <w:t>Членам закупочной (</w:t>
      </w:r>
      <w:r w:rsidRPr="00A85C56">
        <w:rPr>
          <w:rFonts w:ascii="Arial" w:hAnsi="Arial" w:cs="Arial"/>
          <w:i/>
          <w:iCs/>
        </w:rPr>
        <w:t xml:space="preserve">конкурсной, аукционной) </w:t>
      </w:r>
      <w:r w:rsidRPr="00A85C56">
        <w:rPr>
          <w:rFonts w:ascii="Arial" w:hAnsi="Arial" w:cs="Arial"/>
          <w:i/>
          <w:spacing w:val="-1"/>
        </w:rPr>
        <w:t xml:space="preserve">комиссии </w:t>
      </w:r>
      <w:r w:rsidRPr="00A85C56">
        <w:rPr>
          <w:rFonts w:ascii="Arial" w:hAnsi="Arial" w:cs="Arial"/>
          <w:i/>
        </w:rPr>
        <w:t xml:space="preserve">в течение ______ рабочих дней с даты выхода настоящего распоряжения направить в адрес </w:t>
      </w:r>
      <w:r>
        <w:rPr>
          <w:rFonts w:ascii="Arial" w:hAnsi="Arial" w:cs="Arial"/>
          <w:i/>
        </w:rPr>
        <w:t>р</w:t>
      </w:r>
      <w:r w:rsidRPr="00A85C56">
        <w:rPr>
          <w:rFonts w:ascii="Arial" w:hAnsi="Arial" w:cs="Arial"/>
          <w:i/>
        </w:rPr>
        <w:t xml:space="preserve">уководителя </w:t>
      </w:r>
      <w:r>
        <w:rPr>
          <w:rFonts w:ascii="Arial" w:hAnsi="Arial" w:cs="Arial"/>
          <w:i/>
        </w:rPr>
        <w:t>з</w:t>
      </w:r>
      <w:r w:rsidRPr="00A85C56">
        <w:rPr>
          <w:rFonts w:ascii="Arial" w:hAnsi="Arial" w:cs="Arial"/>
          <w:i/>
        </w:rPr>
        <w:t xml:space="preserve">аказчика / </w:t>
      </w:r>
      <w:r>
        <w:rPr>
          <w:rFonts w:ascii="Arial" w:hAnsi="Arial" w:cs="Arial"/>
          <w:i/>
        </w:rPr>
        <w:t>с</w:t>
      </w:r>
      <w:r w:rsidRPr="00A85C56">
        <w:rPr>
          <w:rFonts w:ascii="Arial" w:hAnsi="Arial" w:cs="Arial"/>
          <w:i/>
        </w:rPr>
        <w:t xml:space="preserve">пециализированной организации список представителей (Ф.И.О. и должность), которые примут участие в работе экспертного совета для анализа </w:t>
      </w:r>
      <w:r>
        <w:rPr>
          <w:rFonts w:ascii="Arial" w:hAnsi="Arial" w:cs="Arial"/>
          <w:i/>
        </w:rPr>
        <w:t>з</w:t>
      </w:r>
      <w:r w:rsidRPr="00A85C56">
        <w:rPr>
          <w:rFonts w:ascii="Arial" w:hAnsi="Arial" w:cs="Arial"/>
          <w:i/>
        </w:rPr>
        <w:t>аявок</w:t>
      </w:r>
      <w:proofErr w:type="gramStart"/>
      <w:r w:rsidRPr="00A85C56">
        <w:rPr>
          <w:rFonts w:ascii="Arial" w:hAnsi="Arial" w:cs="Arial"/>
          <w:i/>
        </w:rPr>
        <w:t>.</w:t>
      </w:r>
      <w:proofErr w:type="gramEnd"/>
      <w:r w:rsidRPr="00A85C56">
        <w:rPr>
          <w:rFonts w:ascii="Arial" w:hAnsi="Arial" w:cs="Arial"/>
          <w:i/>
        </w:rPr>
        <w:t xml:space="preserve"> (</w:t>
      </w:r>
      <w:proofErr w:type="gramStart"/>
      <w:r w:rsidRPr="00A85C56">
        <w:rPr>
          <w:rFonts w:ascii="Arial" w:hAnsi="Arial" w:cs="Arial"/>
          <w:i/>
        </w:rPr>
        <w:t>п</w:t>
      </w:r>
      <w:proofErr w:type="gramEnd"/>
      <w:r w:rsidRPr="00A85C56">
        <w:rPr>
          <w:rFonts w:ascii="Arial" w:hAnsi="Arial" w:cs="Arial"/>
          <w:i/>
        </w:rPr>
        <w:t>ункт указывается в случае необходимости)</w:t>
      </w:r>
    </w:p>
    <w:p w:rsidR="00A270A7" w:rsidRPr="00A85C56" w:rsidRDefault="00C61410" w:rsidP="00E935C0">
      <w:pPr>
        <w:pStyle w:val="25"/>
        <w:widowControl w:val="0"/>
        <w:numPr>
          <w:ilvl w:val="1"/>
          <w:numId w:val="48"/>
        </w:numPr>
        <w:tabs>
          <w:tab w:val="clear" w:pos="1800"/>
          <w:tab w:val="num" w:pos="0"/>
        </w:tabs>
        <w:autoSpaceDE w:val="0"/>
        <w:autoSpaceDN w:val="0"/>
        <w:adjustRightInd w:val="0"/>
        <w:ind w:left="0" w:firstLine="709"/>
        <w:rPr>
          <w:rFonts w:ascii="Arial" w:hAnsi="Arial" w:cs="Arial"/>
        </w:rPr>
      </w:pPr>
      <w:r w:rsidRPr="00A85C56">
        <w:rPr>
          <w:rFonts w:ascii="Arial" w:hAnsi="Arial" w:cs="Arial"/>
          <w:i/>
          <w:spacing w:val="-1"/>
        </w:rPr>
        <w:t xml:space="preserve">Председателю экспертного совета обеспечить представление подписанного сводного экспертного заключения в срок до </w:t>
      </w:r>
      <w:r w:rsidRPr="00A85C56">
        <w:rPr>
          <w:rFonts w:ascii="Arial" w:hAnsi="Arial" w:cs="Arial"/>
          <w:i/>
        </w:rPr>
        <w:t>______ рабочих дней</w:t>
      </w:r>
      <w:r w:rsidRPr="00A85C56">
        <w:rPr>
          <w:rFonts w:ascii="Arial" w:hAnsi="Arial" w:cs="Arial"/>
          <w:i/>
          <w:spacing w:val="-1"/>
        </w:rPr>
        <w:t xml:space="preserve"> </w:t>
      </w:r>
      <w:proofErr w:type="gramStart"/>
      <w:r w:rsidRPr="00A85C56">
        <w:rPr>
          <w:rFonts w:ascii="Arial" w:hAnsi="Arial" w:cs="Arial"/>
          <w:i/>
          <w:spacing w:val="-1"/>
        </w:rPr>
        <w:t>с даты получения</w:t>
      </w:r>
      <w:proofErr w:type="gramEnd"/>
      <w:r w:rsidRPr="00A85C56">
        <w:rPr>
          <w:rFonts w:ascii="Arial" w:hAnsi="Arial" w:cs="Arial"/>
          <w:i/>
          <w:iCs/>
          <w:spacing w:val="-1"/>
        </w:rPr>
        <w:t xml:space="preserve"> предложений участников. После вскрытия конвертов в зависимости от количества поданных предложений участников, данные сроки могут быть изменены Председателем закупочной (</w:t>
      </w:r>
      <w:r w:rsidRPr="00A85C56">
        <w:rPr>
          <w:rFonts w:ascii="Arial" w:hAnsi="Arial" w:cs="Arial"/>
          <w:i/>
          <w:iCs/>
        </w:rPr>
        <w:t>конкурсной, аукционной)</w:t>
      </w:r>
      <w:r w:rsidRPr="00A85C56">
        <w:rPr>
          <w:rFonts w:ascii="Arial" w:hAnsi="Arial" w:cs="Arial"/>
          <w:i/>
          <w:iCs/>
          <w:spacing w:val="-1"/>
        </w:rPr>
        <w:t xml:space="preserve"> комиссии, по обращению Председателя экспертного совета с уведомлением Организатора закупки, членов экспертного совета и членов закупочной (</w:t>
      </w:r>
      <w:r w:rsidRPr="00A85C56">
        <w:rPr>
          <w:rFonts w:ascii="Arial" w:hAnsi="Arial" w:cs="Arial"/>
          <w:i/>
          <w:iCs/>
        </w:rPr>
        <w:t>конкурсной, аукционной)</w:t>
      </w:r>
      <w:r w:rsidRPr="00A85C56">
        <w:rPr>
          <w:rFonts w:ascii="Arial" w:hAnsi="Arial" w:cs="Arial"/>
          <w:i/>
          <w:iCs/>
          <w:spacing w:val="-1"/>
        </w:rPr>
        <w:t xml:space="preserve"> комиссии</w:t>
      </w:r>
      <w:proofErr w:type="gramStart"/>
      <w:r w:rsidRPr="00A85C56">
        <w:rPr>
          <w:rFonts w:ascii="Arial" w:hAnsi="Arial" w:cs="Arial"/>
          <w:i/>
        </w:rPr>
        <w:t>.</w:t>
      </w:r>
      <w:proofErr w:type="gramEnd"/>
      <w:r w:rsidRPr="00A85C56">
        <w:rPr>
          <w:rFonts w:ascii="Arial" w:hAnsi="Arial" w:cs="Arial"/>
          <w:i/>
        </w:rPr>
        <w:t xml:space="preserve"> (</w:t>
      </w:r>
      <w:proofErr w:type="gramStart"/>
      <w:r w:rsidRPr="00A85C56">
        <w:rPr>
          <w:rFonts w:ascii="Arial" w:hAnsi="Arial" w:cs="Arial"/>
          <w:i/>
        </w:rPr>
        <w:t>п</w:t>
      </w:r>
      <w:proofErr w:type="gramEnd"/>
      <w:r w:rsidRPr="00A85C56">
        <w:rPr>
          <w:rFonts w:ascii="Arial" w:hAnsi="Arial" w:cs="Arial"/>
          <w:i/>
        </w:rPr>
        <w:t>ункт указывается в случае необходимости)</w:t>
      </w:r>
    </w:p>
    <w:p w:rsidR="00A270A7" w:rsidRPr="00A85C56" w:rsidRDefault="00C61410" w:rsidP="00E935C0">
      <w:pPr>
        <w:pStyle w:val="25"/>
        <w:widowControl w:val="0"/>
        <w:numPr>
          <w:ilvl w:val="1"/>
          <w:numId w:val="48"/>
        </w:numPr>
        <w:tabs>
          <w:tab w:val="clear" w:pos="1800"/>
        </w:tabs>
        <w:autoSpaceDE w:val="0"/>
        <w:autoSpaceDN w:val="0"/>
        <w:adjustRightInd w:val="0"/>
        <w:ind w:left="0" w:firstLine="654"/>
        <w:rPr>
          <w:rFonts w:ascii="Arial" w:hAnsi="Arial" w:cs="Arial"/>
          <w:b/>
          <w:bCs/>
        </w:rPr>
      </w:pPr>
      <w:r w:rsidRPr="00A85C56">
        <w:rPr>
          <w:rFonts w:ascii="Arial" w:hAnsi="Arial" w:cs="Arial"/>
        </w:rPr>
        <w:t xml:space="preserve">Утвердить перечень специально приглашённых участников закрытой </w:t>
      </w:r>
      <w:r w:rsidRPr="00A85C56">
        <w:rPr>
          <w:rFonts w:ascii="Arial" w:hAnsi="Arial" w:cs="Arial"/>
          <w:iCs/>
        </w:rPr>
        <w:t>закупки</w:t>
      </w:r>
      <w:r w:rsidRPr="00A85C56">
        <w:rPr>
          <w:rFonts w:ascii="Arial" w:hAnsi="Arial" w:cs="Arial"/>
        </w:rPr>
        <w:t xml:space="preserve"> согласно приложению 3</w:t>
      </w:r>
      <w:r w:rsidRPr="00A85C56">
        <w:rPr>
          <w:rFonts w:ascii="Arial" w:hAnsi="Arial" w:cs="Arial"/>
          <w:spacing w:val="-2"/>
        </w:rPr>
        <w:t xml:space="preserve"> к настоящему приказу</w:t>
      </w:r>
      <w:proofErr w:type="gramStart"/>
      <w:r w:rsidRPr="00A85C56">
        <w:rPr>
          <w:rFonts w:ascii="Arial" w:hAnsi="Arial" w:cs="Arial"/>
        </w:rPr>
        <w:t>.</w:t>
      </w:r>
      <w:proofErr w:type="gramEnd"/>
      <w:r w:rsidRPr="00A85C56">
        <w:rPr>
          <w:rFonts w:ascii="Arial" w:hAnsi="Arial" w:cs="Arial"/>
        </w:rPr>
        <w:t xml:space="preserve"> </w:t>
      </w:r>
      <w:r w:rsidRPr="00A85C56">
        <w:rPr>
          <w:rFonts w:ascii="Arial" w:hAnsi="Arial" w:cs="Arial"/>
          <w:i/>
          <w:iCs/>
        </w:rPr>
        <w:t>(</w:t>
      </w:r>
      <w:proofErr w:type="gramStart"/>
      <w:r w:rsidRPr="00A85C56">
        <w:rPr>
          <w:rFonts w:ascii="Arial" w:hAnsi="Arial" w:cs="Arial"/>
          <w:i/>
          <w:iCs/>
        </w:rPr>
        <w:t>п</w:t>
      </w:r>
      <w:proofErr w:type="gramEnd"/>
      <w:r w:rsidRPr="00A85C56">
        <w:rPr>
          <w:rFonts w:ascii="Arial" w:hAnsi="Arial" w:cs="Arial"/>
          <w:i/>
          <w:iCs/>
        </w:rPr>
        <w:t>ункт включается в текст приказа только в случае проведения закрытой процедуры закупки)</w:t>
      </w:r>
    </w:p>
    <w:p w:rsidR="00A270A7" w:rsidRPr="00A85C56" w:rsidRDefault="00C61410" w:rsidP="00E935C0">
      <w:pPr>
        <w:pStyle w:val="25"/>
        <w:widowControl w:val="0"/>
        <w:numPr>
          <w:ilvl w:val="1"/>
          <w:numId w:val="48"/>
        </w:numPr>
        <w:tabs>
          <w:tab w:val="clear" w:pos="1800"/>
        </w:tabs>
        <w:autoSpaceDE w:val="0"/>
        <w:autoSpaceDN w:val="0"/>
        <w:adjustRightInd w:val="0"/>
        <w:ind w:left="0" w:firstLine="654"/>
        <w:rPr>
          <w:rFonts w:ascii="Arial" w:hAnsi="Arial" w:cs="Arial"/>
          <w:b/>
          <w:bCs/>
          <w:spacing w:val="-23"/>
        </w:rPr>
      </w:pPr>
      <w:r w:rsidRPr="00A85C56">
        <w:rPr>
          <w:rFonts w:ascii="Arial" w:hAnsi="Arial" w:cs="Arial"/>
        </w:rPr>
        <w:t xml:space="preserve">Возложить на председателя </w:t>
      </w:r>
      <w:r w:rsidRPr="00A85C56">
        <w:rPr>
          <w:rFonts w:ascii="Arial" w:hAnsi="Arial" w:cs="Arial"/>
          <w:i/>
          <w:iCs/>
        </w:rPr>
        <w:t>закупочной (конкурсной, аукционной)</w:t>
      </w:r>
      <w:r w:rsidRPr="00A85C56">
        <w:rPr>
          <w:rFonts w:ascii="Arial" w:hAnsi="Arial" w:cs="Arial"/>
        </w:rPr>
        <w:t xml:space="preserve"> комиссии полномочия по </w:t>
      </w:r>
      <w:r w:rsidRPr="00A85C56">
        <w:rPr>
          <w:rFonts w:ascii="Arial" w:hAnsi="Arial" w:cs="Arial"/>
          <w:spacing w:val="-2"/>
        </w:rPr>
        <w:t xml:space="preserve">утверждению текста </w:t>
      </w:r>
      <w:r w:rsidRPr="00A85C56">
        <w:rPr>
          <w:rFonts w:ascii="Arial" w:hAnsi="Arial" w:cs="Arial"/>
          <w:iCs/>
          <w:spacing w:val="-2"/>
        </w:rPr>
        <w:t>извещения</w:t>
      </w:r>
      <w:r w:rsidRPr="00A85C56">
        <w:rPr>
          <w:rFonts w:ascii="Arial" w:hAnsi="Arial" w:cs="Arial"/>
          <w:i/>
          <w:iCs/>
          <w:spacing w:val="-2"/>
        </w:rPr>
        <w:t xml:space="preserve"> </w:t>
      </w:r>
      <w:r w:rsidRPr="00A85C56">
        <w:rPr>
          <w:rFonts w:ascii="Arial" w:hAnsi="Arial" w:cs="Arial"/>
          <w:spacing w:val="-2"/>
        </w:rPr>
        <w:t>о закупке</w:t>
      </w:r>
      <w:r w:rsidRPr="00A85C56">
        <w:rPr>
          <w:rFonts w:ascii="Arial" w:hAnsi="Arial" w:cs="Arial"/>
          <w:i/>
          <w:iCs/>
          <w:spacing w:val="-2"/>
        </w:rPr>
        <w:t>,</w:t>
      </w:r>
      <w:r w:rsidRPr="00A85C56">
        <w:rPr>
          <w:rFonts w:ascii="Arial" w:hAnsi="Arial" w:cs="Arial"/>
          <w:spacing w:val="-2"/>
        </w:rPr>
        <w:t xml:space="preserve"> </w:t>
      </w:r>
      <w:r w:rsidRPr="00A85C56">
        <w:rPr>
          <w:rFonts w:ascii="Arial" w:hAnsi="Arial" w:cs="Arial"/>
          <w:iCs/>
          <w:spacing w:val="-2"/>
        </w:rPr>
        <w:t>д</w:t>
      </w:r>
      <w:r w:rsidRPr="00A85C56">
        <w:rPr>
          <w:rFonts w:ascii="Arial" w:hAnsi="Arial" w:cs="Arial"/>
          <w:spacing w:val="-1"/>
        </w:rPr>
        <w:t xml:space="preserve">окументации о закупке </w:t>
      </w:r>
      <w:r w:rsidRPr="00A85C56">
        <w:rPr>
          <w:rFonts w:ascii="Arial" w:hAnsi="Arial" w:cs="Arial"/>
          <w:i/>
          <w:spacing w:val="-1"/>
        </w:rPr>
        <w:t>(конкурсной документации, аукционной документации)</w:t>
      </w:r>
      <w:r w:rsidRPr="00A85C56">
        <w:rPr>
          <w:rFonts w:ascii="Arial" w:hAnsi="Arial" w:cs="Arial"/>
          <w:spacing w:val="-1"/>
        </w:rPr>
        <w:t xml:space="preserve"> и подписанию протокола выбора победителя в результате заседания </w:t>
      </w:r>
      <w:r w:rsidRPr="00A85C56">
        <w:rPr>
          <w:rFonts w:ascii="Arial" w:hAnsi="Arial" w:cs="Arial"/>
          <w:iCs/>
        </w:rPr>
        <w:t>закупочной</w:t>
      </w:r>
      <w:r w:rsidRPr="00A85C56">
        <w:rPr>
          <w:rFonts w:ascii="Arial" w:hAnsi="Arial" w:cs="Arial"/>
          <w:i/>
          <w:iCs/>
        </w:rPr>
        <w:t xml:space="preserve"> </w:t>
      </w:r>
      <w:r w:rsidRPr="00A85C56">
        <w:rPr>
          <w:rFonts w:ascii="Arial" w:hAnsi="Arial" w:cs="Arial"/>
          <w:spacing w:val="-1"/>
        </w:rPr>
        <w:t>комиссии по выбору победителя закупки</w:t>
      </w:r>
      <w:r w:rsidRPr="00A85C56">
        <w:rPr>
          <w:rFonts w:ascii="Arial" w:hAnsi="Arial" w:cs="Arial"/>
          <w:i/>
          <w:iCs/>
          <w:spacing w:val="-1"/>
        </w:rPr>
        <w:t>.</w:t>
      </w:r>
    </w:p>
    <w:p w:rsidR="00A270A7" w:rsidRPr="00A85C56" w:rsidRDefault="00C61410" w:rsidP="00E935C0">
      <w:pPr>
        <w:pStyle w:val="25"/>
        <w:widowControl w:val="0"/>
        <w:numPr>
          <w:ilvl w:val="1"/>
          <w:numId w:val="48"/>
        </w:numPr>
        <w:tabs>
          <w:tab w:val="clear" w:pos="1800"/>
        </w:tabs>
        <w:autoSpaceDE w:val="0"/>
        <w:autoSpaceDN w:val="0"/>
        <w:adjustRightInd w:val="0"/>
        <w:ind w:left="0" w:firstLine="654"/>
        <w:rPr>
          <w:rFonts w:ascii="Arial" w:hAnsi="Arial" w:cs="Arial"/>
          <w:b/>
          <w:bCs/>
          <w:spacing w:val="-23"/>
        </w:rPr>
      </w:pPr>
      <w:r w:rsidRPr="00A85C56">
        <w:rPr>
          <w:rFonts w:ascii="Arial" w:hAnsi="Arial" w:cs="Arial"/>
          <w:i/>
        </w:rPr>
        <w:t>(указывается соответствующий сотрудник/представитель, которому адресован данный пункт приказа)</w:t>
      </w:r>
      <w:r w:rsidRPr="00A85C56">
        <w:rPr>
          <w:rFonts w:ascii="Arial" w:hAnsi="Arial" w:cs="Arial"/>
        </w:rPr>
        <w:t>:</w:t>
      </w:r>
    </w:p>
    <w:p w:rsidR="00A270A7" w:rsidRPr="00A85C56" w:rsidRDefault="00C61410" w:rsidP="00E935C0">
      <w:pPr>
        <w:pStyle w:val="2f0"/>
        <w:tabs>
          <w:tab w:val="clear" w:pos="1134"/>
        </w:tabs>
        <w:spacing w:line="240" w:lineRule="auto"/>
        <w:ind w:left="0" w:firstLine="709"/>
        <w:rPr>
          <w:rFonts w:ascii="Arial" w:hAnsi="Arial" w:cs="Arial"/>
          <w:spacing w:val="1"/>
          <w:sz w:val="24"/>
          <w:szCs w:val="24"/>
        </w:rPr>
      </w:pPr>
      <w:r w:rsidRPr="00A85C56">
        <w:rPr>
          <w:rFonts w:ascii="Arial" w:hAnsi="Arial" w:cs="Arial"/>
          <w:sz w:val="24"/>
          <w:szCs w:val="24"/>
        </w:rPr>
        <w:t>9.1.</w:t>
      </w:r>
      <w:r w:rsidRPr="00A85C56">
        <w:rPr>
          <w:rFonts w:ascii="Arial" w:hAnsi="Arial" w:cs="Arial"/>
          <w:sz w:val="24"/>
          <w:szCs w:val="24"/>
        </w:rPr>
        <w:tab/>
        <w:t xml:space="preserve">В течение ______ рабочих дней со дня подписания настоящего приказа обеспечить разработку и передачу </w:t>
      </w:r>
      <w:r w:rsidRPr="00A85C56">
        <w:rPr>
          <w:rFonts w:ascii="Arial" w:hAnsi="Arial" w:cs="Arial"/>
          <w:i/>
          <w:sz w:val="24"/>
          <w:szCs w:val="24"/>
        </w:rPr>
        <w:t>председателю закупочной комиссии / специализированной организации</w:t>
      </w:r>
      <w:r w:rsidRPr="00A85C56">
        <w:rPr>
          <w:rFonts w:ascii="Arial" w:hAnsi="Arial" w:cs="Arial"/>
          <w:sz w:val="24"/>
          <w:szCs w:val="24"/>
        </w:rPr>
        <w:t xml:space="preserve"> технической части документации о закупке </w:t>
      </w:r>
      <w:r w:rsidRPr="00A85C56">
        <w:rPr>
          <w:rFonts w:ascii="Arial" w:hAnsi="Arial" w:cs="Arial"/>
          <w:i/>
          <w:sz w:val="24"/>
          <w:szCs w:val="24"/>
        </w:rPr>
        <w:t xml:space="preserve">(конкурсной документации, аукционной документации) </w:t>
      </w:r>
      <w:r w:rsidRPr="00A85C56">
        <w:rPr>
          <w:rFonts w:ascii="Arial" w:hAnsi="Arial" w:cs="Arial"/>
          <w:sz w:val="24"/>
          <w:szCs w:val="24"/>
        </w:rPr>
        <w:t xml:space="preserve">и критериев оценки соответствия заявок участников требованиям документации о закупке </w:t>
      </w:r>
      <w:r w:rsidRPr="00A85C56">
        <w:rPr>
          <w:rFonts w:ascii="Arial" w:hAnsi="Arial" w:cs="Arial"/>
          <w:i/>
          <w:sz w:val="24"/>
          <w:szCs w:val="24"/>
        </w:rPr>
        <w:t>(конкурсной документации, аукционной документации)</w:t>
      </w:r>
      <w:r w:rsidRPr="00A85C56">
        <w:rPr>
          <w:rFonts w:ascii="Arial" w:hAnsi="Arial" w:cs="Arial"/>
          <w:i/>
          <w:iCs/>
          <w:sz w:val="24"/>
          <w:szCs w:val="24"/>
        </w:rPr>
        <w:t>.</w:t>
      </w:r>
    </w:p>
    <w:p w:rsidR="00A270A7" w:rsidRPr="00A85C56" w:rsidRDefault="00C61410" w:rsidP="00E935C0">
      <w:pPr>
        <w:pStyle w:val="2f0"/>
        <w:tabs>
          <w:tab w:val="clear" w:pos="1134"/>
        </w:tabs>
        <w:spacing w:line="240" w:lineRule="auto"/>
        <w:ind w:left="0" w:firstLine="709"/>
        <w:rPr>
          <w:rFonts w:ascii="Arial" w:hAnsi="Arial" w:cs="Arial"/>
          <w:spacing w:val="1"/>
          <w:sz w:val="24"/>
          <w:szCs w:val="24"/>
        </w:rPr>
      </w:pPr>
      <w:r w:rsidRPr="00A85C56">
        <w:rPr>
          <w:rFonts w:ascii="Arial" w:hAnsi="Arial" w:cs="Arial"/>
          <w:sz w:val="24"/>
          <w:szCs w:val="24"/>
        </w:rPr>
        <w:t>9.2.</w:t>
      </w:r>
      <w:r w:rsidRPr="00A85C56">
        <w:rPr>
          <w:rFonts w:ascii="Arial" w:hAnsi="Arial" w:cs="Arial"/>
          <w:sz w:val="24"/>
          <w:szCs w:val="24"/>
        </w:rPr>
        <w:tab/>
        <w:t xml:space="preserve">В течение ______ рабочих дней </w:t>
      </w:r>
      <w:proofErr w:type="gramStart"/>
      <w:r w:rsidRPr="00A85C56">
        <w:rPr>
          <w:rFonts w:ascii="Arial" w:hAnsi="Arial" w:cs="Arial"/>
          <w:sz w:val="24"/>
          <w:szCs w:val="24"/>
        </w:rPr>
        <w:t>с даты выхода</w:t>
      </w:r>
      <w:proofErr w:type="gramEnd"/>
      <w:r w:rsidRPr="00A85C56">
        <w:rPr>
          <w:rFonts w:ascii="Arial" w:hAnsi="Arial" w:cs="Arial"/>
          <w:sz w:val="24"/>
          <w:szCs w:val="24"/>
        </w:rPr>
        <w:t xml:space="preserve"> настоящего приказа</w:t>
      </w:r>
      <w:r w:rsidRPr="00A85C56">
        <w:rPr>
          <w:rFonts w:ascii="Arial" w:hAnsi="Arial" w:cs="Arial"/>
          <w:i/>
          <w:sz w:val="24"/>
          <w:szCs w:val="24"/>
        </w:rPr>
        <w:t xml:space="preserve"> </w:t>
      </w:r>
      <w:r w:rsidRPr="00A85C56">
        <w:rPr>
          <w:rFonts w:ascii="Arial" w:hAnsi="Arial" w:cs="Arial"/>
          <w:sz w:val="24"/>
          <w:szCs w:val="24"/>
        </w:rPr>
        <w:t xml:space="preserve">представить на согласование </w:t>
      </w:r>
      <w:r w:rsidRPr="00A85C56">
        <w:rPr>
          <w:rFonts w:ascii="Arial" w:hAnsi="Arial" w:cs="Arial"/>
          <w:i/>
          <w:sz w:val="24"/>
          <w:szCs w:val="24"/>
        </w:rPr>
        <w:t>руководителю заказчика</w:t>
      </w:r>
      <w:r w:rsidRPr="00A85C56">
        <w:rPr>
          <w:rFonts w:ascii="Arial" w:hAnsi="Arial" w:cs="Arial"/>
          <w:i/>
          <w:iCs/>
          <w:sz w:val="24"/>
          <w:szCs w:val="24"/>
        </w:rPr>
        <w:t xml:space="preserve"> </w:t>
      </w:r>
      <w:r w:rsidRPr="00A85C56">
        <w:rPr>
          <w:rFonts w:ascii="Arial" w:hAnsi="Arial" w:cs="Arial"/>
          <w:sz w:val="24"/>
          <w:szCs w:val="24"/>
        </w:rPr>
        <w:t>предельную (начальную) стоимость</w:t>
      </w:r>
      <w:r w:rsidRPr="00A85C56">
        <w:rPr>
          <w:rFonts w:ascii="Arial" w:hAnsi="Arial" w:cs="Arial"/>
          <w:spacing w:val="1"/>
          <w:sz w:val="24"/>
          <w:szCs w:val="24"/>
        </w:rPr>
        <w:t xml:space="preserve"> договора, </w:t>
      </w:r>
      <w:r w:rsidRPr="00A85C56">
        <w:rPr>
          <w:rFonts w:ascii="Arial" w:hAnsi="Arial" w:cs="Arial"/>
          <w:sz w:val="24"/>
          <w:szCs w:val="24"/>
        </w:rPr>
        <w:t xml:space="preserve">в течение ______ рабочих дней с даты соответствующего </w:t>
      </w:r>
      <w:r w:rsidRPr="00A85C56">
        <w:rPr>
          <w:rFonts w:ascii="Arial" w:hAnsi="Arial" w:cs="Arial"/>
          <w:sz w:val="24"/>
          <w:szCs w:val="24"/>
        </w:rPr>
        <w:lastRenderedPageBreak/>
        <w:t xml:space="preserve">согласования </w:t>
      </w:r>
      <w:r w:rsidRPr="00A85C56">
        <w:rPr>
          <w:rFonts w:ascii="Arial" w:hAnsi="Arial" w:cs="Arial"/>
          <w:i/>
          <w:sz w:val="24"/>
          <w:szCs w:val="24"/>
        </w:rPr>
        <w:t>руководителем заказчика</w:t>
      </w:r>
      <w:r w:rsidRPr="00A85C56">
        <w:rPr>
          <w:rFonts w:ascii="Arial" w:hAnsi="Arial" w:cs="Arial"/>
          <w:sz w:val="24"/>
          <w:szCs w:val="24"/>
        </w:rPr>
        <w:t xml:space="preserve"> </w:t>
      </w:r>
      <w:r w:rsidRPr="00A85C56">
        <w:rPr>
          <w:rFonts w:ascii="Arial" w:hAnsi="Arial" w:cs="Arial"/>
          <w:spacing w:val="1"/>
          <w:sz w:val="24"/>
          <w:szCs w:val="24"/>
        </w:rPr>
        <w:t xml:space="preserve">передать расчёт </w:t>
      </w:r>
      <w:r w:rsidRPr="00A85C56">
        <w:rPr>
          <w:rFonts w:ascii="Arial" w:hAnsi="Arial" w:cs="Arial"/>
          <w:i/>
          <w:sz w:val="24"/>
          <w:szCs w:val="24"/>
        </w:rPr>
        <w:t>председателю закупочной комиссии / специализированной организации</w:t>
      </w:r>
      <w:r w:rsidRPr="00A85C56">
        <w:rPr>
          <w:rFonts w:ascii="Arial" w:hAnsi="Arial" w:cs="Arial"/>
          <w:spacing w:val="1"/>
          <w:sz w:val="24"/>
          <w:szCs w:val="24"/>
        </w:rPr>
        <w:t>.</w:t>
      </w:r>
    </w:p>
    <w:p w:rsidR="00A270A7" w:rsidRPr="00A85C56" w:rsidRDefault="00C61410" w:rsidP="00E935C0">
      <w:pPr>
        <w:pStyle w:val="2f0"/>
        <w:tabs>
          <w:tab w:val="clear" w:pos="1134"/>
        </w:tabs>
        <w:spacing w:line="240" w:lineRule="auto"/>
        <w:ind w:left="0" w:firstLine="709"/>
        <w:rPr>
          <w:rFonts w:ascii="Arial" w:hAnsi="Arial" w:cs="Arial"/>
          <w:iCs/>
          <w:sz w:val="24"/>
          <w:szCs w:val="24"/>
        </w:rPr>
      </w:pPr>
      <w:r w:rsidRPr="00A85C56">
        <w:rPr>
          <w:rFonts w:ascii="Arial" w:hAnsi="Arial" w:cs="Arial"/>
          <w:spacing w:val="1"/>
          <w:sz w:val="24"/>
          <w:szCs w:val="24"/>
        </w:rPr>
        <w:t xml:space="preserve">9.3. В течение _____ рабочих дней </w:t>
      </w:r>
      <w:proofErr w:type="gramStart"/>
      <w:r w:rsidRPr="00A85C56">
        <w:rPr>
          <w:rFonts w:ascii="Arial" w:hAnsi="Arial" w:cs="Arial"/>
          <w:spacing w:val="1"/>
          <w:sz w:val="24"/>
          <w:szCs w:val="24"/>
        </w:rPr>
        <w:t>с даты выхода</w:t>
      </w:r>
      <w:proofErr w:type="gramEnd"/>
      <w:r w:rsidRPr="00A85C56">
        <w:rPr>
          <w:rFonts w:ascii="Arial" w:hAnsi="Arial" w:cs="Arial"/>
          <w:spacing w:val="1"/>
          <w:sz w:val="24"/>
          <w:szCs w:val="24"/>
        </w:rPr>
        <w:t xml:space="preserve"> настоящего приказа</w:t>
      </w:r>
      <w:r w:rsidRPr="00A85C56">
        <w:rPr>
          <w:rFonts w:ascii="Arial" w:hAnsi="Arial" w:cs="Arial"/>
          <w:i/>
          <w:iCs/>
          <w:sz w:val="24"/>
          <w:szCs w:val="24"/>
        </w:rPr>
        <w:t xml:space="preserve"> </w:t>
      </w:r>
      <w:r w:rsidRPr="00A85C56">
        <w:rPr>
          <w:rFonts w:ascii="Arial" w:hAnsi="Arial" w:cs="Arial"/>
          <w:sz w:val="24"/>
          <w:szCs w:val="24"/>
        </w:rPr>
        <w:t>обеспечить</w:t>
      </w:r>
      <w:r w:rsidRPr="00A85C56">
        <w:rPr>
          <w:rFonts w:ascii="Arial" w:hAnsi="Arial" w:cs="Arial"/>
          <w:spacing w:val="2"/>
          <w:sz w:val="24"/>
          <w:szCs w:val="24"/>
        </w:rPr>
        <w:t xml:space="preserve"> </w:t>
      </w:r>
      <w:r w:rsidRPr="00A85C56">
        <w:rPr>
          <w:rFonts w:ascii="Arial" w:hAnsi="Arial" w:cs="Arial"/>
          <w:sz w:val="24"/>
          <w:szCs w:val="24"/>
        </w:rPr>
        <w:t xml:space="preserve">направление проекта договора </w:t>
      </w:r>
      <w:r w:rsidRPr="00A85C56">
        <w:rPr>
          <w:rFonts w:ascii="Arial" w:hAnsi="Arial" w:cs="Arial"/>
          <w:i/>
          <w:sz w:val="24"/>
          <w:szCs w:val="24"/>
        </w:rPr>
        <w:t>председателю закупочной комиссии / специализированной организации</w:t>
      </w:r>
      <w:r w:rsidRPr="00A85C56">
        <w:rPr>
          <w:rFonts w:ascii="Arial" w:hAnsi="Arial" w:cs="Arial"/>
          <w:sz w:val="24"/>
          <w:szCs w:val="24"/>
        </w:rPr>
        <w:t>.</w:t>
      </w:r>
      <w:r w:rsidRPr="00A85C56">
        <w:rPr>
          <w:rFonts w:ascii="Arial" w:hAnsi="Arial" w:cs="Arial"/>
          <w:i/>
          <w:iCs/>
          <w:sz w:val="24"/>
          <w:szCs w:val="24"/>
        </w:rPr>
        <w:t xml:space="preserve"> </w:t>
      </w:r>
    </w:p>
    <w:p w:rsidR="00A270A7" w:rsidRPr="00A85C56" w:rsidRDefault="00C61410" w:rsidP="00E935C0">
      <w:pPr>
        <w:pStyle w:val="2f0"/>
        <w:tabs>
          <w:tab w:val="clear" w:pos="1134"/>
        </w:tabs>
        <w:spacing w:line="240" w:lineRule="auto"/>
        <w:ind w:left="0" w:firstLine="709"/>
        <w:rPr>
          <w:rFonts w:ascii="Arial" w:hAnsi="Arial" w:cs="Arial"/>
          <w:sz w:val="24"/>
          <w:szCs w:val="24"/>
        </w:rPr>
      </w:pPr>
      <w:r w:rsidRPr="00A85C56">
        <w:rPr>
          <w:rFonts w:ascii="Arial" w:hAnsi="Arial" w:cs="Arial"/>
          <w:iCs/>
          <w:sz w:val="24"/>
          <w:szCs w:val="24"/>
        </w:rPr>
        <w:t xml:space="preserve">9.7. </w:t>
      </w:r>
      <w:r w:rsidRPr="00A85C56">
        <w:rPr>
          <w:rFonts w:ascii="Arial" w:hAnsi="Arial" w:cs="Arial"/>
          <w:sz w:val="24"/>
          <w:szCs w:val="24"/>
        </w:rPr>
        <w:t xml:space="preserve">В </w:t>
      </w:r>
      <w:proofErr w:type="gramStart"/>
      <w:r w:rsidRPr="00A85C56">
        <w:rPr>
          <w:rFonts w:ascii="Arial" w:hAnsi="Arial" w:cs="Arial"/>
          <w:sz w:val="24"/>
          <w:szCs w:val="24"/>
        </w:rPr>
        <w:t>соответствии</w:t>
      </w:r>
      <w:proofErr w:type="gramEnd"/>
      <w:r w:rsidRPr="00A85C56">
        <w:rPr>
          <w:rFonts w:ascii="Arial" w:hAnsi="Arial" w:cs="Arial"/>
          <w:sz w:val="24"/>
          <w:szCs w:val="24"/>
        </w:rPr>
        <w:t xml:space="preserve"> с положением заключить с победителем закупки</w:t>
      </w:r>
      <w:r w:rsidRPr="00A85C56">
        <w:rPr>
          <w:rFonts w:ascii="Arial" w:hAnsi="Arial" w:cs="Arial"/>
          <w:spacing w:val="1"/>
          <w:sz w:val="24"/>
          <w:szCs w:val="24"/>
        </w:rPr>
        <w:t xml:space="preserve"> договор и обеспечить соответствующее размещение информации и сведений.</w:t>
      </w:r>
    </w:p>
    <w:p w:rsidR="00A270A7" w:rsidRPr="00A85C56" w:rsidRDefault="00C61410" w:rsidP="00E935C0">
      <w:pPr>
        <w:pStyle w:val="2f0"/>
        <w:numPr>
          <w:ilvl w:val="0"/>
          <w:numId w:val="49"/>
        </w:numPr>
        <w:spacing w:line="240" w:lineRule="auto"/>
        <w:ind w:left="0" w:firstLine="709"/>
        <w:rPr>
          <w:rFonts w:ascii="Arial" w:hAnsi="Arial" w:cs="Arial"/>
          <w:i/>
          <w:iCs/>
          <w:sz w:val="24"/>
          <w:szCs w:val="24"/>
        </w:rPr>
      </w:pPr>
      <w:r w:rsidRPr="00A85C56">
        <w:rPr>
          <w:rFonts w:ascii="Arial" w:hAnsi="Arial" w:cs="Arial"/>
          <w:i/>
          <w:iCs/>
          <w:sz w:val="24"/>
          <w:szCs w:val="24"/>
        </w:rPr>
        <w:t>(</w:t>
      </w:r>
      <w:proofErr w:type="gramStart"/>
      <w:r w:rsidRPr="00A85C56">
        <w:rPr>
          <w:rFonts w:ascii="Arial" w:hAnsi="Arial" w:cs="Arial"/>
          <w:i/>
          <w:iCs/>
          <w:sz w:val="24"/>
          <w:szCs w:val="24"/>
        </w:rPr>
        <w:t>у</w:t>
      </w:r>
      <w:proofErr w:type="gramEnd"/>
      <w:r w:rsidRPr="00A85C56">
        <w:rPr>
          <w:rFonts w:ascii="Arial" w:hAnsi="Arial" w:cs="Arial"/>
          <w:i/>
          <w:iCs/>
          <w:sz w:val="24"/>
          <w:szCs w:val="24"/>
        </w:rPr>
        <w:t xml:space="preserve">казывается </w:t>
      </w:r>
      <w:r w:rsidRPr="00A85C56">
        <w:rPr>
          <w:rFonts w:ascii="Arial" w:hAnsi="Arial" w:cs="Arial"/>
          <w:i/>
          <w:sz w:val="24"/>
          <w:szCs w:val="24"/>
        </w:rPr>
        <w:t>соответствующий сотрудник/представитель, которому адресован данный пункт приказа)</w:t>
      </w:r>
      <w:r w:rsidRPr="00A85C56">
        <w:rPr>
          <w:rFonts w:ascii="Arial" w:hAnsi="Arial" w:cs="Arial"/>
          <w:i/>
          <w:iCs/>
          <w:sz w:val="24"/>
          <w:szCs w:val="24"/>
        </w:rPr>
        <w:t>:</w:t>
      </w:r>
    </w:p>
    <w:p w:rsidR="00A270A7" w:rsidRPr="00A85C56" w:rsidRDefault="00C61410" w:rsidP="00E935C0">
      <w:pPr>
        <w:pStyle w:val="2f0"/>
        <w:tabs>
          <w:tab w:val="clear" w:pos="1134"/>
        </w:tabs>
        <w:spacing w:line="240" w:lineRule="auto"/>
        <w:ind w:left="0" w:firstLine="709"/>
        <w:rPr>
          <w:rFonts w:ascii="Arial" w:hAnsi="Arial" w:cs="Arial"/>
          <w:sz w:val="24"/>
          <w:szCs w:val="24"/>
        </w:rPr>
      </w:pPr>
      <w:r w:rsidRPr="00A85C56">
        <w:rPr>
          <w:rFonts w:ascii="Arial" w:hAnsi="Arial" w:cs="Arial"/>
          <w:iCs/>
          <w:sz w:val="24"/>
          <w:szCs w:val="24"/>
        </w:rPr>
        <w:t xml:space="preserve">10.1. </w:t>
      </w:r>
      <w:proofErr w:type="gramStart"/>
      <w:r w:rsidRPr="00A85C56">
        <w:rPr>
          <w:rFonts w:ascii="Arial" w:hAnsi="Arial" w:cs="Arial"/>
          <w:sz w:val="24"/>
          <w:szCs w:val="24"/>
        </w:rPr>
        <w:t>В соответствии с положением</w:t>
      </w:r>
      <w:r w:rsidRPr="00A85C56">
        <w:rPr>
          <w:rFonts w:ascii="Arial" w:hAnsi="Arial" w:cs="Arial"/>
          <w:i/>
          <w:sz w:val="24"/>
          <w:szCs w:val="24"/>
        </w:rPr>
        <w:t>,</w:t>
      </w:r>
      <w:r w:rsidRPr="00A85C56">
        <w:rPr>
          <w:rFonts w:ascii="Arial" w:hAnsi="Arial" w:cs="Arial"/>
          <w:sz w:val="24"/>
          <w:szCs w:val="24"/>
        </w:rPr>
        <w:t xml:space="preserve"> в течение ______ рабочих дней с даты получения технической части </w:t>
      </w:r>
      <w:r w:rsidRPr="00A85C56">
        <w:rPr>
          <w:rFonts w:ascii="Arial" w:hAnsi="Arial" w:cs="Arial"/>
          <w:iCs/>
          <w:spacing w:val="-2"/>
          <w:sz w:val="24"/>
          <w:szCs w:val="24"/>
        </w:rPr>
        <w:t>д</w:t>
      </w:r>
      <w:r w:rsidRPr="00A85C56">
        <w:rPr>
          <w:rFonts w:ascii="Arial" w:hAnsi="Arial" w:cs="Arial"/>
          <w:spacing w:val="-1"/>
          <w:sz w:val="24"/>
          <w:szCs w:val="24"/>
        </w:rPr>
        <w:t xml:space="preserve">окументации о закупке </w:t>
      </w:r>
      <w:r w:rsidRPr="00A85C56">
        <w:rPr>
          <w:rFonts w:ascii="Arial" w:hAnsi="Arial" w:cs="Arial"/>
          <w:i/>
          <w:spacing w:val="-1"/>
          <w:sz w:val="24"/>
          <w:szCs w:val="24"/>
        </w:rPr>
        <w:t>(конкурсной документации, аукционной документации)</w:t>
      </w:r>
      <w:r w:rsidRPr="00A85C56">
        <w:rPr>
          <w:rFonts w:ascii="Arial" w:hAnsi="Arial" w:cs="Arial"/>
          <w:sz w:val="24"/>
          <w:szCs w:val="24"/>
        </w:rPr>
        <w:t xml:space="preserve">, критериев оценки соответствия заявок требованиям </w:t>
      </w:r>
      <w:r w:rsidRPr="00A85C56">
        <w:rPr>
          <w:rFonts w:ascii="Arial" w:hAnsi="Arial" w:cs="Arial"/>
          <w:iCs/>
          <w:spacing w:val="-2"/>
          <w:sz w:val="24"/>
          <w:szCs w:val="24"/>
        </w:rPr>
        <w:t>д</w:t>
      </w:r>
      <w:r w:rsidRPr="00A85C56">
        <w:rPr>
          <w:rFonts w:ascii="Arial" w:hAnsi="Arial" w:cs="Arial"/>
          <w:spacing w:val="-1"/>
          <w:sz w:val="24"/>
          <w:szCs w:val="24"/>
        </w:rPr>
        <w:t xml:space="preserve">окументации о закупке </w:t>
      </w:r>
      <w:r w:rsidRPr="00A85C56">
        <w:rPr>
          <w:rFonts w:ascii="Arial" w:hAnsi="Arial" w:cs="Arial"/>
          <w:i/>
          <w:spacing w:val="-1"/>
          <w:sz w:val="24"/>
          <w:szCs w:val="24"/>
        </w:rPr>
        <w:t>(конкурсной документации, аукционной документации)</w:t>
      </w:r>
      <w:r w:rsidRPr="00A85C56">
        <w:rPr>
          <w:rFonts w:ascii="Arial" w:hAnsi="Arial" w:cs="Arial"/>
          <w:sz w:val="24"/>
          <w:szCs w:val="24"/>
        </w:rPr>
        <w:t xml:space="preserve">, проекта договора, начальной (максимальной) цены договора (цены лота) предельной (начальной) стоимости договора от заказчика, обеспечить разработку общей и коммерческой частей </w:t>
      </w:r>
      <w:r w:rsidRPr="00A85C56">
        <w:rPr>
          <w:rFonts w:ascii="Arial" w:hAnsi="Arial" w:cs="Arial"/>
          <w:i/>
          <w:sz w:val="24"/>
          <w:szCs w:val="24"/>
        </w:rPr>
        <w:t>закупочной (</w:t>
      </w:r>
      <w:r w:rsidRPr="00A85C56">
        <w:rPr>
          <w:rFonts w:ascii="Arial" w:hAnsi="Arial" w:cs="Arial"/>
          <w:i/>
          <w:iCs/>
          <w:sz w:val="24"/>
          <w:szCs w:val="24"/>
        </w:rPr>
        <w:t>конкурсной, аукционной)</w:t>
      </w:r>
      <w:r w:rsidRPr="00A85C56">
        <w:rPr>
          <w:rFonts w:ascii="Arial" w:hAnsi="Arial" w:cs="Arial"/>
          <w:sz w:val="24"/>
          <w:szCs w:val="24"/>
        </w:rPr>
        <w:t xml:space="preserve"> документации.</w:t>
      </w:r>
      <w:proofErr w:type="gramEnd"/>
    </w:p>
    <w:p w:rsidR="00A270A7" w:rsidRPr="00A85C56" w:rsidRDefault="00C61410" w:rsidP="00E935C0">
      <w:pPr>
        <w:pStyle w:val="2f0"/>
        <w:tabs>
          <w:tab w:val="clear" w:pos="1134"/>
        </w:tabs>
        <w:spacing w:line="240" w:lineRule="auto"/>
        <w:ind w:left="0" w:firstLine="709"/>
        <w:rPr>
          <w:rFonts w:ascii="Arial" w:hAnsi="Arial" w:cs="Arial"/>
          <w:i/>
          <w:iCs/>
          <w:sz w:val="24"/>
          <w:szCs w:val="24"/>
        </w:rPr>
      </w:pPr>
      <w:r w:rsidRPr="00A85C56">
        <w:rPr>
          <w:rFonts w:ascii="Arial" w:hAnsi="Arial" w:cs="Arial"/>
          <w:iCs/>
          <w:sz w:val="24"/>
          <w:szCs w:val="24"/>
        </w:rPr>
        <w:t xml:space="preserve">10.2. </w:t>
      </w:r>
      <w:proofErr w:type="gramStart"/>
      <w:r w:rsidRPr="00A85C56">
        <w:rPr>
          <w:rFonts w:ascii="Arial" w:hAnsi="Arial" w:cs="Arial"/>
          <w:sz w:val="24"/>
          <w:szCs w:val="24"/>
        </w:rPr>
        <w:t xml:space="preserve">В течение _______ рабочих дней с даты подготовки </w:t>
      </w:r>
      <w:r w:rsidRPr="00A85C56">
        <w:rPr>
          <w:rFonts w:ascii="Arial" w:hAnsi="Arial" w:cs="Arial"/>
          <w:iCs/>
          <w:spacing w:val="-2"/>
          <w:sz w:val="24"/>
          <w:szCs w:val="24"/>
        </w:rPr>
        <w:t>д</w:t>
      </w:r>
      <w:r w:rsidRPr="00A85C56">
        <w:rPr>
          <w:rFonts w:ascii="Arial" w:hAnsi="Arial" w:cs="Arial"/>
          <w:spacing w:val="-1"/>
          <w:sz w:val="24"/>
          <w:szCs w:val="24"/>
        </w:rPr>
        <w:t xml:space="preserve">окументации о закупке </w:t>
      </w:r>
      <w:r w:rsidRPr="00A85C56">
        <w:rPr>
          <w:rFonts w:ascii="Arial" w:hAnsi="Arial" w:cs="Arial"/>
          <w:i/>
          <w:spacing w:val="-1"/>
          <w:sz w:val="24"/>
          <w:szCs w:val="24"/>
        </w:rPr>
        <w:t>(конкурсной документации, аукционной документации)</w:t>
      </w:r>
      <w:r w:rsidRPr="00A85C56">
        <w:rPr>
          <w:rFonts w:ascii="Arial" w:hAnsi="Arial" w:cs="Arial"/>
          <w:sz w:val="24"/>
          <w:szCs w:val="24"/>
        </w:rPr>
        <w:t xml:space="preserve"> обеспечить согласование общей и коммерческой частей со структурным подразделением, ответственным за организацию и проведение закупок; согласование общей, коммерческой и технической частей с заказчиком </w:t>
      </w:r>
      <w:r w:rsidRPr="00A85C56">
        <w:rPr>
          <w:rFonts w:ascii="Arial" w:hAnsi="Arial" w:cs="Arial"/>
          <w:i/>
          <w:sz w:val="24"/>
          <w:szCs w:val="24"/>
        </w:rPr>
        <w:t>(и другими заинтересованными структурными подразделениями заказчика).</w:t>
      </w:r>
      <w:proofErr w:type="gramEnd"/>
    </w:p>
    <w:p w:rsidR="00A270A7" w:rsidRPr="00A85C56" w:rsidRDefault="00C61410" w:rsidP="00E935C0">
      <w:pPr>
        <w:pStyle w:val="2f0"/>
        <w:tabs>
          <w:tab w:val="clear" w:pos="1134"/>
        </w:tabs>
        <w:spacing w:line="240" w:lineRule="auto"/>
        <w:ind w:left="0" w:firstLine="709"/>
        <w:rPr>
          <w:rFonts w:ascii="Arial" w:hAnsi="Arial" w:cs="Arial"/>
          <w:sz w:val="24"/>
          <w:szCs w:val="24"/>
        </w:rPr>
      </w:pPr>
      <w:r w:rsidRPr="00A85C56">
        <w:rPr>
          <w:rFonts w:ascii="Arial" w:hAnsi="Arial" w:cs="Arial"/>
          <w:sz w:val="24"/>
          <w:szCs w:val="24"/>
        </w:rPr>
        <w:t xml:space="preserve">10.3. В течение _______ рабочих дней </w:t>
      </w:r>
      <w:proofErr w:type="gramStart"/>
      <w:r w:rsidRPr="00A85C56">
        <w:rPr>
          <w:rFonts w:ascii="Arial" w:hAnsi="Arial" w:cs="Arial"/>
          <w:sz w:val="24"/>
          <w:szCs w:val="24"/>
        </w:rPr>
        <w:t>с даты согласования</w:t>
      </w:r>
      <w:proofErr w:type="gramEnd"/>
      <w:r w:rsidRPr="00A85C56">
        <w:rPr>
          <w:rFonts w:ascii="Arial" w:hAnsi="Arial" w:cs="Arial"/>
          <w:sz w:val="24"/>
          <w:szCs w:val="24"/>
        </w:rPr>
        <w:t xml:space="preserve"> вышеуказанными структурными подразделениями обеспечить утверждение </w:t>
      </w:r>
      <w:r w:rsidRPr="00A85C56">
        <w:rPr>
          <w:rFonts w:ascii="Arial" w:hAnsi="Arial" w:cs="Arial"/>
          <w:iCs/>
          <w:spacing w:val="-2"/>
          <w:sz w:val="24"/>
          <w:szCs w:val="24"/>
        </w:rPr>
        <w:t>д</w:t>
      </w:r>
      <w:r w:rsidRPr="00A85C56">
        <w:rPr>
          <w:rFonts w:ascii="Arial" w:hAnsi="Arial" w:cs="Arial"/>
          <w:spacing w:val="-1"/>
          <w:sz w:val="24"/>
          <w:szCs w:val="24"/>
        </w:rPr>
        <w:t xml:space="preserve">окументации о закупке </w:t>
      </w:r>
      <w:r w:rsidRPr="00A85C56">
        <w:rPr>
          <w:rFonts w:ascii="Arial" w:hAnsi="Arial" w:cs="Arial"/>
          <w:i/>
          <w:spacing w:val="-1"/>
          <w:sz w:val="24"/>
          <w:szCs w:val="24"/>
        </w:rPr>
        <w:t xml:space="preserve">(конкурсной документации, аукционной документации) </w:t>
      </w:r>
      <w:r w:rsidRPr="00A85C56">
        <w:rPr>
          <w:rFonts w:ascii="Arial" w:hAnsi="Arial" w:cs="Arial"/>
          <w:sz w:val="24"/>
          <w:szCs w:val="24"/>
        </w:rPr>
        <w:t xml:space="preserve">комиссией и начало проведения закупки в течение _______ рабочих дней с даты утверждения </w:t>
      </w:r>
      <w:r w:rsidRPr="00A85C56">
        <w:rPr>
          <w:rFonts w:ascii="Arial" w:hAnsi="Arial" w:cs="Arial"/>
          <w:iCs/>
          <w:spacing w:val="-2"/>
          <w:sz w:val="24"/>
          <w:szCs w:val="24"/>
        </w:rPr>
        <w:t>д</w:t>
      </w:r>
      <w:r w:rsidRPr="00A85C56">
        <w:rPr>
          <w:rFonts w:ascii="Arial" w:hAnsi="Arial" w:cs="Arial"/>
          <w:spacing w:val="-1"/>
          <w:sz w:val="24"/>
          <w:szCs w:val="24"/>
        </w:rPr>
        <w:t xml:space="preserve">окументации о закупке </w:t>
      </w:r>
      <w:r w:rsidRPr="00A85C56">
        <w:rPr>
          <w:rFonts w:ascii="Arial" w:hAnsi="Arial" w:cs="Arial"/>
          <w:i/>
          <w:spacing w:val="-1"/>
          <w:sz w:val="24"/>
          <w:szCs w:val="24"/>
        </w:rPr>
        <w:t>(конкурсной документации, аукционной документации)</w:t>
      </w:r>
      <w:r w:rsidRPr="00A85C56">
        <w:rPr>
          <w:rFonts w:ascii="Arial" w:hAnsi="Arial" w:cs="Arial"/>
          <w:sz w:val="24"/>
          <w:szCs w:val="24"/>
        </w:rPr>
        <w:t xml:space="preserve"> закупочной</w:t>
      </w:r>
      <w:r w:rsidRPr="00A85C56">
        <w:rPr>
          <w:rFonts w:ascii="Arial" w:hAnsi="Arial" w:cs="Arial"/>
          <w:i/>
          <w:sz w:val="24"/>
          <w:szCs w:val="24"/>
        </w:rPr>
        <w:t xml:space="preserve"> </w:t>
      </w:r>
      <w:r w:rsidRPr="00A85C56">
        <w:rPr>
          <w:rFonts w:ascii="Arial" w:hAnsi="Arial" w:cs="Arial"/>
          <w:sz w:val="24"/>
          <w:szCs w:val="24"/>
        </w:rPr>
        <w:t>комиссией.</w:t>
      </w:r>
    </w:p>
    <w:p w:rsidR="00A270A7" w:rsidRPr="00A85C56" w:rsidRDefault="00C61410" w:rsidP="00E935C0">
      <w:pPr>
        <w:pStyle w:val="2f0"/>
        <w:tabs>
          <w:tab w:val="clear" w:pos="1134"/>
        </w:tabs>
        <w:spacing w:line="240" w:lineRule="auto"/>
        <w:ind w:left="0" w:firstLine="709"/>
        <w:rPr>
          <w:rFonts w:ascii="Arial" w:hAnsi="Arial" w:cs="Arial"/>
          <w:sz w:val="24"/>
          <w:szCs w:val="24"/>
        </w:rPr>
      </w:pPr>
      <w:r w:rsidRPr="00A85C56">
        <w:rPr>
          <w:rFonts w:ascii="Arial" w:hAnsi="Arial" w:cs="Arial"/>
          <w:sz w:val="24"/>
          <w:szCs w:val="24"/>
        </w:rPr>
        <w:t xml:space="preserve">10.4. </w:t>
      </w:r>
      <w:r w:rsidRPr="00A85C56">
        <w:rPr>
          <w:rFonts w:ascii="Arial" w:hAnsi="Arial" w:cs="Arial"/>
          <w:spacing w:val="-1"/>
          <w:sz w:val="24"/>
          <w:szCs w:val="24"/>
        </w:rPr>
        <w:t xml:space="preserve">В течение </w:t>
      </w:r>
      <w:r w:rsidRPr="00A85C56">
        <w:rPr>
          <w:rFonts w:ascii="Arial" w:hAnsi="Arial" w:cs="Arial"/>
          <w:sz w:val="24"/>
          <w:szCs w:val="24"/>
        </w:rPr>
        <w:t xml:space="preserve">_______ рабочих дней </w:t>
      </w:r>
      <w:proofErr w:type="gramStart"/>
      <w:r w:rsidRPr="00A85C56">
        <w:rPr>
          <w:rFonts w:ascii="Arial" w:hAnsi="Arial" w:cs="Arial"/>
          <w:sz w:val="24"/>
          <w:szCs w:val="24"/>
        </w:rPr>
        <w:t>с даты получения</w:t>
      </w:r>
      <w:proofErr w:type="gramEnd"/>
      <w:r w:rsidRPr="00A85C56">
        <w:rPr>
          <w:rFonts w:ascii="Arial" w:hAnsi="Arial" w:cs="Arial"/>
          <w:sz w:val="24"/>
          <w:szCs w:val="24"/>
        </w:rPr>
        <w:t xml:space="preserve"> от председателя экспертного совета сводного экспертного заключения обеспечить проведение заседания </w:t>
      </w:r>
      <w:r w:rsidRPr="00A85C56">
        <w:rPr>
          <w:rFonts w:ascii="Arial" w:hAnsi="Arial" w:cs="Arial"/>
          <w:i/>
          <w:sz w:val="24"/>
          <w:szCs w:val="24"/>
        </w:rPr>
        <w:t>закупочной (</w:t>
      </w:r>
      <w:r w:rsidRPr="00A85C56">
        <w:rPr>
          <w:rFonts w:ascii="Arial" w:hAnsi="Arial" w:cs="Arial"/>
          <w:i/>
          <w:iCs/>
          <w:sz w:val="24"/>
          <w:szCs w:val="24"/>
        </w:rPr>
        <w:t>конкурсной, аукционной)</w:t>
      </w:r>
      <w:r w:rsidRPr="00A85C56">
        <w:rPr>
          <w:rFonts w:ascii="Arial" w:hAnsi="Arial" w:cs="Arial"/>
          <w:i/>
          <w:sz w:val="24"/>
          <w:szCs w:val="24"/>
        </w:rPr>
        <w:t xml:space="preserve"> </w:t>
      </w:r>
      <w:r w:rsidRPr="00A85C56">
        <w:rPr>
          <w:rFonts w:ascii="Arial" w:hAnsi="Arial" w:cs="Arial"/>
          <w:sz w:val="24"/>
          <w:szCs w:val="24"/>
        </w:rPr>
        <w:t>комиссии для принятия решения о необходимости проведения процедуры переторжки или подведения итогов закупки.</w:t>
      </w:r>
    </w:p>
    <w:p w:rsidR="00A270A7" w:rsidRPr="00A85C56" w:rsidRDefault="00C61410" w:rsidP="00E935C0">
      <w:pPr>
        <w:tabs>
          <w:tab w:val="left" w:pos="1440"/>
        </w:tabs>
        <w:ind w:firstLine="720"/>
        <w:jc w:val="both"/>
        <w:rPr>
          <w:spacing w:val="-1"/>
          <w:sz w:val="24"/>
          <w:szCs w:val="24"/>
        </w:rPr>
      </w:pPr>
      <w:r w:rsidRPr="00A85C56">
        <w:rPr>
          <w:i/>
          <w:sz w:val="24"/>
          <w:szCs w:val="24"/>
        </w:rPr>
        <w:t xml:space="preserve">10.5. </w:t>
      </w:r>
      <w:r w:rsidRPr="00A85C56">
        <w:rPr>
          <w:i/>
          <w:spacing w:val="-1"/>
          <w:sz w:val="24"/>
          <w:szCs w:val="24"/>
        </w:rPr>
        <w:t xml:space="preserve">В течение </w:t>
      </w:r>
      <w:r w:rsidRPr="00A85C56">
        <w:rPr>
          <w:i/>
          <w:sz w:val="24"/>
          <w:szCs w:val="24"/>
        </w:rPr>
        <w:t>2 рабочих дней с даты заседания закупочной (</w:t>
      </w:r>
      <w:r w:rsidRPr="00A85C56">
        <w:rPr>
          <w:i/>
          <w:iCs/>
          <w:sz w:val="24"/>
          <w:szCs w:val="24"/>
        </w:rPr>
        <w:t xml:space="preserve">конкурсной, аукционной) </w:t>
      </w:r>
      <w:r w:rsidRPr="00A85C56">
        <w:rPr>
          <w:i/>
          <w:sz w:val="24"/>
          <w:szCs w:val="24"/>
        </w:rPr>
        <w:t>комиссии по подведению итогов закупки обеспечить подготовку итогового протокола</w:t>
      </w:r>
      <w:proofErr w:type="gramStart"/>
      <w:r w:rsidRPr="00A85C56">
        <w:rPr>
          <w:i/>
          <w:sz w:val="24"/>
          <w:szCs w:val="24"/>
        </w:rPr>
        <w:t>.</w:t>
      </w:r>
      <w:proofErr w:type="gramEnd"/>
      <w:r w:rsidRPr="00A85C56">
        <w:rPr>
          <w:i/>
        </w:rPr>
        <w:t xml:space="preserve"> </w:t>
      </w:r>
      <w:r w:rsidRPr="00A85C56">
        <w:rPr>
          <w:i/>
          <w:sz w:val="24"/>
          <w:szCs w:val="24"/>
        </w:rPr>
        <w:t>(</w:t>
      </w:r>
      <w:proofErr w:type="gramStart"/>
      <w:r w:rsidRPr="00A85C56">
        <w:rPr>
          <w:i/>
          <w:sz w:val="24"/>
          <w:szCs w:val="24"/>
        </w:rPr>
        <w:t>п</w:t>
      </w:r>
      <w:proofErr w:type="gramEnd"/>
      <w:r w:rsidRPr="00A85C56">
        <w:rPr>
          <w:i/>
          <w:sz w:val="24"/>
          <w:szCs w:val="24"/>
        </w:rPr>
        <w:t>ункт указывается в случае необходимости)</w:t>
      </w:r>
    </w:p>
    <w:p w:rsidR="00A270A7" w:rsidRPr="00A85C56" w:rsidRDefault="00C61410" w:rsidP="00E935C0">
      <w:pPr>
        <w:pStyle w:val="2f0"/>
        <w:tabs>
          <w:tab w:val="clear" w:pos="1134"/>
        </w:tabs>
        <w:spacing w:line="240" w:lineRule="auto"/>
        <w:ind w:left="0" w:firstLine="709"/>
        <w:rPr>
          <w:rFonts w:ascii="Arial" w:hAnsi="Arial" w:cs="Arial"/>
          <w:i/>
          <w:sz w:val="24"/>
          <w:szCs w:val="24"/>
        </w:rPr>
      </w:pPr>
      <w:r w:rsidRPr="00A85C56">
        <w:rPr>
          <w:rFonts w:ascii="Arial" w:hAnsi="Arial" w:cs="Arial"/>
          <w:sz w:val="24"/>
          <w:szCs w:val="24"/>
        </w:rPr>
        <w:t xml:space="preserve">10.6. </w:t>
      </w:r>
      <w:r w:rsidRPr="00A85C56">
        <w:rPr>
          <w:rFonts w:ascii="Arial" w:hAnsi="Arial" w:cs="Arial"/>
          <w:spacing w:val="-1"/>
          <w:sz w:val="24"/>
          <w:szCs w:val="24"/>
        </w:rPr>
        <w:t xml:space="preserve">В течение </w:t>
      </w:r>
      <w:r w:rsidRPr="00A85C56">
        <w:rPr>
          <w:rFonts w:ascii="Arial" w:hAnsi="Arial" w:cs="Arial"/>
          <w:sz w:val="24"/>
          <w:szCs w:val="24"/>
        </w:rPr>
        <w:t xml:space="preserve">_______ рабочих дней </w:t>
      </w:r>
      <w:proofErr w:type="gramStart"/>
      <w:r w:rsidRPr="00A85C56">
        <w:rPr>
          <w:rFonts w:ascii="Arial" w:hAnsi="Arial" w:cs="Arial"/>
          <w:sz w:val="24"/>
          <w:szCs w:val="24"/>
        </w:rPr>
        <w:t>с даты подготовки</w:t>
      </w:r>
      <w:proofErr w:type="gramEnd"/>
      <w:r w:rsidRPr="00A85C56">
        <w:rPr>
          <w:rFonts w:ascii="Arial" w:hAnsi="Arial" w:cs="Arial"/>
          <w:sz w:val="24"/>
          <w:szCs w:val="24"/>
        </w:rPr>
        <w:t xml:space="preserve"> итогового протокола обеспечить согласование итогового протокола с членами закупочной</w:t>
      </w:r>
      <w:r w:rsidRPr="00A85C56">
        <w:rPr>
          <w:rFonts w:ascii="Arial" w:hAnsi="Arial" w:cs="Arial"/>
          <w:i/>
          <w:sz w:val="24"/>
          <w:szCs w:val="24"/>
        </w:rPr>
        <w:t xml:space="preserve"> </w:t>
      </w:r>
      <w:r w:rsidRPr="00A85C56">
        <w:rPr>
          <w:rFonts w:ascii="Arial" w:hAnsi="Arial" w:cs="Arial"/>
          <w:sz w:val="24"/>
          <w:szCs w:val="24"/>
        </w:rPr>
        <w:t xml:space="preserve">комиссии и его направление на подписание председателю </w:t>
      </w:r>
      <w:r w:rsidRPr="00A85C56">
        <w:rPr>
          <w:rFonts w:ascii="Arial" w:hAnsi="Arial" w:cs="Arial"/>
          <w:i/>
          <w:sz w:val="24"/>
          <w:szCs w:val="24"/>
        </w:rPr>
        <w:t xml:space="preserve">закупочной </w:t>
      </w:r>
      <w:r w:rsidRPr="00A85C56">
        <w:rPr>
          <w:rFonts w:ascii="Arial" w:hAnsi="Arial" w:cs="Arial"/>
          <w:sz w:val="24"/>
          <w:szCs w:val="24"/>
        </w:rPr>
        <w:t xml:space="preserve">комиссии ___________________ </w:t>
      </w:r>
      <w:r w:rsidRPr="00A85C56">
        <w:rPr>
          <w:rFonts w:ascii="Arial" w:hAnsi="Arial" w:cs="Arial"/>
          <w:i/>
          <w:sz w:val="24"/>
          <w:szCs w:val="24"/>
        </w:rPr>
        <w:t>(должность, ФИО Председателя закупочной (</w:t>
      </w:r>
      <w:r w:rsidRPr="00A85C56">
        <w:rPr>
          <w:rFonts w:ascii="Arial" w:hAnsi="Arial" w:cs="Arial"/>
          <w:i/>
          <w:iCs/>
          <w:sz w:val="24"/>
          <w:szCs w:val="24"/>
        </w:rPr>
        <w:t>конкурсной, аукционной)</w:t>
      </w:r>
      <w:r w:rsidRPr="00A85C56">
        <w:rPr>
          <w:rFonts w:ascii="Arial" w:hAnsi="Arial" w:cs="Arial"/>
          <w:i/>
          <w:sz w:val="24"/>
          <w:szCs w:val="24"/>
        </w:rPr>
        <w:t xml:space="preserve"> комиссии).</w:t>
      </w:r>
    </w:p>
    <w:p w:rsidR="00A270A7" w:rsidRPr="00A85C56" w:rsidRDefault="00C61410" w:rsidP="00E935C0">
      <w:pPr>
        <w:pStyle w:val="2f0"/>
        <w:tabs>
          <w:tab w:val="clear" w:pos="1134"/>
        </w:tabs>
        <w:spacing w:line="240" w:lineRule="auto"/>
        <w:ind w:left="0" w:firstLine="709"/>
        <w:rPr>
          <w:rFonts w:ascii="Arial" w:hAnsi="Arial" w:cs="Arial"/>
          <w:sz w:val="24"/>
          <w:szCs w:val="24"/>
        </w:rPr>
      </w:pPr>
      <w:r w:rsidRPr="00A85C56">
        <w:rPr>
          <w:rFonts w:ascii="Arial" w:hAnsi="Arial" w:cs="Arial"/>
          <w:iCs/>
          <w:sz w:val="24"/>
          <w:szCs w:val="24"/>
        </w:rPr>
        <w:t xml:space="preserve">10.7. </w:t>
      </w:r>
      <w:proofErr w:type="gramStart"/>
      <w:r w:rsidRPr="00A85C56">
        <w:rPr>
          <w:rFonts w:ascii="Arial" w:hAnsi="Arial" w:cs="Arial"/>
          <w:sz w:val="24"/>
          <w:szCs w:val="24"/>
        </w:rPr>
        <w:t>В течение _______ рабочих дней с даты подписания председателем закупочной</w:t>
      </w:r>
      <w:r w:rsidRPr="00A85C56">
        <w:rPr>
          <w:rFonts w:ascii="Arial" w:hAnsi="Arial" w:cs="Arial"/>
          <w:i/>
          <w:sz w:val="24"/>
          <w:szCs w:val="24"/>
        </w:rPr>
        <w:t xml:space="preserve"> </w:t>
      </w:r>
      <w:r w:rsidRPr="00A85C56">
        <w:rPr>
          <w:rFonts w:ascii="Arial" w:hAnsi="Arial" w:cs="Arial"/>
          <w:sz w:val="24"/>
          <w:szCs w:val="24"/>
        </w:rPr>
        <w:t xml:space="preserve">комиссии ___________________ </w:t>
      </w:r>
      <w:r w:rsidRPr="00A85C56">
        <w:rPr>
          <w:rFonts w:ascii="Arial" w:hAnsi="Arial" w:cs="Arial"/>
          <w:i/>
          <w:sz w:val="24"/>
          <w:szCs w:val="24"/>
        </w:rPr>
        <w:t>(должность, Ф.И.О. председателя закупочной (комиссии)</w:t>
      </w:r>
      <w:r w:rsidRPr="00A85C56">
        <w:rPr>
          <w:rFonts w:ascii="Arial" w:hAnsi="Arial" w:cs="Arial"/>
          <w:sz w:val="24"/>
          <w:szCs w:val="24"/>
        </w:rPr>
        <w:t xml:space="preserve"> итогового протокола информировать об этом заказчика и разместить данный протокол на официальном сайте в соответствии с положением, </w:t>
      </w:r>
      <w:r w:rsidRPr="00A85C56">
        <w:rPr>
          <w:rFonts w:ascii="Arial" w:hAnsi="Arial" w:cs="Arial"/>
          <w:iCs/>
          <w:spacing w:val="-2"/>
          <w:sz w:val="24"/>
          <w:szCs w:val="24"/>
        </w:rPr>
        <w:t>д</w:t>
      </w:r>
      <w:r w:rsidRPr="00A85C56">
        <w:rPr>
          <w:rFonts w:ascii="Arial" w:hAnsi="Arial" w:cs="Arial"/>
          <w:spacing w:val="-1"/>
          <w:sz w:val="24"/>
          <w:szCs w:val="24"/>
        </w:rPr>
        <w:t xml:space="preserve">окументацией о закупке </w:t>
      </w:r>
      <w:r w:rsidRPr="00A85C56">
        <w:rPr>
          <w:rFonts w:ascii="Arial" w:hAnsi="Arial" w:cs="Arial"/>
          <w:i/>
          <w:spacing w:val="-1"/>
          <w:sz w:val="24"/>
          <w:szCs w:val="24"/>
        </w:rPr>
        <w:t>(конкурсной документацией, аукционной документацией)</w:t>
      </w:r>
      <w:r w:rsidRPr="00A85C56">
        <w:rPr>
          <w:rFonts w:ascii="Arial" w:hAnsi="Arial" w:cs="Arial"/>
          <w:sz w:val="24"/>
          <w:szCs w:val="24"/>
        </w:rPr>
        <w:t>.</w:t>
      </w:r>
      <w:proofErr w:type="gramEnd"/>
    </w:p>
    <w:p w:rsidR="00A270A7" w:rsidRPr="00A85C56" w:rsidRDefault="00C61410" w:rsidP="00E935C0">
      <w:pPr>
        <w:pStyle w:val="2f0"/>
        <w:tabs>
          <w:tab w:val="clear" w:pos="1134"/>
        </w:tabs>
        <w:spacing w:line="240" w:lineRule="auto"/>
        <w:ind w:left="0" w:firstLine="709"/>
        <w:rPr>
          <w:rFonts w:ascii="Arial" w:hAnsi="Arial" w:cs="Arial"/>
          <w:i/>
          <w:sz w:val="24"/>
          <w:szCs w:val="24"/>
        </w:rPr>
      </w:pPr>
      <w:r w:rsidRPr="00A85C56">
        <w:rPr>
          <w:rFonts w:ascii="Arial" w:hAnsi="Arial" w:cs="Arial"/>
          <w:sz w:val="24"/>
          <w:szCs w:val="24"/>
        </w:rPr>
        <w:t xml:space="preserve">10.8. В течение _______ рабочих дней </w:t>
      </w:r>
      <w:proofErr w:type="gramStart"/>
      <w:r w:rsidRPr="00A85C56">
        <w:rPr>
          <w:rFonts w:ascii="Arial" w:hAnsi="Arial" w:cs="Arial"/>
          <w:sz w:val="24"/>
          <w:szCs w:val="24"/>
        </w:rPr>
        <w:t>с даты подписания</w:t>
      </w:r>
      <w:proofErr w:type="gramEnd"/>
      <w:r w:rsidRPr="00A85C56">
        <w:rPr>
          <w:rFonts w:ascii="Arial" w:hAnsi="Arial" w:cs="Arial"/>
          <w:sz w:val="24"/>
          <w:szCs w:val="24"/>
        </w:rPr>
        <w:t xml:space="preserve"> председателем закупочной</w:t>
      </w:r>
      <w:r w:rsidRPr="00A85C56">
        <w:rPr>
          <w:rFonts w:ascii="Arial" w:hAnsi="Arial" w:cs="Arial"/>
          <w:i/>
          <w:sz w:val="24"/>
          <w:szCs w:val="24"/>
        </w:rPr>
        <w:t xml:space="preserve"> </w:t>
      </w:r>
      <w:r w:rsidRPr="00A85C56">
        <w:rPr>
          <w:rFonts w:ascii="Arial" w:hAnsi="Arial" w:cs="Arial"/>
          <w:sz w:val="24"/>
          <w:szCs w:val="24"/>
        </w:rPr>
        <w:t xml:space="preserve">комиссии ___________________ </w:t>
      </w:r>
      <w:r w:rsidRPr="00A85C56">
        <w:rPr>
          <w:rFonts w:ascii="Arial" w:hAnsi="Arial" w:cs="Arial"/>
          <w:i/>
          <w:sz w:val="24"/>
          <w:szCs w:val="24"/>
        </w:rPr>
        <w:t>(должность, Ф.И.О. председателя закупочной комиссии)</w:t>
      </w:r>
      <w:r w:rsidRPr="00A85C56">
        <w:rPr>
          <w:rFonts w:ascii="Arial" w:hAnsi="Arial" w:cs="Arial"/>
          <w:sz w:val="24"/>
          <w:szCs w:val="24"/>
        </w:rPr>
        <w:t xml:space="preserve"> итогового протокола подготовить и представить заказчику </w:t>
      </w:r>
      <w:r w:rsidRPr="00A85C56">
        <w:rPr>
          <w:rFonts w:ascii="Arial" w:hAnsi="Arial" w:cs="Arial"/>
          <w:sz w:val="24"/>
          <w:szCs w:val="24"/>
        </w:rPr>
        <w:lastRenderedPageBreak/>
        <w:t>отчёт о проведении закупки с приложением необходимых документов, определенных требованиями положения</w:t>
      </w:r>
      <w:r w:rsidRPr="00A85C56">
        <w:rPr>
          <w:rFonts w:ascii="Arial" w:hAnsi="Arial" w:cs="Arial"/>
          <w:i/>
          <w:sz w:val="24"/>
          <w:szCs w:val="24"/>
        </w:rPr>
        <w:t>.</w:t>
      </w:r>
    </w:p>
    <w:p w:rsidR="00A270A7" w:rsidRPr="00A85C56" w:rsidRDefault="00C61410" w:rsidP="00E935C0">
      <w:pPr>
        <w:pStyle w:val="2f0"/>
        <w:numPr>
          <w:ilvl w:val="0"/>
          <w:numId w:val="50"/>
        </w:numPr>
        <w:spacing w:line="240" w:lineRule="auto"/>
        <w:ind w:left="0" w:firstLine="709"/>
        <w:rPr>
          <w:rFonts w:ascii="Arial" w:hAnsi="Arial" w:cs="Arial"/>
          <w:spacing w:val="2"/>
          <w:sz w:val="24"/>
          <w:szCs w:val="24"/>
        </w:rPr>
      </w:pPr>
      <w:r w:rsidRPr="00A85C56">
        <w:rPr>
          <w:rFonts w:ascii="Arial" w:hAnsi="Arial" w:cs="Arial"/>
          <w:i/>
          <w:sz w:val="24"/>
          <w:szCs w:val="24"/>
        </w:rPr>
        <w:t>Закупочной комиссии в течение ____ рабочих дней с даты получения от председателя экспертного совета сводного экспертного заключения обеспечить рассмотрение предложений участников и принятие решения о необходимости проведения процедуры переторжки или подведения итогов закупки</w:t>
      </w:r>
      <w:proofErr w:type="gramStart"/>
      <w:r w:rsidRPr="00A85C56">
        <w:rPr>
          <w:rFonts w:ascii="Arial" w:hAnsi="Arial" w:cs="Arial"/>
          <w:i/>
          <w:sz w:val="24"/>
          <w:szCs w:val="24"/>
        </w:rPr>
        <w:t>.</w:t>
      </w:r>
      <w:proofErr w:type="gramEnd"/>
      <w:r w:rsidRPr="00A85C56">
        <w:rPr>
          <w:rFonts w:ascii="Arial" w:hAnsi="Arial" w:cs="Arial"/>
          <w:i/>
          <w:sz w:val="24"/>
          <w:szCs w:val="24"/>
        </w:rPr>
        <w:t xml:space="preserve"> (</w:t>
      </w:r>
      <w:proofErr w:type="gramStart"/>
      <w:r w:rsidRPr="00A85C56">
        <w:rPr>
          <w:rFonts w:ascii="Arial" w:hAnsi="Arial" w:cs="Arial"/>
          <w:i/>
          <w:sz w:val="24"/>
          <w:szCs w:val="24"/>
        </w:rPr>
        <w:t>п</w:t>
      </w:r>
      <w:proofErr w:type="gramEnd"/>
      <w:r w:rsidRPr="00A85C56">
        <w:rPr>
          <w:rFonts w:ascii="Arial" w:hAnsi="Arial" w:cs="Arial"/>
          <w:i/>
          <w:sz w:val="24"/>
          <w:szCs w:val="24"/>
        </w:rPr>
        <w:t>ункт указывается в случае необходимости)</w:t>
      </w:r>
    </w:p>
    <w:p w:rsidR="00A270A7" w:rsidRPr="00A85C56" w:rsidRDefault="00C61410" w:rsidP="00E935C0">
      <w:pPr>
        <w:pStyle w:val="2f0"/>
        <w:numPr>
          <w:ilvl w:val="0"/>
          <w:numId w:val="50"/>
        </w:numPr>
        <w:spacing w:line="240" w:lineRule="auto"/>
        <w:ind w:left="0" w:firstLine="709"/>
        <w:rPr>
          <w:rFonts w:ascii="Arial" w:hAnsi="Arial" w:cs="Arial"/>
          <w:spacing w:val="2"/>
          <w:sz w:val="24"/>
          <w:szCs w:val="24"/>
        </w:rPr>
      </w:pPr>
      <w:proofErr w:type="gramStart"/>
      <w:r w:rsidRPr="00A85C56">
        <w:rPr>
          <w:rFonts w:ascii="Arial" w:hAnsi="Arial" w:cs="Arial"/>
          <w:spacing w:val="2"/>
          <w:sz w:val="24"/>
          <w:szCs w:val="24"/>
        </w:rPr>
        <w:t>Контроль за</w:t>
      </w:r>
      <w:proofErr w:type="gramEnd"/>
      <w:r w:rsidRPr="00A85C56">
        <w:rPr>
          <w:rFonts w:ascii="Arial" w:hAnsi="Arial" w:cs="Arial"/>
          <w:spacing w:val="2"/>
          <w:sz w:val="24"/>
          <w:szCs w:val="24"/>
        </w:rPr>
        <w:t xml:space="preserve"> исполнением настоящего </w:t>
      </w:r>
      <w:r w:rsidRPr="00A85C56">
        <w:rPr>
          <w:rFonts w:ascii="Arial" w:hAnsi="Arial" w:cs="Arial"/>
          <w:iCs/>
          <w:spacing w:val="2"/>
          <w:sz w:val="24"/>
          <w:szCs w:val="24"/>
        </w:rPr>
        <w:t>приказа</w:t>
      </w:r>
      <w:r w:rsidRPr="00A85C56">
        <w:rPr>
          <w:rFonts w:ascii="Arial" w:hAnsi="Arial" w:cs="Arial"/>
          <w:spacing w:val="2"/>
          <w:sz w:val="24"/>
          <w:szCs w:val="24"/>
        </w:rPr>
        <w:t xml:space="preserve"> возложить на _______________________________________.</w:t>
      </w:r>
    </w:p>
    <w:p w:rsidR="00A270A7" w:rsidRPr="00A85C56" w:rsidRDefault="00A270A7" w:rsidP="00E935C0">
      <w:pPr>
        <w:rPr>
          <w:sz w:val="24"/>
          <w:szCs w:val="24"/>
        </w:rPr>
      </w:pPr>
    </w:p>
    <w:p w:rsidR="00A270A7" w:rsidRPr="00A85C56" w:rsidRDefault="00A270A7" w:rsidP="00E935C0">
      <w:pPr>
        <w:rPr>
          <w:sz w:val="24"/>
          <w:szCs w:val="24"/>
        </w:rPr>
      </w:pPr>
    </w:p>
    <w:p w:rsidR="00A270A7" w:rsidRPr="00A85C56" w:rsidRDefault="00A270A7" w:rsidP="00E935C0">
      <w:pPr>
        <w:rPr>
          <w:sz w:val="24"/>
          <w:szCs w:val="24"/>
        </w:rPr>
      </w:pPr>
    </w:p>
    <w:p w:rsidR="00A270A7" w:rsidRPr="00A85C56" w:rsidRDefault="00C61410" w:rsidP="00E935C0">
      <w:pPr>
        <w:pStyle w:val="aff9"/>
        <w:rPr>
          <w:rFonts w:cs="Arial"/>
        </w:rPr>
      </w:pPr>
      <w:r w:rsidRPr="00A85C56">
        <w:rPr>
          <w:rFonts w:cs="Arial"/>
        </w:rPr>
        <w:t>____________________</w:t>
      </w:r>
      <w:r w:rsidRPr="00A85C56">
        <w:rPr>
          <w:rFonts w:cs="Arial"/>
        </w:rPr>
        <w:tab/>
      </w:r>
      <w:r w:rsidRPr="00A85C56">
        <w:rPr>
          <w:rFonts w:cs="Arial"/>
        </w:rPr>
        <w:tab/>
      </w:r>
      <w:r w:rsidRPr="00A85C56">
        <w:rPr>
          <w:rFonts w:cs="Arial"/>
        </w:rPr>
        <w:tab/>
      </w:r>
      <w:r w:rsidRPr="00A85C56">
        <w:rPr>
          <w:rFonts w:cs="Arial"/>
        </w:rPr>
        <w:tab/>
      </w:r>
      <w:r w:rsidRPr="00A85C56">
        <w:rPr>
          <w:rFonts w:cs="Arial"/>
        </w:rPr>
        <w:tab/>
      </w:r>
      <w:r w:rsidRPr="00A85C56">
        <w:rPr>
          <w:rFonts w:cs="Arial"/>
        </w:rPr>
        <w:tab/>
      </w:r>
      <w:r w:rsidRPr="00A85C56">
        <w:rPr>
          <w:rFonts w:cs="Arial"/>
        </w:rPr>
        <w:tab/>
        <w:t xml:space="preserve">     ______________ </w:t>
      </w:r>
    </w:p>
    <w:p w:rsidR="00A270A7" w:rsidRPr="00A85C56" w:rsidRDefault="00C61410" w:rsidP="00E935C0">
      <w:pPr>
        <w:pStyle w:val="aff9"/>
        <w:rPr>
          <w:rFonts w:cs="Arial"/>
        </w:rPr>
      </w:pPr>
      <w:r w:rsidRPr="00A85C56">
        <w:rPr>
          <w:rFonts w:cs="Arial"/>
        </w:rPr>
        <w:t>(Должность)</w:t>
      </w:r>
      <w:r w:rsidRPr="00A85C56">
        <w:rPr>
          <w:rFonts w:cs="Arial"/>
        </w:rPr>
        <w:tab/>
      </w:r>
      <w:r w:rsidRPr="00A85C56">
        <w:rPr>
          <w:rFonts w:cs="Arial"/>
        </w:rPr>
        <w:tab/>
      </w:r>
      <w:r w:rsidRPr="00A85C56">
        <w:rPr>
          <w:rFonts w:cs="Arial"/>
        </w:rPr>
        <w:tab/>
      </w:r>
      <w:r w:rsidRPr="00A85C56">
        <w:rPr>
          <w:rFonts w:cs="Arial"/>
        </w:rPr>
        <w:tab/>
      </w:r>
      <w:r w:rsidRPr="00A85C56">
        <w:rPr>
          <w:rFonts w:cs="Arial"/>
        </w:rPr>
        <w:tab/>
      </w:r>
      <w:r w:rsidRPr="00A85C56">
        <w:rPr>
          <w:rFonts w:cs="Arial"/>
        </w:rPr>
        <w:tab/>
      </w:r>
      <w:r w:rsidRPr="00A85C56">
        <w:rPr>
          <w:rFonts w:cs="Arial"/>
        </w:rPr>
        <w:tab/>
        <w:t xml:space="preserve">                  </w:t>
      </w:r>
      <w:r w:rsidRPr="00A85C56">
        <w:rPr>
          <w:rFonts w:cs="Arial"/>
        </w:rPr>
        <w:tab/>
        <w:t>(Ф.И.О.)</w:t>
      </w:r>
    </w:p>
    <w:p w:rsidR="00A270A7" w:rsidRPr="00A85C56" w:rsidRDefault="00A270A7" w:rsidP="00E935C0">
      <w:pPr>
        <w:rPr>
          <w:spacing w:val="8"/>
          <w:sz w:val="24"/>
          <w:szCs w:val="24"/>
        </w:rPr>
      </w:pPr>
    </w:p>
    <w:p w:rsidR="00A270A7" w:rsidRPr="00A85C56" w:rsidRDefault="00A270A7" w:rsidP="00E935C0">
      <w:pPr>
        <w:rPr>
          <w:spacing w:val="8"/>
          <w:sz w:val="24"/>
          <w:szCs w:val="24"/>
        </w:rPr>
      </w:pPr>
    </w:p>
    <w:p w:rsidR="00A270A7" w:rsidRPr="00A85C56" w:rsidRDefault="00A270A7" w:rsidP="00E935C0">
      <w:pPr>
        <w:rPr>
          <w:spacing w:val="8"/>
          <w:sz w:val="24"/>
          <w:szCs w:val="24"/>
        </w:rPr>
      </w:pPr>
    </w:p>
    <w:p w:rsidR="00A270A7" w:rsidRPr="00A85C56" w:rsidRDefault="00A270A7" w:rsidP="00E935C0">
      <w:pPr>
        <w:rPr>
          <w:spacing w:val="8"/>
          <w:sz w:val="24"/>
          <w:szCs w:val="24"/>
        </w:rPr>
      </w:pPr>
    </w:p>
    <w:p w:rsidR="00A270A7" w:rsidRPr="00A85C56" w:rsidRDefault="00A270A7" w:rsidP="00E935C0">
      <w:pPr>
        <w:rPr>
          <w:spacing w:val="8"/>
          <w:sz w:val="24"/>
          <w:szCs w:val="24"/>
        </w:rPr>
      </w:pPr>
    </w:p>
    <w:p w:rsidR="00A270A7" w:rsidRPr="00A85C56" w:rsidRDefault="00A270A7" w:rsidP="00E935C0">
      <w:pPr>
        <w:rPr>
          <w:spacing w:val="8"/>
          <w:sz w:val="24"/>
          <w:szCs w:val="24"/>
        </w:rPr>
      </w:pPr>
    </w:p>
    <w:p w:rsidR="00A270A7" w:rsidRPr="00A85C56" w:rsidRDefault="00C61410" w:rsidP="00E935C0">
      <w:pPr>
        <w:ind w:hanging="22"/>
        <w:rPr>
          <w:sz w:val="24"/>
          <w:szCs w:val="24"/>
        </w:rPr>
      </w:pPr>
      <w:r w:rsidRPr="00A85C56">
        <w:rPr>
          <w:sz w:val="24"/>
          <w:szCs w:val="24"/>
        </w:rPr>
        <w:t xml:space="preserve"> </w:t>
      </w:r>
    </w:p>
    <w:p w:rsidR="00A270A7" w:rsidRPr="00A85C56" w:rsidRDefault="00C61410" w:rsidP="00E935C0">
      <w:pPr>
        <w:autoSpaceDN w:val="0"/>
        <w:ind w:right="6" w:hanging="22"/>
        <w:rPr>
          <w:sz w:val="24"/>
          <w:szCs w:val="24"/>
        </w:rPr>
      </w:pPr>
      <w:r w:rsidRPr="00A85C56">
        <w:rPr>
          <w:sz w:val="24"/>
          <w:szCs w:val="24"/>
        </w:rPr>
        <w:t>Исполнитель (Ф.И.О., телефон):</w:t>
      </w:r>
    </w:p>
    <w:p w:rsidR="00A270A7" w:rsidRPr="00A85C56" w:rsidRDefault="00C61410" w:rsidP="00E935C0">
      <w:pPr>
        <w:autoSpaceDN w:val="0"/>
        <w:ind w:left="4680" w:right="6" w:hanging="22"/>
        <w:rPr>
          <w:sz w:val="24"/>
          <w:szCs w:val="24"/>
        </w:rPr>
      </w:pPr>
      <w:r w:rsidRPr="00A85C56">
        <w:rPr>
          <w:sz w:val="24"/>
          <w:szCs w:val="24"/>
        </w:rPr>
        <w:br w:type="page"/>
      </w:r>
      <w:r w:rsidRPr="00A85C56">
        <w:rPr>
          <w:sz w:val="24"/>
          <w:szCs w:val="24"/>
        </w:rPr>
        <w:lastRenderedPageBreak/>
        <w:t>Приложение 1</w:t>
      </w:r>
    </w:p>
    <w:p w:rsidR="00A270A7" w:rsidRPr="00A85C56" w:rsidRDefault="00C61410" w:rsidP="00E935C0">
      <w:pPr>
        <w:autoSpaceDN w:val="0"/>
        <w:ind w:left="4680"/>
        <w:rPr>
          <w:sz w:val="24"/>
          <w:szCs w:val="24"/>
        </w:rPr>
      </w:pPr>
      <w:r w:rsidRPr="00A85C56">
        <w:rPr>
          <w:sz w:val="24"/>
          <w:szCs w:val="24"/>
        </w:rPr>
        <w:t xml:space="preserve">к </w:t>
      </w:r>
      <w:r w:rsidRPr="00A85C56">
        <w:rPr>
          <w:iCs/>
          <w:sz w:val="24"/>
          <w:szCs w:val="24"/>
        </w:rPr>
        <w:t>приказу</w:t>
      </w:r>
      <w:r w:rsidRPr="00A85C56">
        <w:rPr>
          <w:sz w:val="24"/>
          <w:szCs w:val="24"/>
        </w:rPr>
        <w:t xml:space="preserve"> </w:t>
      </w:r>
    </w:p>
    <w:p w:rsidR="00A270A7" w:rsidRPr="00A85C56" w:rsidRDefault="00C61410" w:rsidP="00E935C0">
      <w:pPr>
        <w:autoSpaceDN w:val="0"/>
        <w:ind w:left="4680"/>
        <w:rPr>
          <w:sz w:val="24"/>
          <w:szCs w:val="24"/>
        </w:rPr>
      </w:pPr>
      <w:r w:rsidRPr="00A85C56">
        <w:rPr>
          <w:sz w:val="24"/>
          <w:szCs w:val="24"/>
        </w:rPr>
        <w:t>от ___________ № _____</w:t>
      </w:r>
    </w:p>
    <w:p w:rsidR="00A270A7" w:rsidRPr="00A85C56" w:rsidRDefault="00A270A7" w:rsidP="00E935C0">
      <w:pPr>
        <w:jc w:val="center"/>
        <w:rPr>
          <w:sz w:val="24"/>
          <w:szCs w:val="24"/>
        </w:rPr>
      </w:pPr>
    </w:p>
    <w:p w:rsidR="00A270A7" w:rsidRPr="00A85C56" w:rsidRDefault="00A270A7" w:rsidP="00E935C0">
      <w:pPr>
        <w:jc w:val="center"/>
        <w:rPr>
          <w:sz w:val="24"/>
          <w:szCs w:val="24"/>
        </w:rPr>
      </w:pPr>
    </w:p>
    <w:p w:rsidR="00A270A7" w:rsidRPr="00A85C56" w:rsidRDefault="00A270A7" w:rsidP="00E935C0">
      <w:pPr>
        <w:jc w:val="center"/>
        <w:rPr>
          <w:sz w:val="24"/>
          <w:szCs w:val="24"/>
        </w:rPr>
      </w:pPr>
    </w:p>
    <w:p w:rsidR="00A270A7" w:rsidRPr="00A85C56" w:rsidRDefault="00A270A7" w:rsidP="00E935C0">
      <w:pPr>
        <w:jc w:val="center"/>
        <w:rPr>
          <w:sz w:val="24"/>
          <w:szCs w:val="24"/>
        </w:rPr>
      </w:pPr>
    </w:p>
    <w:p w:rsidR="00A270A7" w:rsidRPr="00A85C56" w:rsidRDefault="00C61410" w:rsidP="00E935C0">
      <w:pPr>
        <w:jc w:val="center"/>
        <w:rPr>
          <w:bCs/>
          <w:i/>
          <w:iCs/>
          <w:sz w:val="24"/>
          <w:szCs w:val="24"/>
        </w:rPr>
      </w:pPr>
      <w:r w:rsidRPr="00A85C56">
        <w:rPr>
          <w:bCs/>
          <w:sz w:val="24"/>
          <w:szCs w:val="24"/>
        </w:rPr>
        <w:t xml:space="preserve">_______________ </w:t>
      </w:r>
      <w:r w:rsidRPr="00A85C56">
        <w:rPr>
          <w:bCs/>
          <w:i/>
          <w:iCs/>
          <w:sz w:val="24"/>
          <w:szCs w:val="24"/>
        </w:rPr>
        <w:t>(</w:t>
      </w:r>
      <w:r w:rsidRPr="00A85C56">
        <w:rPr>
          <w:i/>
          <w:iCs/>
          <w:sz w:val="24"/>
          <w:szCs w:val="24"/>
        </w:rPr>
        <w:t>форма и способ закупки</w:t>
      </w:r>
      <w:r w:rsidRPr="00A85C56">
        <w:rPr>
          <w:bCs/>
          <w:i/>
          <w:iCs/>
          <w:sz w:val="24"/>
          <w:szCs w:val="24"/>
        </w:rPr>
        <w:t>)</w:t>
      </w:r>
    </w:p>
    <w:p w:rsidR="00A270A7" w:rsidRPr="00A85C56" w:rsidRDefault="00C61410" w:rsidP="00E935C0">
      <w:pPr>
        <w:jc w:val="center"/>
        <w:rPr>
          <w:bCs/>
          <w:sz w:val="24"/>
          <w:szCs w:val="24"/>
        </w:rPr>
      </w:pPr>
      <w:r w:rsidRPr="00A85C56">
        <w:rPr>
          <w:bCs/>
          <w:sz w:val="24"/>
          <w:szCs w:val="24"/>
        </w:rPr>
        <w:t>на право заключения договора (</w:t>
      </w:r>
      <w:proofErr w:type="spellStart"/>
      <w:r w:rsidRPr="00A85C56">
        <w:rPr>
          <w:bCs/>
          <w:sz w:val="24"/>
          <w:szCs w:val="24"/>
        </w:rPr>
        <w:t>ов</w:t>
      </w:r>
      <w:proofErr w:type="spellEnd"/>
      <w:r w:rsidRPr="00A85C56">
        <w:rPr>
          <w:bCs/>
          <w:sz w:val="24"/>
          <w:szCs w:val="24"/>
        </w:rPr>
        <w:t xml:space="preserve">) на __________________________ </w:t>
      </w:r>
    </w:p>
    <w:p w:rsidR="00A270A7" w:rsidRPr="00A85C56" w:rsidRDefault="00A270A7" w:rsidP="00E935C0">
      <w:pPr>
        <w:rPr>
          <w:sz w:val="24"/>
          <w:szCs w:val="24"/>
        </w:rPr>
      </w:pPr>
    </w:p>
    <w:p w:rsidR="00A270A7" w:rsidRPr="00A85C56" w:rsidRDefault="00C61410" w:rsidP="00E935C0">
      <w:pPr>
        <w:rPr>
          <w:bCs/>
          <w:sz w:val="24"/>
          <w:szCs w:val="24"/>
        </w:rPr>
      </w:pPr>
      <w:r w:rsidRPr="00A85C56">
        <w:rPr>
          <w:b/>
          <w:sz w:val="24"/>
          <w:szCs w:val="24"/>
        </w:rPr>
        <w:t xml:space="preserve">Предмет _______________________ </w:t>
      </w:r>
      <w:r w:rsidRPr="00A85C56">
        <w:rPr>
          <w:i/>
          <w:iCs/>
          <w:spacing w:val="-2"/>
          <w:sz w:val="24"/>
          <w:szCs w:val="24"/>
        </w:rPr>
        <w:t>(</w:t>
      </w:r>
      <w:r w:rsidRPr="00A85C56">
        <w:rPr>
          <w:i/>
          <w:iCs/>
          <w:sz w:val="24"/>
          <w:szCs w:val="24"/>
        </w:rPr>
        <w:t>форма и способ закупки</w:t>
      </w:r>
      <w:r w:rsidRPr="00A85C56">
        <w:rPr>
          <w:i/>
          <w:iCs/>
          <w:spacing w:val="-2"/>
          <w:sz w:val="24"/>
          <w:szCs w:val="24"/>
        </w:rPr>
        <w:t>)</w:t>
      </w:r>
      <w:r w:rsidRPr="00A85C56">
        <w:rPr>
          <w:b/>
          <w:sz w:val="24"/>
          <w:szCs w:val="24"/>
        </w:rPr>
        <w:t>:</w:t>
      </w:r>
      <w:r w:rsidRPr="00A85C56">
        <w:rPr>
          <w:bCs/>
          <w:sz w:val="24"/>
          <w:szCs w:val="24"/>
        </w:rPr>
        <w:t xml:space="preserve"> право на заключение договора (</w:t>
      </w:r>
      <w:proofErr w:type="spellStart"/>
      <w:r w:rsidRPr="00A85C56">
        <w:rPr>
          <w:bCs/>
          <w:sz w:val="24"/>
          <w:szCs w:val="24"/>
        </w:rPr>
        <w:t>ов</w:t>
      </w:r>
      <w:proofErr w:type="spellEnd"/>
      <w:r w:rsidRPr="00A85C56">
        <w:rPr>
          <w:bCs/>
          <w:sz w:val="24"/>
          <w:szCs w:val="24"/>
        </w:rPr>
        <w:t>) на __________________________________________.</w:t>
      </w:r>
    </w:p>
    <w:p w:rsidR="00A270A7" w:rsidRPr="00A85C56" w:rsidRDefault="00C61410" w:rsidP="00E935C0">
      <w:pPr>
        <w:rPr>
          <w:bCs/>
          <w:i/>
          <w:iCs/>
          <w:sz w:val="24"/>
          <w:szCs w:val="24"/>
        </w:rPr>
      </w:pPr>
      <w:r w:rsidRPr="00A85C56">
        <w:rPr>
          <w:bCs/>
          <w:i/>
          <w:iCs/>
          <w:sz w:val="24"/>
          <w:szCs w:val="24"/>
        </w:rPr>
        <w:t>Лот 1: __________</w:t>
      </w:r>
    </w:p>
    <w:p w:rsidR="00A270A7" w:rsidRPr="00A85C56" w:rsidRDefault="00C61410" w:rsidP="00E935C0">
      <w:pPr>
        <w:rPr>
          <w:bCs/>
          <w:i/>
          <w:iCs/>
          <w:sz w:val="24"/>
          <w:szCs w:val="24"/>
        </w:rPr>
      </w:pPr>
      <w:r w:rsidRPr="00A85C56">
        <w:rPr>
          <w:bCs/>
          <w:i/>
          <w:iCs/>
          <w:sz w:val="24"/>
          <w:szCs w:val="24"/>
        </w:rPr>
        <w:t>Лот 2: __________</w:t>
      </w:r>
    </w:p>
    <w:p w:rsidR="00A270A7" w:rsidRPr="00A85C56" w:rsidRDefault="00C61410" w:rsidP="00E935C0">
      <w:pPr>
        <w:rPr>
          <w:bCs/>
          <w:i/>
          <w:iCs/>
          <w:sz w:val="24"/>
          <w:szCs w:val="24"/>
        </w:rPr>
      </w:pPr>
      <w:r w:rsidRPr="00A85C56">
        <w:rPr>
          <w:bCs/>
          <w:i/>
          <w:iCs/>
          <w:sz w:val="24"/>
          <w:szCs w:val="24"/>
        </w:rPr>
        <w:t>Лот N: __________</w:t>
      </w:r>
    </w:p>
    <w:p w:rsidR="00A270A7" w:rsidRPr="00A85C56" w:rsidRDefault="00A270A7" w:rsidP="00E935C0">
      <w:pPr>
        <w:rPr>
          <w:bCs/>
          <w:sz w:val="24"/>
          <w:szCs w:val="24"/>
        </w:rPr>
      </w:pPr>
    </w:p>
    <w:p w:rsidR="00A270A7" w:rsidRPr="00A85C56" w:rsidRDefault="00C61410" w:rsidP="00E935C0">
      <w:pPr>
        <w:rPr>
          <w:b/>
          <w:bCs/>
          <w:sz w:val="24"/>
          <w:szCs w:val="24"/>
        </w:rPr>
      </w:pPr>
      <w:r w:rsidRPr="00A85C56">
        <w:rPr>
          <w:b/>
          <w:spacing w:val="-2"/>
          <w:sz w:val="24"/>
          <w:szCs w:val="24"/>
        </w:rPr>
        <w:t>Состав</w:t>
      </w:r>
      <w:r w:rsidRPr="003A45F3">
        <w:rPr>
          <w:b/>
          <w:spacing w:val="-2"/>
          <w:sz w:val="24"/>
        </w:rPr>
        <w:t xml:space="preserve"> </w:t>
      </w:r>
      <w:r>
        <w:rPr>
          <w:b/>
          <w:i/>
          <w:iCs/>
          <w:spacing w:val="-2"/>
          <w:sz w:val="24"/>
          <w:szCs w:val="24"/>
        </w:rPr>
        <w:t>продукции</w:t>
      </w:r>
      <w:r w:rsidRPr="00A85C56">
        <w:rPr>
          <w:b/>
          <w:i/>
          <w:iCs/>
          <w:spacing w:val="-2"/>
          <w:sz w:val="24"/>
          <w:szCs w:val="24"/>
        </w:rPr>
        <w:t xml:space="preserve"> </w:t>
      </w:r>
      <w:r w:rsidRPr="003A45F3">
        <w:rPr>
          <w:b/>
          <w:spacing w:val="-2"/>
          <w:sz w:val="24"/>
        </w:rPr>
        <w:t>(перечень</w:t>
      </w:r>
      <w:r w:rsidRPr="00A85C56">
        <w:rPr>
          <w:b/>
          <w:i/>
          <w:iCs/>
          <w:spacing w:val="-2"/>
          <w:sz w:val="24"/>
          <w:szCs w:val="24"/>
        </w:rPr>
        <w:t xml:space="preserve"> работ, услуг)</w:t>
      </w:r>
      <w:r w:rsidRPr="00A85C56">
        <w:rPr>
          <w:b/>
          <w:i/>
          <w:iCs/>
          <w:sz w:val="24"/>
          <w:szCs w:val="24"/>
        </w:rPr>
        <w:t>:</w:t>
      </w:r>
      <w:r w:rsidRPr="00A85C56">
        <w:rPr>
          <w:b/>
          <w:bCs/>
          <w:sz w:val="24"/>
          <w:szCs w:val="24"/>
        </w:rPr>
        <w:t xml:space="preserve"> </w:t>
      </w:r>
    </w:p>
    <w:p w:rsidR="00A270A7" w:rsidRPr="00A85C56" w:rsidRDefault="00C61410" w:rsidP="00E935C0">
      <w:pPr>
        <w:rPr>
          <w:bCs/>
          <w:i/>
          <w:iCs/>
          <w:sz w:val="24"/>
          <w:szCs w:val="24"/>
        </w:rPr>
      </w:pPr>
      <w:r w:rsidRPr="00A85C56">
        <w:rPr>
          <w:bCs/>
          <w:i/>
          <w:iCs/>
          <w:sz w:val="24"/>
          <w:szCs w:val="24"/>
        </w:rPr>
        <w:t>Лот 1: __________</w:t>
      </w:r>
    </w:p>
    <w:p w:rsidR="00A270A7" w:rsidRPr="00A85C56" w:rsidRDefault="00C61410" w:rsidP="00E935C0">
      <w:pPr>
        <w:rPr>
          <w:bCs/>
          <w:i/>
          <w:iCs/>
          <w:sz w:val="24"/>
          <w:szCs w:val="24"/>
        </w:rPr>
      </w:pPr>
      <w:r w:rsidRPr="00A85C56">
        <w:rPr>
          <w:bCs/>
          <w:i/>
          <w:iCs/>
          <w:sz w:val="24"/>
          <w:szCs w:val="24"/>
        </w:rPr>
        <w:t>Лот 2: __________</w:t>
      </w:r>
    </w:p>
    <w:p w:rsidR="00A270A7" w:rsidRPr="00A85C56" w:rsidRDefault="00C61410" w:rsidP="00E935C0">
      <w:pPr>
        <w:rPr>
          <w:bCs/>
          <w:i/>
          <w:iCs/>
          <w:sz w:val="24"/>
          <w:szCs w:val="24"/>
        </w:rPr>
      </w:pPr>
      <w:r w:rsidRPr="00A85C56">
        <w:rPr>
          <w:bCs/>
          <w:i/>
          <w:iCs/>
          <w:sz w:val="24"/>
          <w:szCs w:val="24"/>
        </w:rPr>
        <w:t>Лот N: __________</w:t>
      </w:r>
    </w:p>
    <w:p w:rsidR="00A270A7" w:rsidRPr="00A85C56" w:rsidRDefault="00A270A7" w:rsidP="00E935C0">
      <w:pPr>
        <w:pStyle w:val="affff0"/>
        <w:rPr>
          <w:rFonts w:cs="Arial"/>
          <w:sz w:val="24"/>
          <w:szCs w:val="24"/>
        </w:rPr>
      </w:pPr>
    </w:p>
    <w:p w:rsidR="00A270A7" w:rsidRPr="00A85C56" w:rsidRDefault="00C61410" w:rsidP="00E935C0">
      <w:pPr>
        <w:rPr>
          <w:b/>
          <w:i/>
          <w:iCs/>
          <w:sz w:val="24"/>
          <w:szCs w:val="24"/>
        </w:rPr>
      </w:pPr>
      <w:r w:rsidRPr="00A85C56">
        <w:rPr>
          <w:b/>
          <w:spacing w:val="-2"/>
          <w:sz w:val="24"/>
          <w:szCs w:val="24"/>
        </w:rPr>
        <w:t xml:space="preserve">Срок окончания </w:t>
      </w:r>
      <w:r w:rsidRPr="00A85C56">
        <w:rPr>
          <w:b/>
          <w:i/>
          <w:spacing w:val="-2"/>
          <w:sz w:val="24"/>
          <w:szCs w:val="24"/>
        </w:rPr>
        <w:t>поставки</w:t>
      </w:r>
      <w:r w:rsidRPr="003A45F3">
        <w:rPr>
          <w:b/>
          <w:i/>
          <w:spacing w:val="-2"/>
          <w:sz w:val="24"/>
        </w:rPr>
        <w:t xml:space="preserve"> </w:t>
      </w:r>
      <w:r>
        <w:rPr>
          <w:b/>
          <w:i/>
          <w:spacing w:val="-2"/>
          <w:sz w:val="24"/>
          <w:szCs w:val="24"/>
        </w:rPr>
        <w:t>продукции</w:t>
      </w:r>
      <w:r w:rsidRPr="00A85C56">
        <w:rPr>
          <w:b/>
          <w:spacing w:val="-2"/>
          <w:sz w:val="24"/>
          <w:szCs w:val="24"/>
        </w:rPr>
        <w:t xml:space="preserve"> (</w:t>
      </w:r>
      <w:r w:rsidRPr="00A85C56">
        <w:rPr>
          <w:b/>
          <w:i/>
          <w:iCs/>
          <w:spacing w:val="-2"/>
          <w:sz w:val="24"/>
          <w:szCs w:val="24"/>
        </w:rPr>
        <w:t>выполнения работ/оказания услуг)</w:t>
      </w:r>
      <w:r w:rsidRPr="00A85C56">
        <w:rPr>
          <w:b/>
          <w:i/>
          <w:iCs/>
          <w:sz w:val="24"/>
          <w:szCs w:val="24"/>
        </w:rPr>
        <w:t>:</w:t>
      </w:r>
    </w:p>
    <w:p w:rsidR="00A270A7" w:rsidRPr="00A85C56" w:rsidRDefault="00C61410" w:rsidP="00E935C0">
      <w:pPr>
        <w:rPr>
          <w:bCs/>
          <w:i/>
          <w:iCs/>
          <w:sz w:val="24"/>
          <w:szCs w:val="24"/>
        </w:rPr>
      </w:pPr>
      <w:r w:rsidRPr="00A85C56">
        <w:rPr>
          <w:bCs/>
          <w:i/>
          <w:iCs/>
          <w:sz w:val="24"/>
          <w:szCs w:val="24"/>
        </w:rPr>
        <w:t>Лот 1: __________</w:t>
      </w:r>
    </w:p>
    <w:p w:rsidR="00A270A7" w:rsidRPr="00A85C56" w:rsidRDefault="00C61410" w:rsidP="00E935C0">
      <w:pPr>
        <w:rPr>
          <w:bCs/>
          <w:i/>
          <w:iCs/>
          <w:sz w:val="24"/>
          <w:szCs w:val="24"/>
        </w:rPr>
      </w:pPr>
      <w:r w:rsidRPr="00A85C56">
        <w:rPr>
          <w:bCs/>
          <w:i/>
          <w:iCs/>
          <w:sz w:val="24"/>
          <w:szCs w:val="24"/>
        </w:rPr>
        <w:t>Лот 2: __________</w:t>
      </w:r>
    </w:p>
    <w:p w:rsidR="00A270A7" w:rsidRPr="00A85C56" w:rsidRDefault="00C61410" w:rsidP="00E935C0">
      <w:pPr>
        <w:rPr>
          <w:bCs/>
          <w:i/>
          <w:iCs/>
          <w:sz w:val="24"/>
          <w:szCs w:val="24"/>
        </w:rPr>
      </w:pPr>
      <w:r w:rsidRPr="00A85C56">
        <w:rPr>
          <w:bCs/>
          <w:i/>
          <w:iCs/>
          <w:sz w:val="24"/>
          <w:szCs w:val="24"/>
        </w:rPr>
        <w:t>Лот N: __________</w:t>
      </w:r>
    </w:p>
    <w:p w:rsidR="00A270A7" w:rsidRPr="00A85C56" w:rsidRDefault="00A270A7" w:rsidP="00E935C0">
      <w:pPr>
        <w:ind w:right="6"/>
        <w:rPr>
          <w:sz w:val="24"/>
          <w:szCs w:val="24"/>
        </w:rPr>
      </w:pPr>
    </w:p>
    <w:p w:rsidR="00A270A7" w:rsidRPr="00A85C56" w:rsidRDefault="00A270A7" w:rsidP="00E935C0">
      <w:pPr>
        <w:ind w:right="6"/>
        <w:rPr>
          <w:sz w:val="24"/>
          <w:szCs w:val="24"/>
        </w:rPr>
      </w:pPr>
    </w:p>
    <w:p w:rsidR="00A270A7" w:rsidRPr="00A85C56" w:rsidRDefault="00A270A7" w:rsidP="00E935C0">
      <w:pPr>
        <w:ind w:right="6"/>
        <w:rPr>
          <w:sz w:val="24"/>
          <w:szCs w:val="24"/>
        </w:rPr>
      </w:pPr>
    </w:p>
    <w:p w:rsidR="00A270A7" w:rsidRPr="00A85C56" w:rsidRDefault="00A270A7" w:rsidP="00E935C0">
      <w:pPr>
        <w:ind w:right="6"/>
        <w:rPr>
          <w:sz w:val="24"/>
          <w:szCs w:val="24"/>
        </w:rPr>
      </w:pPr>
    </w:p>
    <w:p w:rsidR="00A270A7" w:rsidRPr="00A85C56" w:rsidRDefault="00C61410" w:rsidP="00E935C0">
      <w:pPr>
        <w:pStyle w:val="aff9"/>
        <w:rPr>
          <w:rFonts w:cs="Arial"/>
        </w:rPr>
      </w:pPr>
      <w:r w:rsidRPr="00A85C56">
        <w:rPr>
          <w:rFonts w:cs="Arial"/>
        </w:rPr>
        <w:t>____________________</w:t>
      </w:r>
      <w:r w:rsidRPr="00A85C56">
        <w:rPr>
          <w:rFonts w:cs="Arial"/>
        </w:rPr>
        <w:tab/>
      </w:r>
      <w:r w:rsidRPr="00A85C56">
        <w:rPr>
          <w:rFonts w:cs="Arial"/>
        </w:rPr>
        <w:tab/>
      </w:r>
      <w:r w:rsidRPr="00A85C56">
        <w:rPr>
          <w:rFonts w:cs="Arial"/>
        </w:rPr>
        <w:tab/>
      </w:r>
      <w:r w:rsidRPr="00A85C56">
        <w:rPr>
          <w:rFonts w:cs="Arial"/>
        </w:rPr>
        <w:tab/>
      </w:r>
      <w:r w:rsidRPr="00A85C56">
        <w:rPr>
          <w:rFonts w:cs="Arial"/>
        </w:rPr>
        <w:tab/>
      </w:r>
      <w:r w:rsidRPr="00A85C56">
        <w:rPr>
          <w:rFonts w:cs="Arial"/>
        </w:rPr>
        <w:tab/>
      </w:r>
      <w:r w:rsidRPr="00A85C56">
        <w:rPr>
          <w:rFonts w:cs="Arial"/>
        </w:rPr>
        <w:tab/>
        <w:t xml:space="preserve">     ______________ </w:t>
      </w:r>
    </w:p>
    <w:p w:rsidR="00A270A7" w:rsidRPr="00A85C56" w:rsidRDefault="00C61410" w:rsidP="00E935C0">
      <w:pPr>
        <w:pStyle w:val="aff9"/>
        <w:rPr>
          <w:rFonts w:cs="Arial"/>
        </w:rPr>
      </w:pPr>
      <w:r w:rsidRPr="00A85C56">
        <w:rPr>
          <w:rFonts w:cs="Arial"/>
        </w:rPr>
        <w:t>(Должность)</w:t>
      </w:r>
      <w:r w:rsidRPr="00A85C56">
        <w:rPr>
          <w:rFonts w:cs="Arial"/>
        </w:rPr>
        <w:tab/>
      </w:r>
      <w:r w:rsidRPr="00A85C56">
        <w:rPr>
          <w:rFonts w:cs="Arial"/>
        </w:rPr>
        <w:tab/>
      </w:r>
      <w:r w:rsidRPr="00A85C56">
        <w:rPr>
          <w:rFonts w:cs="Arial"/>
        </w:rPr>
        <w:tab/>
      </w:r>
      <w:r w:rsidRPr="00A85C56">
        <w:rPr>
          <w:rFonts w:cs="Arial"/>
        </w:rPr>
        <w:tab/>
      </w:r>
      <w:r w:rsidRPr="00A85C56">
        <w:rPr>
          <w:rFonts w:cs="Arial"/>
        </w:rPr>
        <w:tab/>
      </w:r>
      <w:r w:rsidRPr="00A85C56">
        <w:rPr>
          <w:rFonts w:cs="Arial"/>
        </w:rPr>
        <w:tab/>
      </w:r>
      <w:r w:rsidRPr="00A85C56">
        <w:rPr>
          <w:rFonts w:cs="Arial"/>
        </w:rPr>
        <w:tab/>
        <w:t xml:space="preserve">                  </w:t>
      </w:r>
      <w:r w:rsidRPr="00A85C56">
        <w:rPr>
          <w:rFonts w:cs="Arial"/>
        </w:rPr>
        <w:tab/>
        <w:t>(Ф.И.О.)</w:t>
      </w:r>
    </w:p>
    <w:p w:rsidR="00A270A7" w:rsidRPr="00A85C56" w:rsidRDefault="00A270A7" w:rsidP="00E935C0">
      <w:pPr>
        <w:autoSpaceDN w:val="0"/>
        <w:ind w:left="5040"/>
        <w:rPr>
          <w:sz w:val="24"/>
          <w:szCs w:val="24"/>
        </w:rPr>
      </w:pPr>
    </w:p>
    <w:p w:rsidR="00A270A7" w:rsidRPr="00A85C56" w:rsidRDefault="00C61410" w:rsidP="00E935C0">
      <w:pPr>
        <w:autoSpaceDN w:val="0"/>
        <w:ind w:left="5040"/>
        <w:rPr>
          <w:sz w:val="24"/>
          <w:szCs w:val="24"/>
        </w:rPr>
      </w:pPr>
      <w:r w:rsidRPr="00A85C56">
        <w:rPr>
          <w:sz w:val="24"/>
          <w:szCs w:val="24"/>
        </w:rPr>
        <w:br w:type="page"/>
      </w:r>
      <w:r w:rsidRPr="00A85C56">
        <w:rPr>
          <w:sz w:val="24"/>
          <w:szCs w:val="24"/>
        </w:rPr>
        <w:lastRenderedPageBreak/>
        <w:t>Приложение 2</w:t>
      </w:r>
    </w:p>
    <w:p w:rsidR="00A270A7" w:rsidRPr="00A85C56" w:rsidRDefault="00C61410" w:rsidP="00E935C0">
      <w:pPr>
        <w:autoSpaceDN w:val="0"/>
        <w:ind w:left="5040"/>
        <w:rPr>
          <w:i/>
          <w:iCs/>
          <w:sz w:val="24"/>
          <w:szCs w:val="24"/>
        </w:rPr>
      </w:pPr>
      <w:r w:rsidRPr="00A85C56">
        <w:rPr>
          <w:sz w:val="24"/>
          <w:szCs w:val="24"/>
        </w:rPr>
        <w:t xml:space="preserve">к </w:t>
      </w:r>
      <w:r w:rsidRPr="00A85C56">
        <w:rPr>
          <w:iCs/>
          <w:sz w:val="24"/>
          <w:szCs w:val="24"/>
        </w:rPr>
        <w:t>приказу</w:t>
      </w:r>
    </w:p>
    <w:p w:rsidR="00A270A7" w:rsidRPr="00A85C56" w:rsidRDefault="00C61410" w:rsidP="00E935C0">
      <w:pPr>
        <w:autoSpaceDN w:val="0"/>
        <w:ind w:left="5040"/>
        <w:rPr>
          <w:sz w:val="24"/>
          <w:szCs w:val="24"/>
        </w:rPr>
      </w:pPr>
      <w:r w:rsidRPr="00A85C56">
        <w:rPr>
          <w:sz w:val="24"/>
          <w:szCs w:val="24"/>
        </w:rPr>
        <w:t>от ___________  № _____</w:t>
      </w:r>
    </w:p>
    <w:p w:rsidR="00A270A7" w:rsidRPr="00A85C56" w:rsidRDefault="00A270A7" w:rsidP="00E935C0">
      <w:pPr>
        <w:pStyle w:val="affff2"/>
        <w:ind w:firstLine="0"/>
        <w:jc w:val="center"/>
        <w:rPr>
          <w:rFonts w:ascii="Arial" w:hAnsi="Arial" w:cs="Arial"/>
          <w:sz w:val="24"/>
        </w:rPr>
      </w:pPr>
    </w:p>
    <w:p w:rsidR="00A270A7" w:rsidRPr="00A85C56" w:rsidRDefault="00A270A7" w:rsidP="00E935C0">
      <w:pPr>
        <w:pStyle w:val="affff2"/>
        <w:ind w:firstLine="0"/>
        <w:jc w:val="center"/>
        <w:rPr>
          <w:rFonts w:ascii="Arial" w:hAnsi="Arial" w:cs="Arial"/>
          <w:sz w:val="24"/>
        </w:rPr>
      </w:pPr>
    </w:p>
    <w:p w:rsidR="00A270A7" w:rsidRPr="00A85C56" w:rsidRDefault="00C61410" w:rsidP="00E935C0">
      <w:pPr>
        <w:pStyle w:val="affff2"/>
        <w:ind w:firstLine="0"/>
        <w:jc w:val="center"/>
        <w:rPr>
          <w:rFonts w:ascii="Arial" w:hAnsi="Arial" w:cs="Arial"/>
          <w:sz w:val="24"/>
        </w:rPr>
      </w:pPr>
      <w:r w:rsidRPr="00A85C56">
        <w:rPr>
          <w:rFonts w:ascii="Arial" w:hAnsi="Arial" w:cs="Arial"/>
          <w:sz w:val="24"/>
        </w:rPr>
        <w:t>СОСТАВ</w:t>
      </w:r>
    </w:p>
    <w:p w:rsidR="00A270A7" w:rsidRPr="00A85C56" w:rsidRDefault="00C61410" w:rsidP="00E935C0">
      <w:pPr>
        <w:autoSpaceDN w:val="0"/>
        <w:adjustRightInd w:val="0"/>
        <w:jc w:val="center"/>
        <w:rPr>
          <w:bCs/>
          <w:sz w:val="24"/>
          <w:szCs w:val="24"/>
        </w:rPr>
      </w:pPr>
      <w:r w:rsidRPr="00A85C56">
        <w:rPr>
          <w:iCs/>
          <w:sz w:val="24"/>
          <w:szCs w:val="24"/>
        </w:rPr>
        <w:t>закупочной</w:t>
      </w:r>
      <w:r w:rsidRPr="00A85C56">
        <w:rPr>
          <w:sz w:val="24"/>
          <w:szCs w:val="24"/>
        </w:rPr>
        <w:t xml:space="preserve"> комиссии для проведения _________________ </w:t>
      </w:r>
      <w:r w:rsidRPr="00A85C56">
        <w:rPr>
          <w:i/>
          <w:iCs/>
          <w:sz w:val="24"/>
          <w:szCs w:val="24"/>
        </w:rPr>
        <w:t>(форма и способ закупки)</w:t>
      </w:r>
      <w:r w:rsidRPr="00A85C56">
        <w:rPr>
          <w:sz w:val="24"/>
          <w:szCs w:val="24"/>
        </w:rPr>
        <w:t xml:space="preserve"> на </w:t>
      </w:r>
      <w:r w:rsidRPr="00A85C56">
        <w:rPr>
          <w:bCs/>
          <w:sz w:val="24"/>
          <w:szCs w:val="24"/>
        </w:rPr>
        <w:t>право заключения договора на __________________________________________________________</w:t>
      </w:r>
    </w:p>
    <w:p w:rsidR="00A270A7" w:rsidRPr="00A85C56" w:rsidRDefault="00A270A7" w:rsidP="00E935C0">
      <w:pPr>
        <w:autoSpaceDN w:val="0"/>
        <w:adjustRightInd w:val="0"/>
        <w:jc w:val="center"/>
        <w:rPr>
          <w:bCs/>
          <w:sz w:val="24"/>
          <w:szCs w:val="24"/>
        </w:rPr>
      </w:pPr>
    </w:p>
    <w:p w:rsidR="00A270A7" w:rsidRPr="00A85C56" w:rsidRDefault="00A270A7" w:rsidP="00E935C0">
      <w:pPr>
        <w:autoSpaceDN w:val="0"/>
        <w:adjustRightInd w:val="0"/>
        <w:jc w:val="center"/>
        <w:rPr>
          <w:sz w:val="24"/>
          <w:szCs w:val="24"/>
        </w:rPr>
      </w:pPr>
    </w:p>
    <w:tbl>
      <w:tblPr>
        <w:tblW w:w="959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40"/>
        <w:gridCol w:w="540"/>
        <w:gridCol w:w="6714"/>
      </w:tblGrid>
      <w:tr w:rsidR="00DE4F08" w:rsidTr="00A270A7">
        <w:tc>
          <w:tcPr>
            <w:tcW w:w="2340" w:type="dxa"/>
          </w:tcPr>
          <w:p w:rsidR="00A270A7" w:rsidRPr="00A85C56" w:rsidRDefault="00C61410" w:rsidP="00E935C0">
            <w:pPr>
              <w:rPr>
                <w:sz w:val="24"/>
                <w:szCs w:val="24"/>
              </w:rPr>
            </w:pPr>
            <w:r w:rsidRPr="00A85C56">
              <w:rPr>
                <w:sz w:val="24"/>
                <w:szCs w:val="24"/>
              </w:rPr>
              <w:t>ФИО</w:t>
            </w:r>
          </w:p>
        </w:tc>
        <w:tc>
          <w:tcPr>
            <w:tcW w:w="540" w:type="dxa"/>
          </w:tcPr>
          <w:p w:rsidR="00A270A7" w:rsidRPr="00A85C56" w:rsidRDefault="00A270A7" w:rsidP="00E935C0">
            <w:pPr>
              <w:jc w:val="center"/>
              <w:rPr>
                <w:sz w:val="24"/>
                <w:szCs w:val="24"/>
              </w:rPr>
            </w:pPr>
          </w:p>
        </w:tc>
        <w:tc>
          <w:tcPr>
            <w:tcW w:w="6714" w:type="dxa"/>
          </w:tcPr>
          <w:p w:rsidR="00A270A7" w:rsidRPr="00A85C56" w:rsidRDefault="00C61410" w:rsidP="00E935C0">
            <w:pPr>
              <w:rPr>
                <w:sz w:val="24"/>
                <w:szCs w:val="24"/>
              </w:rPr>
            </w:pPr>
            <w:r w:rsidRPr="00A85C56">
              <w:rPr>
                <w:sz w:val="24"/>
                <w:szCs w:val="24"/>
              </w:rPr>
              <w:t>Статус в составе комиссии</w:t>
            </w:r>
          </w:p>
        </w:tc>
      </w:tr>
      <w:tr w:rsidR="00DE4F08" w:rsidTr="00A270A7">
        <w:tc>
          <w:tcPr>
            <w:tcW w:w="2340" w:type="dxa"/>
          </w:tcPr>
          <w:p w:rsidR="00A270A7" w:rsidRPr="00A85C56" w:rsidRDefault="00A270A7" w:rsidP="00E935C0">
            <w:pPr>
              <w:rPr>
                <w:sz w:val="24"/>
                <w:szCs w:val="24"/>
              </w:rPr>
            </w:pPr>
          </w:p>
        </w:tc>
        <w:tc>
          <w:tcPr>
            <w:tcW w:w="540" w:type="dxa"/>
          </w:tcPr>
          <w:p w:rsidR="00A270A7" w:rsidRPr="00A85C56" w:rsidRDefault="00C61410" w:rsidP="00E935C0">
            <w:pPr>
              <w:jc w:val="center"/>
              <w:rPr>
                <w:sz w:val="24"/>
                <w:szCs w:val="24"/>
              </w:rPr>
            </w:pPr>
            <w:r w:rsidRPr="00A85C56">
              <w:rPr>
                <w:sz w:val="24"/>
                <w:szCs w:val="24"/>
              </w:rPr>
              <w:t>-</w:t>
            </w:r>
          </w:p>
        </w:tc>
        <w:tc>
          <w:tcPr>
            <w:tcW w:w="6714" w:type="dxa"/>
          </w:tcPr>
          <w:p w:rsidR="00A270A7" w:rsidRPr="00A85C56" w:rsidRDefault="00C61410" w:rsidP="00E935C0">
            <w:pPr>
              <w:rPr>
                <w:sz w:val="24"/>
                <w:szCs w:val="24"/>
              </w:rPr>
            </w:pPr>
            <w:r w:rsidRPr="00A85C56">
              <w:rPr>
                <w:sz w:val="24"/>
                <w:szCs w:val="24"/>
              </w:rPr>
              <w:t xml:space="preserve">Должность, Председатель </w:t>
            </w:r>
            <w:r w:rsidRPr="00A85C56">
              <w:rPr>
                <w:iCs/>
                <w:sz w:val="24"/>
                <w:szCs w:val="24"/>
              </w:rPr>
              <w:t>закупочной</w:t>
            </w:r>
            <w:r w:rsidRPr="00A85C56">
              <w:rPr>
                <w:i/>
                <w:iCs/>
                <w:sz w:val="24"/>
                <w:szCs w:val="24"/>
              </w:rPr>
              <w:t xml:space="preserve"> </w:t>
            </w:r>
            <w:r w:rsidRPr="00A85C56">
              <w:rPr>
                <w:sz w:val="24"/>
                <w:szCs w:val="24"/>
              </w:rPr>
              <w:t>комиссии;</w:t>
            </w:r>
          </w:p>
        </w:tc>
      </w:tr>
      <w:tr w:rsidR="00DE4F08" w:rsidTr="00A270A7">
        <w:tc>
          <w:tcPr>
            <w:tcW w:w="2340" w:type="dxa"/>
          </w:tcPr>
          <w:p w:rsidR="00A270A7" w:rsidRPr="00A85C56" w:rsidRDefault="00C61410" w:rsidP="00E935C0">
            <w:pPr>
              <w:rPr>
                <w:sz w:val="24"/>
                <w:szCs w:val="24"/>
              </w:rPr>
            </w:pPr>
            <w:r w:rsidRPr="00A85C56">
              <w:rPr>
                <w:sz w:val="24"/>
                <w:szCs w:val="24"/>
              </w:rPr>
              <w:t>*</w:t>
            </w:r>
          </w:p>
        </w:tc>
        <w:tc>
          <w:tcPr>
            <w:tcW w:w="540" w:type="dxa"/>
          </w:tcPr>
          <w:p w:rsidR="00A270A7" w:rsidRPr="00A85C56" w:rsidRDefault="00C61410" w:rsidP="00E935C0">
            <w:pPr>
              <w:jc w:val="center"/>
              <w:rPr>
                <w:sz w:val="24"/>
                <w:szCs w:val="24"/>
              </w:rPr>
            </w:pPr>
            <w:r w:rsidRPr="00A85C56">
              <w:rPr>
                <w:sz w:val="24"/>
                <w:szCs w:val="24"/>
              </w:rPr>
              <w:t>-</w:t>
            </w:r>
          </w:p>
        </w:tc>
        <w:tc>
          <w:tcPr>
            <w:tcW w:w="6714" w:type="dxa"/>
          </w:tcPr>
          <w:p w:rsidR="00A270A7" w:rsidRPr="00A85C56" w:rsidRDefault="00C61410" w:rsidP="00E935C0">
            <w:pPr>
              <w:rPr>
                <w:sz w:val="24"/>
                <w:szCs w:val="24"/>
              </w:rPr>
            </w:pPr>
            <w:r w:rsidRPr="00A85C56">
              <w:rPr>
                <w:sz w:val="24"/>
                <w:szCs w:val="24"/>
              </w:rPr>
              <w:t xml:space="preserve">Должность, заместитель Председателя </w:t>
            </w:r>
            <w:r w:rsidRPr="00A85C56">
              <w:rPr>
                <w:iCs/>
                <w:sz w:val="24"/>
                <w:szCs w:val="24"/>
              </w:rPr>
              <w:t>закупочной</w:t>
            </w:r>
            <w:r w:rsidRPr="00A85C56">
              <w:rPr>
                <w:i/>
                <w:iCs/>
                <w:sz w:val="24"/>
                <w:szCs w:val="24"/>
              </w:rPr>
              <w:t xml:space="preserve"> </w:t>
            </w:r>
            <w:r w:rsidRPr="00A85C56">
              <w:rPr>
                <w:sz w:val="24"/>
                <w:szCs w:val="24"/>
              </w:rPr>
              <w:t xml:space="preserve">комиссии; </w:t>
            </w:r>
          </w:p>
        </w:tc>
      </w:tr>
      <w:tr w:rsidR="00DE4F08" w:rsidTr="00A270A7">
        <w:tc>
          <w:tcPr>
            <w:tcW w:w="2340" w:type="dxa"/>
          </w:tcPr>
          <w:p w:rsidR="00A270A7" w:rsidRPr="00A85C56" w:rsidRDefault="00A270A7" w:rsidP="00E935C0">
            <w:pPr>
              <w:rPr>
                <w:sz w:val="24"/>
                <w:szCs w:val="24"/>
              </w:rPr>
            </w:pPr>
          </w:p>
        </w:tc>
        <w:tc>
          <w:tcPr>
            <w:tcW w:w="540" w:type="dxa"/>
          </w:tcPr>
          <w:p w:rsidR="00A270A7" w:rsidRPr="00A85C56" w:rsidRDefault="00C61410" w:rsidP="00E935C0">
            <w:pPr>
              <w:jc w:val="center"/>
              <w:rPr>
                <w:sz w:val="24"/>
                <w:szCs w:val="24"/>
              </w:rPr>
            </w:pPr>
            <w:r w:rsidRPr="00A85C56">
              <w:rPr>
                <w:sz w:val="24"/>
                <w:szCs w:val="24"/>
              </w:rPr>
              <w:t>-</w:t>
            </w:r>
          </w:p>
        </w:tc>
        <w:tc>
          <w:tcPr>
            <w:tcW w:w="6714" w:type="dxa"/>
          </w:tcPr>
          <w:p w:rsidR="00A270A7" w:rsidRPr="00A85C56" w:rsidRDefault="00A270A7" w:rsidP="00E935C0">
            <w:pPr>
              <w:rPr>
                <w:sz w:val="24"/>
                <w:szCs w:val="24"/>
              </w:rPr>
            </w:pPr>
          </w:p>
        </w:tc>
      </w:tr>
      <w:tr w:rsidR="00DE4F08" w:rsidTr="00A270A7">
        <w:tc>
          <w:tcPr>
            <w:tcW w:w="2340" w:type="dxa"/>
          </w:tcPr>
          <w:p w:rsidR="00A270A7" w:rsidRPr="00A85C56" w:rsidRDefault="00A270A7" w:rsidP="00E935C0">
            <w:pPr>
              <w:rPr>
                <w:sz w:val="24"/>
                <w:szCs w:val="24"/>
              </w:rPr>
            </w:pPr>
          </w:p>
        </w:tc>
        <w:tc>
          <w:tcPr>
            <w:tcW w:w="540" w:type="dxa"/>
          </w:tcPr>
          <w:p w:rsidR="00A270A7" w:rsidRPr="00A85C56" w:rsidRDefault="00C61410" w:rsidP="00E935C0">
            <w:pPr>
              <w:jc w:val="center"/>
              <w:rPr>
                <w:sz w:val="24"/>
                <w:szCs w:val="24"/>
              </w:rPr>
            </w:pPr>
            <w:r w:rsidRPr="00A85C56">
              <w:rPr>
                <w:sz w:val="24"/>
                <w:szCs w:val="24"/>
              </w:rPr>
              <w:t>-</w:t>
            </w:r>
          </w:p>
        </w:tc>
        <w:tc>
          <w:tcPr>
            <w:tcW w:w="6714" w:type="dxa"/>
          </w:tcPr>
          <w:p w:rsidR="00A270A7" w:rsidRPr="00A85C56" w:rsidRDefault="00A270A7" w:rsidP="00E935C0">
            <w:pPr>
              <w:rPr>
                <w:sz w:val="24"/>
                <w:szCs w:val="24"/>
              </w:rPr>
            </w:pPr>
          </w:p>
        </w:tc>
      </w:tr>
      <w:tr w:rsidR="00DE4F08" w:rsidTr="00A270A7">
        <w:trPr>
          <w:trHeight w:val="315"/>
        </w:trPr>
        <w:tc>
          <w:tcPr>
            <w:tcW w:w="2340" w:type="dxa"/>
          </w:tcPr>
          <w:p w:rsidR="00A270A7" w:rsidRPr="00A85C56" w:rsidRDefault="00A270A7" w:rsidP="00E935C0">
            <w:pPr>
              <w:rPr>
                <w:sz w:val="24"/>
                <w:szCs w:val="24"/>
              </w:rPr>
            </w:pPr>
          </w:p>
        </w:tc>
        <w:tc>
          <w:tcPr>
            <w:tcW w:w="540" w:type="dxa"/>
          </w:tcPr>
          <w:p w:rsidR="00A270A7" w:rsidRPr="00A85C56" w:rsidRDefault="00C61410" w:rsidP="00E935C0">
            <w:pPr>
              <w:jc w:val="center"/>
              <w:rPr>
                <w:sz w:val="24"/>
                <w:szCs w:val="24"/>
              </w:rPr>
            </w:pPr>
            <w:r w:rsidRPr="00A85C56">
              <w:rPr>
                <w:sz w:val="24"/>
                <w:szCs w:val="24"/>
              </w:rPr>
              <w:t>-</w:t>
            </w:r>
          </w:p>
        </w:tc>
        <w:tc>
          <w:tcPr>
            <w:tcW w:w="6714" w:type="dxa"/>
          </w:tcPr>
          <w:p w:rsidR="00A270A7" w:rsidRPr="00A85C56" w:rsidRDefault="00A270A7" w:rsidP="00E935C0">
            <w:pPr>
              <w:rPr>
                <w:sz w:val="24"/>
                <w:szCs w:val="24"/>
              </w:rPr>
            </w:pPr>
          </w:p>
        </w:tc>
      </w:tr>
      <w:tr w:rsidR="00DE4F08" w:rsidTr="00A270A7">
        <w:tc>
          <w:tcPr>
            <w:tcW w:w="2340" w:type="dxa"/>
          </w:tcPr>
          <w:p w:rsidR="00A270A7" w:rsidRPr="00A85C56" w:rsidRDefault="00A270A7" w:rsidP="00E935C0">
            <w:pPr>
              <w:rPr>
                <w:sz w:val="24"/>
                <w:szCs w:val="24"/>
              </w:rPr>
            </w:pPr>
          </w:p>
        </w:tc>
        <w:tc>
          <w:tcPr>
            <w:tcW w:w="540" w:type="dxa"/>
          </w:tcPr>
          <w:p w:rsidR="00A270A7" w:rsidRPr="00A85C56" w:rsidRDefault="00C61410" w:rsidP="00E935C0">
            <w:pPr>
              <w:jc w:val="center"/>
              <w:rPr>
                <w:sz w:val="24"/>
                <w:szCs w:val="24"/>
              </w:rPr>
            </w:pPr>
            <w:r w:rsidRPr="00A85C56">
              <w:rPr>
                <w:sz w:val="24"/>
                <w:szCs w:val="24"/>
              </w:rPr>
              <w:t>-</w:t>
            </w:r>
          </w:p>
        </w:tc>
        <w:tc>
          <w:tcPr>
            <w:tcW w:w="6714" w:type="dxa"/>
          </w:tcPr>
          <w:p w:rsidR="00A270A7" w:rsidRPr="00A85C56" w:rsidRDefault="00A270A7" w:rsidP="00E935C0">
            <w:pPr>
              <w:rPr>
                <w:sz w:val="24"/>
                <w:szCs w:val="24"/>
              </w:rPr>
            </w:pPr>
          </w:p>
        </w:tc>
      </w:tr>
      <w:tr w:rsidR="00DE4F08" w:rsidTr="00A270A7">
        <w:trPr>
          <w:trHeight w:val="250"/>
        </w:trPr>
        <w:tc>
          <w:tcPr>
            <w:tcW w:w="2340" w:type="dxa"/>
          </w:tcPr>
          <w:p w:rsidR="00A270A7" w:rsidRPr="00A85C56" w:rsidRDefault="00A270A7" w:rsidP="00E935C0">
            <w:pPr>
              <w:rPr>
                <w:sz w:val="24"/>
                <w:szCs w:val="24"/>
              </w:rPr>
            </w:pPr>
          </w:p>
        </w:tc>
        <w:tc>
          <w:tcPr>
            <w:tcW w:w="540" w:type="dxa"/>
          </w:tcPr>
          <w:p w:rsidR="00A270A7" w:rsidRPr="00A85C56" w:rsidRDefault="00C61410" w:rsidP="00E935C0">
            <w:pPr>
              <w:jc w:val="center"/>
              <w:rPr>
                <w:sz w:val="24"/>
                <w:szCs w:val="24"/>
              </w:rPr>
            </w:pPr>
            <w:r w:rsidRPr="00A85C56">
              <w:rPr>
                <w:sz w:val="24"/>
                <w:szCs w:val="24"/>
              </w:rPr>
              <w:t>-</w:t>
            </w:r>
          </w:p>
        </w:tc>
        <w:tc>
          <w:tcPr>
            <w:tcW w:w="6714" w:type="dxa"/>
          </w:tcPr>
          <w:p w:rsidR="00A270A7" w:rsidRPr="00A85C56" w:rsidRDefault="00A270A7" w:rsidP="00E935C0">
            <w:pPr>
              <w:rPr>
                <w:sz w:val="24"/>
                <w:szCs w:val="24"/>
              </w:rPr>
            </w:pPr>
          </w:p>
        </w:tc>
      </w:tr>
      <w:tr w:rsidR="00DE4F08" w:rsidTr="00A270A7">
        <w:tc>
          <w:tcPr>
            <w:tcW w:w="2340" w:type="dxa"/>
          </w:tcPr>
          <w:p w:rsidR="00A270A7" w:rsidRPr="00A85C56" w:rsidRDefault="00A270A7" w:rsidP="00E935C0">
            <w:pPr>
              <w:rPr>
                <w:sz w:val="24"/>
                <w:szCs w:val="24"/>
              </w:rPr>
            </w:pPr>
          </w:p>
        </w:tc>
        <w:tc>
          <w:tcPr>
            <w:tcW w:w="540" w:type="dxa"/>
          </w:tcPr>
          <w:p w:rsidR="00A270A7" w:rsidRPr="00A85C56" w:rsidRDefault="00C61410" w:rsidP="00E935C0">
            <w:pPr>
              <w:jc w:val="center"/>
              <w:rPr>
                <w:sz w:val="24"/>
                <w:szCs w:val="24"/>
              </w:rPr>
            </w:pPr>
            <w:r w:rsidRPr="00A85C56">
              <w:rPr>
                <w:sz w:val="24"/>
                <w:szCs w:val="24"/>
              </w:rPr>
              <w:t>-</w:t>
            </w:r>
          </w:p>
        </w:tc>
        <w:tc>
          <w:tcPr>
            <w:tcW w:w="6714" w:type="dxa"/>
          </w:tcPr>
          <w:p w:rsidR="00A270A7" w:rsidRPr="00A85C56" w:rsidRDefault="00A270A7" w:rsidP="00E935C0">
            <w:pPr>
              <w:rPr>
                <w:sz w:val="24"/>
                <w:szCs w:val="24"/>
              </w:rPr>
            </w:pPr>
          </w:p>
        </w:tc>
      </w:tr>
      <w:tr w:rsidR="00DE4F08" w:rsidTr="00A270A7">
        <w:tc>
          <w:tcPr>
            <w:tcW w:w="2340" w:type="dxa"/>
          </w:tcPr>
          <w:p w:rsidR="00A270A7" w:rsidRPr="00A85C56" w:rsidRDefault="00A270A7" w:rsidP="00E935C0">
            <w:pPr>
              <w:rPr>
                <w:sz w:val="24"/>
                <w:szCs w:val="24"/>
              </w:rPr>
            </w:pPr>
          </w:p>
        </w:tc>
        <w:tc>
          <w:tcPr>
            <w:tcW w:w="540" w:type="dxa"/>
          </w:tcPr>
          <w:p w:rsidR="00A270A7" w:rsidRPr="00A85C56" w:rsidRDefault="00C61410" w:rsidP="00E935C0">
            <w:pPr>
              <w:jc w:val="center"/>
              <w:rPr>
                <w:sz w:val="24"/>
                <w:szCs w:val="24"/>
              </w:rPr>
            </w:pPr>
            <w:r w:rsidRPr="00A85C56">
              <w:rPr>
                <w:sz w:val="24"/>
                <w:szCs w:val="24"/>
              </w:rPr>
              <w:t>-</w:t>
            </w:r>
          </w:p>
        </w:tc>
        <w:tc>
          <w:tcPr>
            <w:tcW w:w="6714" w:type="dxa"/>
          </w:tcPr>
          <w:p w:rsidR="00A270A7" w:rsidRPr="00A85C56" w:rsidRDefault="00C61410" w:rsidP="00E935C0">
            <w:pPr>
              <w:rPr>
                <w:sz w:val="24"/>
                <w:szCs w:val="24"/>
              </w:rPr>
            </w:pPr>
            <w:r w:rsidRPr="00A85C56">
              <w:rPr>
                <w:sz w:val="24"/>
                <w:szCs w:val="24"/>
              </w:rPr>
              <w:t>Должность, ответственный секретарь (без права голоса).</w:t>
            </w:r>
          </w:p>
        </w:tc>
      </w:tr>
    </w:tbl>
    <w:p w:rsidR="00A270A7" w:rsidRPr="00A85C56" w:rsidRDefault="00A270A7" w:rsidP="00E935C0">
      <w:pPr>
        <w:pStyle w:val="25"/>
        <w:jc w:val="left"/>
        <w:rPr>
          <w:rFonts w:ascii="Arial" w:hAnsi="Arial" w:cs="Arial"/>
        </w:rPr>
      </w:pPr>
    </w:p>
    <w:p w:rsidR="00A270A7" w:rsidRPr="00A85C56" w:rsidRDefault="00C61410" w:rsidP="00E935C0">
      <w:pPr>
        <w:pStyle w:val="25"/>
        <w:jc w:val="left"/>
        <w:rPr>
          <w:rFonts w:ascii="Arial" w:hAnsi="Arial" w:cs="Arial"/>
        </w:rPr>
      </w:pPr>
      <w:r w:rsidRPr="00A85C56">
        <w:rPr>
          <w:rFonts w:ascii="Arial" w:hAnsi="Arial" w:cs="Arial"/>
        </w:rPr>
        <w:t>* -</w:t>
      </w:r>
      <w:r w:rsidRPr="00A85C56">
        <w:rPr>
          <w:rFonts w:ascii="Arial" w:hAnsi="Arial" w:cs="Arial"/>
        </w:rPr>
        <w:tab/>
        <w:t xml:space="preserve">в случае отсутствия председателя </w:t>
      </w:r>
      <w:r w:rsidRPr="00A85C56">
        <w:rPr>
          <w:rFonts w:ascii="Arial" w:hAnsi="Arial" w:cs="Arial"/>
          <w:iCs/>
        </w:rPr>
        <w:t>закупочной</w:t>
      </w:r>
      <w:r w:rsidRPr="00A85C56">
        <w:rPr>
          <w:rFonts w:ascii="Arial" w:hAnsi="Arial" w:cs="Arial"/>
          <w:i/>
          <w:iCs/>
        </w:rPr>
        <w:t xml:space="preserve"> </w:t>
      </w:r>
      <w:r w:rsidRPr="00A85C56">
        <w:rPr>
          <w:rFonts w:ascii="Arial" w:hAnsi="Arial" w:cs="Arial"/>
        </w:rPr>
        <w:t>комиссии, право решающего голоса при равенстве голосов «за» и «против».</w:t>
      </w:r>
    </w:p>
    <w:p w:rsidR="00A270A7" w:rsidRPr="00A85C56" w:rsidRDefault="00A270A7" w:rsidP="00E935C0">
      <w:pPr>
        <w:rPr>
          <w:sz w:val="24"/>
          <w:szCs w:val="24"/>
        </w:rPr>
      </w:pPr>
    </w:p>
    <w:p w:rsidR="00A270A7" w:rsidRPr="00A85C56" w:rsidRDefault="00A270A7" w:rsidP="00E935C0">
      <w:pPr>
        <w:rPr>
          <w:sz w:val="24"/>
          <w:szCs w:val="24"/>
        </w:rPr>
      </w:pPr>
    </w:p>
    <w:p w:rsidR="00A270A7" w:rsidRPr="00A85C56" w:rsidRDefault="00A270A7" w:rsidP="00E935C0">
      <w:pPr>
        <w:rPr>
          <w:sz w:val="24"/>
          <w:szCs w:val="24"/>
        </w:rPr>
      </w:pPr>
    </w:p>
    <w:p w:rsidR="00A270A7" w:rsidRPr="00A85C56" w:rsidRDefault="00A270A7" w:rsidP="00E935C0">
      <w:pPr>
        <w:rPr>
          <w:sz w:val="24"/>
          <w:szCs w:val="24"/>
        </w:rPr>
      </w:pPr>
    </w:p>
    <w:p w:rsidR="00A270A7" w:rsidRPr="00A85C56" w:rsidRDefault="00C61410" w:rsidP="00E935C0">
      <w:pPr>
        <w:pStyle w:val="aff9"/>
        <w:rPr>
          <w:rFonts w:cs="Arial"/>
        </w:rPr>
      </w:pPr>
      <w:r w:rsidRPr="00A85C56">
        <w:rPr>
          <w:rFonts w:cs="Arial"/>
        </w:rPr>
        <w:t>____________________</w:t>
      </w:r>
      <w:r w:rsidRPr="00A85C56">
        <w:rPr>
          <w:rFonts w:cs="Arial"/>
        </w:rPr>
        <w:tab/>
      </w:r>
      <w:r w:rsidRPr="00A85C56">
        <w:rPr>
          <w:rFonts w:cs="Arial"/>
        </w:rPr>
        <w:tab/>
      </w:r>
      <w:r w:rsidRPr="00A85C56">
        <w:rPr>
          <w:rFonts w:cs="Arial"/>
        </w:rPr>
        <w:tab/>
      </w:r>
      <w:r w:rsidRPr="00A85C56">
        <w:rPr>
          <w:rFonts w:cs="Arial"/>
        </w:rPr>
        <w:tab/>
      </w:r>
      <w:r w:rsidRPr="00A85C56">
        <w:rPr>
          <w:rFonts w:cs="Arial"/>
        </w:rPr>
        <w:tab/>
      </w:r>
      <w:r w:rsidRPr="00A85C56">
        <w:rPr>
          <w:rFonts w:cs="Arial"/>
        </w:rPr>
        <w:tab/>
      </w:r>
      <w:r w:rsidRPr="00A85C56">
        <w:rPr>
          <w:rFonts w:cs="Arial"/>
        </w:rPr>
        <w:tab/>
        <w:t xml:space="preserve">     ______________ </w:t>
      </w:r>
    </w:p>
    <w:p w:rsidR="00A270A7" w:rsidRPr="00A85C56" w:rsidRDefault="00C61410" w:rsidP="00E935C0">
      <w:pPr>
        <w:pStyle w:val="aff9"/>
        <w:rPr>
          <w:rFonts w:cs="Arial"/>
        </w:rPr>
      </w:pPr>
      <w:r w:rsidRPr="00A85C56">
        <w:rPr>
          <w:rFonts w:cs="Arial"/>
        </w:rPr>
        <w:t>(Должность)</w:t>
      </w:r>
      <w:r w:rsidRPr="00A85C56">
        <w:rPr>
          <w:rFonts w:cs="Arial"/>
        </w:rPr>
        <w:tab/>
      </w:r>
      <w:r w:rsidRPr="00A85C56">
        <w:rPr>
          <w:rFonts w:cs="Arial"/>
        </w:rPr>
        <w:tab/>
      </w:r>
      <w:r w:rsidRPr="00A85C56">
        <w:rPr>
          <w:rFonts w:cs="Arial"/>
        </w:rPr>
        <w:tab/>
      </w:r>
      <w:r w:rsidRPr="00A85C56">
        <w:rPr>
          <w:rFonts w:cs="Arial"/>
        </w:rPr>
        <w:tab/>
      </w:r>
      <w:r w:rsidRPr="00A85C56">
        <w:rPr>
          <w:rFonts w:cs="Arial"/>
        </w:rPr>
        <w:tab/>
      </w:r>
      <w:r w:rsidRPr="00A85C56">
        <w:rPr>
          <w:rFonts w:cs="Arial"/>
        </w:rPr>
        <w:tab/>
      </w:r>
      <w:r w:rsidRPr="00A85C56">
        <w:rPr>
          <w:rFonts w:cs="Arial"/>
        </w:rPr>
        <w:tab/>
        <w:t xml:space="preserve">                  </w:t>
      </w:r>
      <w:r w:rsidRPr="00A85C56">
        <w:rPr>
          <w:rFonts w:cs="Arial"/>
        </w:rPr>
        <w:tab/>
        <w:t>(Ф.И.О.)</w:t>
      </w:r>
    </w:p>
    <w:p w:rsidR="00A270A7" w:rsidRPr="00A85C56" w:rsidRDefault="00A270A7" w:rsidP="00E935C0">
      <w:pPr>
        <w:rPr>
          <w:sz w:val="24"/>
          <w:szCs w:val="24"/>
        </w:rPr>
      </w:pPr>
    </w:p>
    <w:p w:rsidR="00A270A7" w:rsidRPr="00A85C56" w:rsidRDefault="00C61410" w:rsidP="00E935C0">
      <w:pPr>
        <w:pageBreakBefore/>
        <w:ind w:left="5580" w:firstLine="22"/>
        <w:rPr>
          <w:sz w:val="24"/>
          <w:szCs w:val="24"/>
        </w:rPr>
      </w:pPr>
      <w:r w:rsidRPr="00A85C56">
        <w:rPr>
          <w:sz w:val="24"/>
          <w:szCs w:val="24"/>
        </w:rPr>
        <w:lastRenderedPageBreak/>
        <w:t>Приложение 3</w:t>
      </w:r>
    </w:p>
    <w:p w:rsidR="00A270A7" w:rsidRPr="00A85C56" w:rsidRDefault="00C61410" w:rsidP="00E935C0">
      <w:pPr>
        <w:autoSpaceDN w:val="0"/>
        <w:ind w:left="5580" w:firstLine="22"/>
        <w:rPr>
          <w:i/>
          <w:iCs/>
          <w:sz w:val="24"/>
          <w:szCs w:val="24"/>
        </w:rPr>
      </w:pPr>
      <w:r w:rsidRPr="00A85C56">
        <w:rPr>
          <w:sz w:val="24"/>
          <w:szCs w:val="24"/>
        </w:rPr>
        <w:t xml:space="preserve">к </w:t>
      </w:r>
      <w:r w:rsidRPr="00A85C56">
        <w:rPr>
          <w:iCs/>
          <w:sz w:val="24"/>
          <w:szCs w:val="24"/>
        </w:rPr>
        <w:t>Приказу</w:t>
      </w:r>
      <w:r w:rsidRPr="00A85C56">
        <w:rPr>
          <w:i/>
          <w:iCs/>
          <w:sz w:val="24"/>
          <w:szCs w:val="24"/>
        </w:rPr>
        <w:t xml:space="preserve"> </w:t>
      </w:r>
    </w:p>
    <w:p w:rsidR="00A270A7" w:rsidRPr="00A85C56" w:rsidRDefault="00C61410" w:rsidP="00E935C0">
      <w:pPr>
        <w:autoSpaceDN w:val="0"/>
        <w:ind w:left="5580" w:firstLine="22"/>
        <w:rPr>
          <w:sz w:val="24"/>
          <w:szCs w:val="24"/>
        </w:rPr>
      </w:pPr>
      <w:r w:rsidRPr="00A85C56">
        <w:rPr>
          <w:sz w:val="24"/>
          <w:szCs w:val="24"/>
        </w:rPr>
        <w:t>от ___________  № _____</w:t>
      </w:r>
    </w:p>
    <w:p w:rsidR="00A270A7" w:rsidRPr="00A85C56" w:rsidRDefault="00C61410" w:rsidP="00E935C0">
      <w:pPr>
        <w:ind w:left="5670" w:hanging="141"/>
        <w:rPr>
          <w:i/>
          <w:sz w:val="24"/>
          <w:szCs w:val="24"/>
        </w:rPr>
      </w:pPr>
      <w:r w:rsidRPr="00A85C56">
        <w:rPr>
          <w:sz w:val="24"/>
          <w:szCs w:val="24"/>
        </w:rPr>
        <w:t xml:space="preserve"> </w:t>
      </w:r>
      <w:r w:rsidRPr="00A85C56">
        <w:rPr>
          <w:i/>
          <w:sz w:val="24"/>
          <w:szCs w:val="24"/>
        </w:rPr>
        <w:t>(прилагается к приказу в случае        необходимости)</w:t>
      </w:r>
    </w:p>
    <w:p w:rsidR="00A270A7" w:rsidRPr="00A85C56" w:rsidRDefault="00A270A7" w:rsidP="00E935C0">
      <w:pPr>
        <w:rPr>
          <w:sz w:val="24"/>
          <w:szCs w:val="24"/>
        </w:rPr>
      </w:pPr>
    </w:p>
    <w:p w:rsidR="00A270A7" w:rsidRPr="00A85C56" w:rsidRDefault="00A270A7" w:rsidP="00E935C0">
      <w:pPr>
        <w:rPr>
          <w:sz w:val="24"/>
          <w:szCs w:val="24"/>
        </w:rPr>
      </w:pPr>
    </w:p>
    <w:p w:rsidR="00A270A7" w:rsidRPr="00A85C56" w:rsidRDefault="00C61410" w:rsidP="00E935C0">
      <w:pPr>
        <w:pStyle w:val="affff2"/>
        <w:ind w:firstLine="0"/>
        <w:jc w:val="center"/>
        <w:rPr>
          <w:rFonts w:ascii="Arial" w:hAnsi="Arial" w:cs="Arial"/>
          <w:sz w:val="24"/>
        </w:rPr>
      </w:pPr>
      <w:r w:rsidRPr="00A85C56">
        <w:rPr>
          <w:rFonts w:ascii="Arial" w:hAnsi="Arial" w:cs="Arial"/>
          <w:sz w:val="24"/>
        </w:rPr>
        <w:t>Перечень</w:t>
      </w:r>
    </w:p>
    <w:p w:rsidR="00A270A7" w:rsidRPr="00A85C56" w:rsidRDefault="00C61410" w:rsidP="00E935C0">
      <w:pPr>
        <w:pStyle w:val="22"/>
        <w:spacing w:line="240" w:lineRule="auto"/>
        <w:ind w:left="0"/>
        <w:rPr>
          <w:rFonts w:ascii="Arial" w:hAnsi="Arial" w:cs="Arial"/>
        </w:rPr>
      </w:pPr>
      <w:r w:rsidRPr="00A85C56">
        <w:rPr>
          <w:rFonts w:ascii="Arial" w:hAnsi="Arial" w:cs="Arial"/>
        </w:rPr>
        <w:t xml:space="preserve">специально приглашенных участников ____________ </w:t>
      </w:r>
      <w:r w:rsidRPr="00A85C56">
        <w:rPr>
          <w:rFonts w:ascii="Arial" w:hAnsi="Arial" w:cs="Arial"/>
          <w:i/>
          <w:iCs/>
        </w:rPr>
        <w:t>(способ закупки)</w:t>
      </w:r>
      <w:r w:rsidRPr="00A85C56">
        <w:rPr>
          <w:rFonts w:ascii="Arial" w:hAnsi="Arial" w:cs="Arial"/>
        </w:rPr>
        <w:t xml:space="preserve"> на право заключения договора ________________________________.</w:t>
      </w:r>
    </w:p>
    <w:p w:rsidR="00A270A7" w:rsidRPr="00A85C56" w:rsidRDefault="00A270A7" w:rsidP="00E935C0">
      <w:pPr>
        <w:rPr>
          <w:sz w:val="24"/>
          <w:szCs w:val="24"/>
        </w:rPr>
      </w:pPr>
    </w:p>
    <w:p w:rsidR="00A270A7" w:rsidRPr="00A85C56" w:rsidRDefault="00C61410" w:rsidP="00E935C0">
      <w:pPr>
        <w:rPr>
          <w:sz w:val="24"/>
          <w:szCs w:val="24"/>
        </w:rPr>
      </w:pPr>
      <w:r w:rsidRPr="00A85C56">
        <w:rPr>
          <w:sz w:val="24"/>
          <w:szCs w:val="24"/>
        </w:rPr>
        <w:t>Лот 1.</w:t>
      </w:r>
    </w:p>
    <w:p w:rsidR="00A270A7" w:rsidRPr="00A85C56" w:rsidRDefault="00A270A7" w:rsidP="00E935C0">
      <w:pPr>
        <w:widowControl/>
        <w:numPr>
          <w:ilvl w:val="0"/>
          <w:numId w:val="45"/>
        </w:numPr>
        <w:suppressAutoHyphens w:val="0"/>
        <w:autoSpaceDE/>
        <w:jc w:val="both"/>
        <w:rPr>
          <w:sz w:val="24"/>
          <w:szCs w:val="24"/>
        </w:rPr>
      </w:pPr>
    </w:p>
    <w:p w:rsidR="00A270A7" w:rsidRPr="00A85C56" w:rsidRDefault="00C61410" w:rsidP="00E935C0">
      <w:pPr>
        <w:widowControl/>
        <w:numPr>
          <w:ilvl w:val="0"/>
          <w:numId w:val="45"/>
        </w:numPr>
        <w:suppressAutoHyphens w:val="0"/>
        <w:autoSpaceDE/>
        <w:jc w:val="both"/>
        <w:rPr>
          <w:sz w:val="24"/>
          <w:szCs w:val="24"/>
        </w:rPr>
      </w:pPr>
      <w:r w:rsidRPr="00A85C56">
        <w:rPr>
          <w:sz w:val="24"/>
          <w:szCs w:val="24"/>
        </w:rPr>
        <w:t xml:space="preserve">  </w:t>
      </w:r>
    </w:p>
    <w:p w:rsidR="00A270A7" w:rsidRPr="00A85C56" w:rsidRDefault="00C61410" w:rsidP="00E935C0">
      <w:pPr>
        <w:widowControl/>
        <w:numPr>
          <w:ilvl w:val="0"/>
          <w:numId w:val="45"/>
        </w:numPr>
        <w:suppressAutoHyphens w:val="0"/>
        <w:autoSpaceDE/>
        <w:jc w:val="both"/>
        <w:rPr>
          <w:sz w:val="24"/>
          <w:szCs w:val="24"/>
        </w:rPr>
      </w:pPr>
      <w:r w:rsidRPr="00A85C56">
        <w:rPr>
          <w:sz w:val="24"/>
          <w:szCs w:val="24"/>
        </w:rPr>
        <w:t xml:space="preserve">  </w:t>
      </w:r>
    </w:p>
    <w:p w:rsidR="00A270A7" w:rsidRPr="00A85C56" w:rsidRDefault="00C61410" w:rsidP="00E935C0">
      <w:pPr>
        <w:widowControl/>
        <w:numPr>
          <w:ilvl w:val="0"/>
          <w:numId w:val="45"/>
        </w:numPr>
        <w:suppressAutoHyphens w:val="0"/>
        <w:autoSpaceDE/>
        <w:jc w:val="both"/>
        <w:rPr>
          <w:sz w:val="24"/>
          <w:szCs w:val="24"/>
        </w:rPr>
      </w:pPr>
      <w:r w:rsidRPr="00A85C56">
        <w:rPr>
          <w:sz w:val="24"/>
          <w:szCs w:val="24"/>
        </w:rPr>
        <w:t>…</w:t>
      </w:r>
    </w:p>
    <w:p w:rsidR="00A270A7" w:rsidRPr="00A85C56" w:rsidRDefault="00A270A7" w:rsidP="00E935C0">
      <w:pPr>
        <w:rPr>
          <w:sz w:val="24"/>
          <w:szCs w:val="24"/>
        </w:rPr>
      </w:pPr>
    </w:p>
    <w:p w:rsidR="00A270A7" w:rsidRPr="00A85C56" w:rsidRDefault="00C61410" w:rsidP="00E935C0">
      <w:pPr>
        <w:rPr>
          <w:sz w:val="24"/>
          <w:szCs w:val="24"/>
        </w:rPr>
      </w:pPr>
      <w:r w:rsidRPr="00A85C56">
        <w:rPr>
          <w:sz w:val="24"/>
          <w:szCs w:val="24"/>
        </w:rPr>
        <w:t>Лот 2.</w:t>
      </w:r>
    </w:p>
    <w:p w:rsidR="00A270A7" w:rsidRPr="00A85C56" w:rsidRDefault="00A270A7" w:rsidP="00E935C0">
      <w:pPr>
        <w:widowControl/>
        <w:numPr>
          <w:ilvl w:val="0"/>
          <w:numId w:val="46"/>
        </w:numPr>
        <w:suppressAutoHyphens w:val="0"/>
        <w:autoSpaceDE/>
        <w:jc w:val="both"/>
        <w:rPr>
          <w:sz w:val="24"/>
          <w:szCs w:val="24"/>
        </w:rPr>
      </w:pPr>
    </w:p>
    <w:p w:rsidR="00A270A7" w:rsidRPr="00A85C56" w:rsidRDefault="00C61410" w:rsidP="00E935C0">
      <w:pPr>
        <w:widowControl/>
        <w:numPr>
          <w:ilvl w:val="0"/>
          <w:numId w:val="46"/>
        </w:numPr>
        <w:suppressAutoHyphens w:val="0"/>
        <w:autoSpaceDE/>
        <w:jc w:val="both"/>
        <w:rPr>
          <w:sz w:val="24"/>
          <w:szCs w:val="24"/>
        </w:rPr>
      </w:pPr>
      <w:r w:rsidRPr="00A85C56">
        <w:rPr>
          <w:sz w:val="24"/>
          <w:szCs w:val="24"/>
        </w:rPr>
        <w:t xml:space="preserve">  </w:t>
      </w:r>
    </w:p>
    <w:p w:rsidR="00A270A7" w:rsidRPr="00A85C56" w:rsidRDefault="00C61410" w:rsidP="00E935C0">
      <w:pPr>
        <w:widowControl/>
        <w:numPr>
          <w:ilvl w:val="0"/>
          <w:numId w:val="46"/>
        </w:numPr>
        <w:suppressAutoHyphens w:val="0"/>
        <w:autoSpaceDE/>
        <w:jc w:val="both"/>
        <w:rPr>
          <w:sz w:val="24"/>
          <w:szCs w:val="24"/>
        </w:rPr>
      </w:pPr>
      <w:r w:rsidRPr="00A85C56">
        <w:rPr>
          <w:sz w:val="24"/>
          <w:szCs w:val="24"/>
        </w:rPr>
        <w:t xml:space="preserve">  </w:t>
      </w:r>
    </w:p>
    <w:p w:rsidR="00A270A7" w:rsidRPr="00A85C56" w:rsidRDefault="00C61410" w:rsidP="00E935C0">
      <w:pPr>
        <w:widowControl/>
        <w:numPr>
          <w:ilvl w:val="0"/>
          <w:numId w:val="46"/>
        </w:numPr>
        <w:suppressAutoHyphens w:val="0"/>
        <w:autoSpaceDE/>
        <w:jc w:val="both"/>
        <w:rPr>
          <w:sz w:val="24"/>
          <w:szCs w:val="24"/>
        </w:rPr>
      </w:pPr>
      <w:r w:rsidRPr="00A85C56">
        <w:rPr>
          <w:sz w:val="24"/>
          <w:szCs w:val="24"/>
        </w:rPr>
        <w:t>…</w:t>
      </w:r>
    </w:p>
    <w:p w:rsidR="00A270A7" w:rsidRPr="00A85C56" w:rsidRDefault="00A270A7" w:rsidP="00E935C0">
      <w:pPr>
        <w:ind w:left="720"/>
        <w:rPr>
          <w:sz w:val="24"/>
          <w:szCs w:val="24"/>
        </w:rPr>
      </w:pPr>
    </w:p>
    <w:p w:rsidR="00A270A7" w:rsidRPr="00A85C56" w:rsidRDefault="00C61410" w:rsidP="00E935C0">
      <w:pPr>
        <w:rPr>
          <w:sz w:val="24"/>
          <w:szCs w:val="24"/>
        </w:rPr>
      </w:pPr>
      <w:r w:rsidRPr="00A85C56">
        <w:rPr>
          <w:sz w:val="24"/>
          <w:szCs w:val="24"/>
        </w:rPr>
        <w:t>Лот 3.</w:t>
      </w:r>
    </w:p>
    <w:p w:rsidR="00A270A7" w:rsidRPr="00A85C56" w:rsidRDefault="00A270A7" w:rsidP="00E935C0">
      <w:pPr>
        <w:widowControl/>
        <w:numPr>
          <w:ilvl w:val="0"/>
          <w:numId w:val="47"/>
        </w:numPr>
        <w:suppressAutoHyphens w:val="0"/>
        <w:autoSpaceDE/>
        <w:jc w:val="both"/>
        <w:rPr>
          <w:sz w:val="24"/>
          <w:szCs w:val="24"/>
        </w:rPr>
      </w:pPr>
    </w:p>
    <w:p w:rsidR="00A270A7" w:rsidRPr="00A85C56" w:rsidRDefault="00C61410" w:rsidP="00E935C0">
      <w:pPr>
        <w:widowControl/>
        <w:numPr>
          <w:ilvl w:val="0"/>
          <w:numId w:val="47"/>
        </w:numPr>
        <w:suppressAutoHyphens w:val="0"/>
        <w:autoSpaceDE/>
        <w:jc w:val="both"/>
        <w:rPr>
          <w:sz w:val="24"/>
          <w:szCs w:val="24"/>
        </w:rPr>
      </w:pPr>
      <w:r w:rsidRPr="00A85C56">
        <w:rPr>
          <w:sz w:val="24"/>
          <w:szCs w:val="24"/>
        </w:rPr>
        <w:t xml:space="preserve">  </w:t>
      </w:r>
    </w:p>
    <w:p w:rsidR="00A270A7" w:rsidRPr="00A85C56" w:rsidRDefault="00C61410" w:rsidP="00E935C0">
      <w:pPr>
        <w:widowControl/>
        <w:numPr>
          <w:ilvl w:val="0"/>
          <w:numId w:val="47"/>
        </w:numPr>
        <w:suppressAutoHyphens w:val="0"/>
        <w:autoSpaceDE/>
        <w:jc w:val="both"/>
        <w:rPr>
          <w:sz w:val="24"/>
          <w:szCs w:val="24"/>
        </w:rPr>
      </w:pPr>
      <w:r w:rsidRPr="00A85C56">
        <w:rPr>
          <w:sz w:val="24"/>
          <w:szCs w:val="24"/>
        </w:rPr>
        <w:t xml:space="preserve">  </w:t>
      </w:r>
    </w:p>
    <w:p w:rsidR="00A270A7" w:rsidRPr="00A85C56" w:rsidRDefault="00C61410" w:rsidP="00E935C0">
      <w:pPr>
        <w:widowControl/>
        <w:numPr>
          <w:ilvl w:val="0"/>
          <w:numId w:val="47"/>
        </w:numPr>
        <w:suppressAutoHyphens w:val="0"/>
        <w:autoSpaceDE/>
        <w:jc w:val="both"/>
        <w:rPr>
          <w:sz w:val="24"/>
          <w:szCs w:val="24"/>
        </w:rPr>
      </w:pPr>
      <w:r w:rsidRPr="00A85C56">
        <w:rPr>
          <w:sz w:val="24"/>
          <w:szCs w:val="24"/>
        </w:rPr>
        <w:t>…</w:t>
      </w:r>
    </w:p>
    <w:p w:rsidR="00A270A7" w:rsidRPr="00A85C56" w:rsidRDefault="00C61410" w:rsidP="00E935C0">
      <w:pPr>
        <w:rPr>
          <w:sz w:val="24"/>
          <w:szCs w:val="24"/>
          <w:lang w:val="en-US"/>
        </w:rPr>
      </w:pPr>
      <w:r w:rsidRPr="00A85C56">
        <w:rPr>
          <w:sz w:val="24"/>
          <w:szCs w:val="24"/>
        </w:rPr>
        <w:t>….</w:t>
      </w:r>
    </w:p>
    <w:p w:rsidR="00A270A7" w:rsidRPr="00A85C56" w:rsidRDefault="00A270A7" w:rsidP="00E935C0">
      <w:pPr>
        <w:rPr>
          <w:sz w:val="24"/>
          <w:szCs w:val="24"/>
        </w:rPr>
      </w:pPr>
    </w:p>
    <w:p w:rsidR="00A270A7" w:rsidRPr="00A85C56" w:rsidRDefault="00A270A7" w:rsidP="00E935C0">
      <w:pPr>
        <w:jc w:val="center"/>
        <w:rPr>
          <w:sz w:val="24"/>
          <w:szCs w:val="24"/>
        </w:rPr>
      </w:pPr>
    </w:p>
    <w:p w:rsidR="00A270A7" w:rsidRPr="00A85C56" w:rsidRDefault="00A270A7" w:rsidP="00E935C0">
      <w:pPr>
        <w:rPr>
          <w:sz w:val="24"/>
          <w:szCs w:val="24"/>
        </w:rPr>
      </w:pPr>
    </w:p>
    <w:p w:rsidR="00A270A7" w:rsidRPr="00A85C56" w:rsidRDefault="00A270A7" w:rsidP="00E935C0">
      <w:pPr>
        <w:jc w:val="both"/>
        <w:rPr>
          <w:b/>
          <w:sz w:val="24"/>
          <w:szCs w:val="24"/>
        </w:rPr>
      </w:pPr>
    </w:p>
    <w:p w:rsidR="00A270A7" w:rsidRPr="00A85C56" w:rsidRDefault="00C61410" w:rsidP="00E935C0">
      <w:pPr>
        <w:pStyle w:val="aff9"/>
        <w:rPr>
          <w:rFonts w:cs="Arial"/>
        </w:rPr>
      </w:pPr>
      <w:r w:rsidRPr="00A85C56">
        <w:rPr>
          <w:rFonts w:cs="Arial"/>
        </w:rPr>
        <w:t>____________________</w:t>
      </w:r>
      <w:r w:rsidRPr="00A85C56">
        <w:rPr>
          <w:rFonts w:cs="Arial"/>
        </w:rPr>
        <w:tab/>
      </w:r>
      <w:r w:rsidRPr="00A85C56">
        <w:rPr>
          <w:rFonts w:cs="Arial"/>
        </w:rPr>
        <w:tab/>
      </w:r>
      <w:r w:rsidRPr="00A85C56">
        <w:rPr>
          <w:rFonts w:cs="Arial"/>
        </w:rPr>
        <w:tab/>
      </w:r>
      <w:r w:rsidRPr="00A85C56">
        <w:rPr>
          <w:rFonts w:cs="Arial"/>
        </w:rPr>
        <w:tab/>
      </w:r>
      <w:r w:rsidRPr="00A85C56">
        <w:rPr>
          <w:rFonts w:cs="Arial"/>
        </w:rPr>
        <w:tab/>
      </w:r>
      <w:r w:rsidRPr="00A85C56">
        <w:rPr>
          <w:rFonts w:cs="Arial"/>
        </w:rPr>
        <w:tab/>
      </w:r>
      <w:r w:rsidRPr="00A85C56">
        <w:rPr>
          <w:rFonts w:cs="Arial"/>
        </w:rPr>
        <w:tab/>
        <w:t xml:space="preserve">     ______________ </w:t>
      </w:r>
    </w:p>
    <w:p w:rsidR="00A270A7" w:rsidRPr="00A85C56" w:rsidRDefault="00C61410" w:rsidP="00E935C0">
      <w:pPr>
        <w:pStyle w:val="aff9"/>
        <w:rPr>
          <w:rFonts w:cs="Arial"/>
        </w:rPr>
      </w:pPr>
      <w:r w:rsidRPr="00A85C56">
        <w:rPr>
          <w:rFonts w:cs="Arial"/>
        </w:rPr>
        <w:t>(Должность)</w:t>
      </w:r>
      <w:r w:rsidRPr="00A85C56">
        <w:rPr>
          <w:rFonts w:cs="Arial"/>
        </w:rPr>
        <w:tab/>
      </w:r>
      <w:r w:rsidRPr="00A85C56">
        <w:rPr>
          <w:rFonts w:cs="Arial"/>
        </w:rPr>
        <w:tab/>
      </w:r>
      <w:r w:rsidRPr="00A85C56">
        <w:rPr>
          <w:rFonts w:cs="Arial"/>
        </w:rPr>
        <w:tab/>
      </w:r>
      <w:r w:rsidRPr="00A85C56">
        <w:rPr>
          <w:rFonts w:cs="Arial"/>
        </w:rPr>
        <w:tab/>
      </w:r>
      <w:r w:rsidRPr="00A85C56">
        <w:rPr>
          <w:rFonts w:cs="Arial"/>
        </w:rPr>
        <w:tab/>
      </w:r>
      <w:r w:rsidRPr="00A85C56">
        <w:rPr>
          <w:rFonts w:cs="Arial"/>
        </w:rPr>
        <w:tab/>
      </w:r>
      <w:r w:rsidRPr="00A85C56">
        <w:rPr>
          <w:rFonts w:cs="Arial"/>
        </w:rPr>
        <w:tab/>
        <w:t xml:space="preserve">                  </w:t>
      </w:r>
      <w:r w:rsidRPr="00A85C56">
        <w:rPr>
          <w:rFonts w:cs="Arial"/>
        </w:rPr>
        <w:tab/>
        <w:t>(Ф.И.О.)</w:t>
      </w:r>
    </w:p>
    <w:p w:rsidR="00A270A7" w:rsidRPr="00A85C56" w:rsidRDefault="00A270A7" w:rsidP="00E935C0">
      <w:pPr>
        <w:widowControl/>
        <w:suppressAutoHyphens w:val="0"/>
        <w:autoSpaceDN w:val="0"/>
        <w:adjustRightInd w:val="0"/>
        <w:ind w:left="6237"/>
        <w:jc w:val="both"/>
        <w:rPr>
          <w:sz w:val="24"/>
          <w:szCs w:val="24"/>
        </w:rPr>
      </w:pPr>
    </w:p>
    <w:p w:rsidR="00A270A7" w:rsidRPr="00A85C56" w:rsidRDefault="00C61410" w:rsidP="00E935C0">
      <w:pPr>
        <w:pStyle w:val="2"/>
        <w:tabs>
          <w:tab w:val="clear" w:pos="540"/>
        </w:tabs>
        <w:spacing w:before="0" w:after="0"/>
        <w:ind w:left="5670"/>
        <w:jc w:val="both"/>
        <w:rPr>
          <w:rFonts w:cs="Arial"/>
        </w:rPr>
      </w:pPr>
      <w:r w:rsidRPr="00A85C56">
        <w:rPr>
          <w:rFonts w:cs="Arial"/>
        </w:rPr>
        <w:br w:type="page"/>
      </w:r>
      <w:bookmarkStart w:id="99" w:name="_Toc256000027"/>
      <w:bookmarkStart w:id="100" w:name="_Toc510702257"/>
      <w:r w:rsidRPr="00A85C56">
        <w:rPr>
          <w:rFonts w:cs="Arial"/>
        </w:rPr>
        <w:lastRenderedPageBreak/>
        <w:t>Приложение 2</w:t>
      </w:r>
      <w:bookmarkEnd w:id="99"/>
      <w:bookmarkEnd w:id="100"/>
    </w:p>
    <w:p w:rsidR="00A270A7" w:rsidRPr="00A85C56" w:rsidRDefault="00C61410" w:rsidP="00E935C0">
      <w:pPr>
        <w:widowControl/>
        <w:suppressAutoHyphens w:val="0"/>
        <w:autoSpaceDN w:val="0"/>
        <w:adjustRightInd w:val="0"/>
        <w:ind w:left="5670"/>
        <w:jc w:val="both"/>
        <w:rPr>
          <w:b/>
          <w:sz w:val="24"/>
          <w:szCs w:val="24"/>
        </w:rPr>
      </w:pPr>
      <w:r w:rsidRPr="00A85C56">
        <w:rPr>
          <w:b/>
          <w:sz w:val="24"/>
          <w:szCs w:val="24"/>
        </w:rPr>
        <w:t xml:space="preserve">к положению </w:t>
      </w:r>
    </w:p>
    <w:p w:rsidR="00A270A7" w:rsidRPr="00A85C56" w:rsidRDefault="00C61410" w:rsidP="00E935C0">
      <w:pPr>
        <w:widowControl/>
        <w:suppressAutoHyphens w:val="0"/>
        <w:autoSpaceDN w:val="0"/>
        <w:adjustRightInd w:val="0"/>
        <w:ind w:left="5670"/>
        <w:jc w:val="both"/>
        <w:rPr>
          <w:b/>
          <w:sz w:val="24"/>
          <w:szCs w:val="24"/>
        </w:rPr>
      </w:pPr>
      <w:r w:rsidRPr="00A85C56">
        <w:rPr>
          <w:b/>
          <w:sz w:val="24"/>
          <w:szCs w:val="24"/>
        </w:rPr>
        <w:t>«О закупк</w:t>
      </w:r>
      <w:r>
        <w:rPr>
          <w:b/>
          <w:sz w:val="24"/>
          <w:szCs w:val="24"/>
        </w:rPr>
        <w:t>ах</w:t>
      </w:r>
      <w:r w:rsidRPr="00A85C56">
        <w:rPr>
          <w:b/>
          <w:sz w:val="24"/>
          <w:szCs w:val="24"/>
        </w:rPr>
        <w:t>»</w:t>
      </w:r>
    </w:p>
    <w:p w:rsidR="00A270A7" w:rsidRPr="00A85C56" w:rsidRDefault="00A270A7" w:rsidP="00E935C0">
      <w:pPr>
        <w:widowControl/>
        <w:suppressAutoHyphens w:val="0"/>
        <w:autoSpaceDN w:val="0"/>
        <w:adjustRightInd w:val="0"/>
        <w:jc w:val="both"/>
        <w:rPr>
          <w:sz w:val="24"/>
          <w:szCs w:val="24"/>
        </w:rPr>
      </w:pPr>
    </w:p>
    <w:p w:rsidR="00A270A7" w:rsidRPr="00A85C56" w:rsidRDefault="00C61410" w:rsidP="00E935C0">
      <w:pPr>
        <w:pStyle w:val="aff9"/>
        <w:jc w:val="center"/>
        <w:rPr>
          <w:rStyle w:val="afff2"/>
          <w:rFonts w:cs="Arial"/>
          <w:b/>
          <w:i w:val="0"/>
          <w:iCs/>
          <w:sz w:val="24"/>
          <w:szCs w:val="24"/>
        </w:rPr>
      </w:pPr>
      <w:r w:rsidRPr="00A85C56">
        <w:rPr>
          <w:rStyle w:val="afff2"/>
          <w:rFonts w:cs="Arial"/>
          <w:b/>
          <w:i w:val="0"/>
          <w:iCs/>
          <w:sz w:val="24"/>
          <w:szCs w:val="24"/>
        </w:rPr>
        <w:t xml:space="preserve">ТИПОВАЯ ФОРМА ПРИКАЗА О ВНЕСЕНИИ ИЗМЕНЕНИЙ В ИЗВЕЩЕНИЕ О ЗАКУПКЕ / </w:t>
      </w:r>
      <w:proofErr w:type="gramStart"/>
      <w:r w:rsidRPr="00A85C56">
        <w:rPr>
          <w:rStyle w:val="afff2"/>
          <w:rFonts w:cs="Arial"/>
          <w:b/>
          <w:i w:val="0"/>
          <w:iCs/>
          <w:sz w:val="24"/>
          <w:szCs w:val="24"/>
        </w:rPr>
        <w:t>ДОКУМЕНТАЦИЮ</w:t>
      </w:r>
      <w:proofErr w:type="gramEnd"/>
      <w:r w:rsidRPr="00A85C56">
        <w:rPr>
          <w:rStyle w:val="afff2"/>
          <w:rFonts w:cs="Arial"/>
          <w:b/>
          <w:i w:val="0"/>
          <w:iCs/>
          <w:sz w:val="24"/>
          <w:szCs w:val="24"/>
        </w:rPr>
        <w:t xml:space="preserve"> О ЗАКУПКЕ (КОНКУРСНУЮ ДОКУМЕНТАЦИЮ, АУКЦИОННУЮ ДОКУМЕНТАЦИЮ)</w:t>
      </w:r>
    </w:p>
    <w:p w:rsidR="00A270A7" w:rsidRPr="00A85C56" w:rsidRDefault="00A270A7" w:rsidP="00E935C0">
      <w:pPr>
        <w:pStyle w:val="aff9"/>
        <w:jc w:val="center"/>
        <w:rPr>
          <w:rStyle w:val="afff2"/>
          <w:rFonts w:cs="Arial"/>
          <w:b/>
          <w:i w:val="0"/>
          <w:iCs/>
          <w:sz w:val="24"/>
          <w:szCs w:val="24"/>
        </w:rPr>
      </w:pPr>
    </w:p>
    <w:p w:rsidR="00A270A7" w:rsidRPr="00A85C56" w:rsidRDefault="00C61410" w:rsidP="00E935C0">
      <w:pPr>
        <w:rPr>
          <w:rStyle w:val="afff2"/>
          <w:b w:val="0"/>
          <w:bCs/>
          <w:sz w:val="24"/>
          <w:szCs w:val="24"/>
        </w:rPr>
      </w:pPr>
      <w:r w:rsidRPr="00A85C56">
        <w:rPr>
          <w:rStyle w:val="afff2"/>
          <w:b w:val="0"/>
          <w:bCs/>
          <w:i w:val="0"/>
          <w:iCs/>
          <w:sz w:val="24"/>
          <w:szCs w:val="24"/>
        </w:rPr>
        <w:t>Примечания:</w:t>
      </w:r>
      <w:r w:rsidRPr="00A85C56">
        <w:rPr>
          <w:rStyle w:val="afff2"/>
          <w:b w:val="0"/>
          <w:bCs/>
          <w:sz w:val="24"/>
          <w:szCs w:val="24"/>
        </w:rPr>
        <w:t xml:space="preserve"> </w:t>
      </w:r>
    </w:p>
    <w:p w:rsidR="00A270A7" w:rsidRPr="00A85C56" w:rsidRDefault="00C61410" w:rsidP="00E935C0">
      <w:pPr>
        <w:numPr>
          <w:ilvl w:val="0"/>
          <w:numId w:val="51"/>
        </w:numPr>
        <w:ind w:left="0" w:firstLine="0"/>
        <w:jc w:val="both"/>
        <w:rPr>
          <w:rStyle w:val="afff2"/>
          <w:b w:val="0"/>
          <w:bCs/>
          <w:sz w:val="24"/>
          <w:szCs w:val="24"/>
        </w:rPr>
      </w:pPr>
      <w:proofErr w:type="gramStart"/>
      <w:r w:rsidRPr="00A85C56">
        <w:rPr>
          <w:rStyle w:val="afff2"/>
          <w:b w:val="0"/>
          <w:bCs/>
          <w:sz w:val="24"/>
          <w:szCs w:val="24"/>
        </w:rPr>
        <w:t>Указанное</w:t>
      </w:r>
      <w:proofErr w:type="gramEnd"/>
      <w:r w:rsidRPr="00A85C56">
        <w:rPr>
          <w:rStyle w:val="afff2"/>
          <w:b w:val="0"/>
          <w:bCs/>
          <w:sz w:val="24"/>
          <w:szCs w:val="24"/>
        </w:rPr>
        <w:t xml:space="preserve"> в тексте курсивом предполагает выбор одного или нескольких из предложенных вариантов, а также означает пояснительные примечания по тексту. </w:t>
      </w:r>
    </w:p>
    <w:p w:rsidR="00A270A7" w:rsidRPr="00A85C56" w:rsidRDefault="00C61410" w:rsidP="00E935C0">
      <w:pPr>
        <w:numPr>
          <w:ilvl w:val="0"/>
          <w:numId w:val="51"/>
        </w:numPr>
        <w:ind w:left="0" w:firstLine="0"/>
        <w:jc w:val="both"/>
        <w:rPr>
          <w:rStyle w:val="afff2"/>
          <w:b w:val="0"/>
          <w:bCs/>
          <w:sz w:val="24"/>
          <w:szCs w:val="24"/>
        </w:rPr>
      </w:pPr>
      <w:r w:rsidRPr="00A85C56">
        <w:rPr>
          <w:rStyle w:val="afff2"/>
          <w:b w:val="0"/>
          <w:bCs/>
          <w:sz w:val="24"/>
          <w:szCs w:val="24"/>
        </w:rPr>
        <w:t xml:space="preserve">Пустые места требуют заполнения. </w:t>
      </w:r>
    </w:p>
    <w:p w:rsidR="00A270A7" w:rsidRPr="00A85C56" w:rsidRDefault="00C61410" w:rsidP="00E935C0">
      <w:pPr>
        <w:numPr>
          <w:ilvl w:val="0"/>
          <w:numId w:val="51"/>
        </w:numPr>
        <w:ind w:left="0" w:firstLine="0"/>
        <w:jc w:val="both"/>
        <w:rPr>
          <w:rStyle w:val="afff2"/>
          <w:b w:val="0"/>
          <w:bCs/>
          <w:sz w:val="24"/>
          <w:szCs w:val="24"/>
        </w:rPr>
      </w:pPr>
      <w:r w:rsidRPr="00A85C56">
        <w:rPr>
          <w:rStyle w:val="afff2"/>
          <w:b w:val="0"/>
          <w:bCs/>
          <w:sz w:val="24"/>
          <w:szCs w:val="24"/>
        </w:rPr>
        <w:t>При необходимости данная форма может быть скорректирована разработчиком документа (пункты могут быть изменены, дополнены, исключены в соответствии с организационной структурой и потребностями заказчика).</w:t>
      </w:r>
    </w:p>
    <w:p w:rsidR="00A270A7" w:rsidRPr="00A85C56" w:rsidRDefault="00C61410" w:rsidP="00E935C0">
      <w:pPr>
        <w:numPr>
          <w:ilvl w:val="0"/>
          <w:numId w:val="51"/>
        </w:numPr>
        <w:ind w:left="0" w:firstLine="0"/>
        <w:jc w:val="both"/>
        <w:rPr>
          <w:rStyle w:val="afff2"/>
          <w:b w:val="0"/>
          <w:bCs/>
          <w:sz w:val="24"/>
          <w:szCs w:val="24"/>
        </w:rPr>
      </w:pPr>
      <w:r w:rsidRPr="00A85C56">
        <w:rPr>
          <w:rStyle w:val="afff2"/>
          <w:b w:val="0"/>
          <w:bCs/>
          <w:sz w:val="24"/>
          <w:szCs w:val="24"/>
        </w:rPr>
        <w:t xml:space="preserve">Приказ оформляется на </w:t>
      </w:r>
      <w:proofErr w:type="gramStart"/>
      <w:r w:rsidRPr="00A85C56">
        <w:rPr>
          <w:rStyle w:val="afff2"/>
          <w:b w:val="0"/>
          <w:bCs/>
          <w:sz w:val="24"/>
          <w:szCs w:val="24"/>
        </w:rPr>
        <w:t>бланке</w:t>
      </w:r>
      <w:proofErr w:type="gramEnd"/>
      <w:r w:rsidRPr="00A85C56">
        <w:rPr>
          <w:rStyle w:val="afff2"/>
          <w:b w:val="0"/>
          <w:bCs/>
          <w:sz w:val="24"/>
          <w:szCs w:val="24"/>
        </w:rPr>
        <w:t xml:space="preserve"> заказчика.</w:t>
      </w:r>
    </w:p>
    <w:p w:rsidR="00A270A7" w:rsidRPr="00A85C56" w:rsidRDefault="00C61410" w:rsidP="00E935C0">
      <w:pPr>
        <w:numPr>
          <w:ilvl w:val="0"/>
          <w:numId w:val="51"/>
        </w:numPr>
        <w:ind w:left="0" w:firstLine="0"/>
        <w:jc w:val="both"/>
        <w:rPr>
          <w:bCs/>
          <w:i/>
          <w:sz w:val="24"/>
          <w:szCs w:val="24"/>
        </w:rPr>
      </w:pPr>
      <w:r w:rsidRPr="00A85C56">
        <w:rPr>
          <w:i/>
          <w:sz w:val="24"/>
          <w:szCs w:val="24"/>
        </w:rPr>
        <w:t xml:space="preserve">Согласно </w:t>
      </w:r>
      <w:proofErr w:type="gramStart"/>
      <w:r w:rsidRPr="00A85C56">
        <w:rPr>
          <w:i/>
          <w:sz w:val="24"/>
          <w:szCs w:val="24"/>
        </w:rPr>
        <w:t>ч</w:t>
      </w:r>
      <w:proofErr w:type="gramEnd"/>
      <w:r w:rsidRPr="00A85C56">
        <w:rPr>
          <w:i/>
          <w:sz w:val="24"/>
          <w:szCs w:val="24"/>
        </w:rPr>
        <w:t xml:space="preserve">. 11 ст. 4 </w:t>
      </w:r>
      <w:r w:rsidRPr="00A85C56">
        <w:rPr>
          <w:bCs/>
          <w:i/>
          <w:sz w:val="24"/>
          <w:szCs w:val="24"/>
        </w:rPr>
        <w:t>Федерального закона от 18.07.2011 № 223-ФЗ</w:t>
      </w:r>
      <w:r w:rsidRPr="00A85C56">
        <w:rPr>
          <w:i/>
          <w:sz w:val="24"/>
          <w:szCs w:val="24"/>
        </w:rPr>
        <w:t xml:space="preserve"> изменения, вносимые в извещение о закупке, документацию о закупке, разъяснения положений такой документации, размещаются заказчиком в единой информационной системе не позднее чем в течение трех дней со дня принятия решения о внесении указанных изменений, предоставления указанных разъяснений. В случае если закупка осуществляется путем проведения торгов и изменения в извещение о закупке, документацию о закупке внесены заказчиком </w:t>
      </w:r>
      <w:proofErr w:type="gramStart"/>
      <w:r w:rsidRPr="00A85C56">
        <w:rPr>
          <w:i/>
          <w:sz w:val="24"/>
          <w:szCs w:val="24"/>
        </w:rPr>
        <w:t>позднее</w:t>
      </w:r>
      <w:proofErr w:type="gramEnd"/>
      <w:r w:rsidRPr="00A85C56">
        <w:rPr>
          <w:i/>
          <w:sz w:val="24"/>
          <w:szCs w:val="24"/>
        </w:rPr>
        <w:t xml:space="preserve"> чем за пятнадцать дней до даты окончания подачи заявок на участие в закупке, срок подачи заявок на участие в такой закупке должен быть продлен так, чтобы со дня размещения в единой информационной системе внесенных в извещение о закупке, документацию о закупке изменений до даты окончания подачи заявок на участие в закупке такой срок составлял не менее чем пятнадцать дней.</w:t>
      </w:r>
    </w:p>
    <w:p w:rsidR="00A270A7" w:rsidRPr="00A85C56" w:rsidRDefault="00A270A7" w:rsidP="00E935C0">
      <w:pPr>
        <w:pStyle w:val="ConsPlusNonformat"/>
        <w:jc w:val="both"/>
        <w:rPr>
          <w:rFonts w:ascii="Arial" w:hAnsi="Arial" w:cs="Arial"/>
          <w:sz w:val="24"/>
          <w:szCs w:val="24"/>
        </w:rPr>
      </w:pPr>
    </w:p>
    <w:p w:rsidR="00A270A7" w:rsidRPr="00A85C56" w:rsidRDefault="00A270A7" w:rsidP="00E935C0">
      <w:pPr>
        <w:pStyle w:val="ConsPlusNonformat"/>
        <w:jc w:val="both"/>
        <w:rPr>
          <w:rFonts w:ascii="Arial" w:hAnsi="Arial" w:cs="Arial"/>
          <w:sz w:val="24"/>
          <w:szCs w:val="24"/>
        </w:rPr>
      </w:pPr>
    </w:p>
    <w:p w:rsidR="00A270A7" w:rsidRPr="00A85C56" w:rsidRDefault="00C61410" w:rsidP="00E935C0">
      <w:pPr>
        <w:jc w:val="center"/>
        <w:rPr>
          <w:sz w:val="24"/>
          <w:szCs w:val="24"/>
        </w:rPr>
      </w:pPr>
      <w:r w:rsidRPr="00A85C56">
        <w:rPr>
          <w:b/>
          <w:bCs/>
          <w:iCs/>
          <w:sz w:val="24"/>
          <w:szCs w:val="24"/>
        </w:rPr>
        <w:t>ПРИКАЗ</w:t>
      </w:r>
    </w:p>
    <w:p w:rsidR="00A270A7" w:rsidRPr="00A85C56" w:rsidRDefault="00A270A7" w:rsidP="00E935C0">
      <w:pPr>
        <w:jc w:val="center"/>
        <w:rPr>
          <w:sz w:val="24"/>
          <w:szCs w:val="24"/>
        </w:rPr>
      </w:pPr>
    </w:p>
    <w:p w:rsidR="00A270A7" w:rsidRPr="00A85C56" w:rsidRDefault="00C61410" w:rsidP="00E935C0">
      <w:pPr>
        <w:jc w:val="center"/>
        <w:rPr>
          <w:sz w:val="24"/>
          <w:szCs w:val="24"/>
        </w:rPr>
      </w:pPr>
      <w:r w:rsidRPr="00A85C56">
        <w:rPr>
          <w:sz w:val="24"/>
          <w:szCs w:val="24"/>
        </w:rPr>
        <w:t>____________</w:t>
      </w:r>
      <w:r w:rsidRPr="00A85C56">
        <w:rPr>
          <w:sz w:val="24"/>
          <w:szCs w:val="24"/>
        </w:rPr>
        <w:tab/>
      </w:r>
      <w:r w:rsidRPr="00A85C56">
        <w:rPr>
          <w:sz w:val="24"/>
          <w:szCs w:val="24"/>
        </w:rPr>
        <w:tab/>
      </w:r>
      <w:r w:rsidRPr="00A85C56">
        <w:rPr>
          <w:sz w:val="24"/>
          <w:szCs w:val="24"/>
        </w:rPr>
        <w:tab/>
      </w:r>
      <w:r w:rsidRPr="00A85C56">
        <w:rPr>
          <w:sz w:val="24"/>
          <w:szCs w:val="24"/>
        </w:rPr>
        <w:tab/>
      </w:r>
      <w:r w:rsidRPr="00A85C56">
        <w:rPr>
          <w:sz w:val="24"/>
          <w:szCs w:val="24"/>
        </w:rPr>
        <w:tab/>
      </w:r>
      <w:r w:rsidRPr="00A85C56">
        <w:rPr>
          <w:sz w:val="24"/>
          <w:szCs w:val="24"/>
        </w:rPr>
        <w:tab/>
      </w:r>
      <w:r w:rsidRPr="00A85C56">
        <w:rPr>
          <w:sz w:val="24"/>
          <w:szCs w:val="24"/>
        </w:rPr>
        <w:tab/>
      </w:r>
      <w:r w:rsidRPr="00A85C56">
        <w:rPr>
          <w:sz w:val="24"/>
          <w:szCs w:val="24"/>
        </w:rPr>
        <w:tab/>
        <w:t xml:space="preserve">                             № ____</w:t>
      </w:r>
    </w:p>
    <w:p w:rsidR="00A270A7" w:rsidRPr="00A85C56" w:rsidRDefault="00A270A7" w:rsidP="00E935C0">
      <w:pPr>
        <w:pStyle w:val="a8"/>
        <w:ind w:right="4525"/>
        <w:rPr>
          <w:rFonts w:cs="Arial"/>
          <w:sz w:val="24"/>
          <w:szCs w:val="24"/>
        </w:rPr>
      </w:pPr>
    </w:p>
    <w:p w:rsidR="00A270A7" w:rsidRPr="00A85C56" w:rsidRDefault="00A270A7" w:rsidP="00E935C0">
      <w:pPr>
        <w:pStyle w:val="a8"/>
        <w:ind w:right="4525"/>
        <w:rPr>
          <w:rFonts w:cs="Arial"/>
          <w:sz w:val="24"/>
          <w:szCs w:val="24"/>
        </w:rPr>
      </w:pPr>
    </w:p>
    <w:p w:rsidR="00A270A7" w:rsidRPr="00A85C56" w:rsidRDefault="00C61410" w:rsidP="00E935C0">
      <w:pPr>
        <w:pStyle w:val="ConsPlusNonformat"/>
        <w:jc w:val="both"/>
        <w:rPr>
          <w:rFonts w:ascii="Arial" w:hAnsi="Arial" w:cs="Arial"/>
          <w:i/>
          <w:sz w:val="24"/>
          <w:szCs w:val="24"/>
        </w:rPr>
      </w:pPr>
      <w:r w:rsidRPr="00A85C56">
        <w:rPr>
          <w:rFonts w:ascii="Arial" w:hAnsi="Arial" w:cs="Arial"/>
          <w:i/>
          <w:sz w:val="24"/>
          <w:szCs w:val="24"/>
        </w:rPr>
        <w:t>О внесении изменений</w:t>
      </w:r>
    </w:p>
    <w:p w:rsidR="00A270A7" w:rsidRPr="00A85C56" w:rsidRDefault="00C61410" w:rsidP="00E935C0">
      <w:pPr>
        <w:pStyle w:val="ConsPlusNonformat"/>
        <w:jc w:val="both"/>
        <w:rPr>
          <w:rFonts w:ascii="Arial" w:hAnsi="Arial" w:cs="Arial"/>
          <w:i/>
          <w:sz w:val="24"/>
          <w:szCs w:val="24"/>
        </w:rPr>
      </w:pPr>
      <w:r w:rsidRPr="00A85C56">
        <w:rPr>
          <w:rFonts w:ascii="Arial" w:hAnsi="Arial" w:cs="Arial"/>
          <w:i/>
          <w:sz w:val="24"/>
          <w:szCs w:val="24"/>
        </w:rPr>
        <w:t xml:space="preserve">в </w:t>
      </w:r>
      <w:r>
        <w:rPr>
          <w:rFonts w:ascii="Arial" w:hAnsi="Arial" w:cs="Arial"/>
          <w:i/>
          <w:sz w:val="24"/>
          <w:szCs w:val="24"/>
        </w:rPr>
        <w:t>и</w:t>
      </w:r>
      <w:r w:rsidRPr="00A85C56">
        <w:rPr>
          <w:rFonts w:ascii="Arial" w:hAnsi="Arial" w:cs="Arial"/>
          <w:i/>
          <w:sz w:val="24"/>
          <w:szCs w:val="24"/>
        </w:rPr>
        <w:t xml:space="preserve">звещение о </w:t>
      </w:r>
      <w:r>
        <w:rPr>
          <w:rFonts w:ascii="Arial" w:hAnsi="Arial" w:cs="Arial"/>
          <w:i/>
          <w:sz w:val="24"/>
          <w:szCs w:val="24"/>
        </w:rPr>
        <w:t>з</w:t>
      </w:r>
      <w:r w:rsidRPr="00A85C56">
        <w:rPr>
          <w:rFonts w:ascii="Arial" w:hAnsi="Arial" w:cs="Arial"/>
          <w:i/>
          <w:sz w:val="24"/>
          <w:szCs w:val="24"/>
        </w:rPr>
        <w:t>акупке /</w:t>
      </w:r>
    </w:p>
    <w:p w:rsidR="00A270A7" w:rsidRPr="00A85C56" w:rsidRDefault="00C61410" w:rsidP="00E935C0">
      <w:pPr>
        <w:pStyle w:val="ConsPlusNonformat"/>
        <w:jc w:val="both"/>
        <w:rPr>
          <w:rFonts w:ascii="Arial" w:hAnsi="Arial" w:cs="Arial"/>
          <w:i/>
          <w:sz w:val="24"/>
          <w:szCs w:val="24"/>
        </w:rPr>
      </w:pPr>
      <w:r w:rsidRPr="00A85C56">
        <w:rPr>
          <w:rFonts w:ascii="Arial" w:hAnsi="Arial" w:cs="Arial"/>
          <w:i/>
          <w:sz w:val="24"/>
          <w:szCs w:val="24"/>
        </w:rPr>
        <w:t xml:space="preserve">в </w:t>
      </w:r>
      <w:r>
        <w:rPr>
          <w:rFonts w:ascii="Arial" w:hAnsi="Arial" w:cs="Arial"/>
          <w:i/>
          <w:sz w:val="24"/>
          <w:szCs w:val="24"/>
        </w:rPr>
        <w:t>д</w:t>
      </w:r>
      <w:r w:rsidRPr="00A85C56">
        <w:rPr>
          <w:rFonts w:ascii="Arial" w:hAnsi="Arial" w:cs="Arial"/>
          <w:i/>
          <w:sz w:val="24"/>
          <w:szCs w:val="24"/>
        </w:rPr>
        <w:t xml:space="preserve">окументацию о </w:t>
      </w:r>
      <w:r>
        <w:rPr>
          <w:rFonts w:ascii="Arial" w:hAnsi="Arial" w:cs="Arial"/>
          <w:i/>
          <w:sz w:val="24"/>
          <w:szCs w:val="24"/>
        </w:rPr>
        <w:t>з</w:t>
      </w:r>
      <w:r w:rsidRPr="00A85C56">
        <w:rPr>
          <w:rFonts w:ascii="Arial" w:hAnsi="Arial" w:cs="Arial"/>
          <w:i/>
          <w:sz w:val="24"/>
          <w:szCs w:val="24"/>
        </w:rPr>
        <w:t>акупке</w:t>
      </w:r>
    </w:p>
    <w:p w:rsidR="00A270A7" w:rsidRPr="00A85C56" w:rsidRDefault="00C61410" w:rsidP="00E935C0">
      <w:pPr>
        <w:pStyle w:val="ConsPlusNonformat"/>
        <w:jc w:val="both"/>
        <w:rPr>
          <w:rFonts w:ascii="Arial" w:hAnsi="Arial" w:cs="Arial"/>
          <w:i/>
          <w:sz w:val="24"/>
          <w:szCs w:val="24"/>
        </w:rPr>
      </w:pPr>
      <w:proofErr w:type="gramStart"/>
      <w:r w:rsidRPr="00A85C56">
        <w:rPr>
          <w:rFonts w:ascii="Arial" w:hAnsi="Arial" w:cs="Arial"/>
          <w:i/>
          <w:sz w:val="24"/>
          <w:szCs w:val="24"/>
        </w:rPr>
        <w:t>(</w:t>
      </w:r>
      <w:r>
        <w:rPr>
          <w:rFonts w:ascii="Arial" w:hAnsi="Arial" w:cs="Arial"/>
          <w:i/>
          <w:sz w:val="24"/>
          <w:szCs w:val="24"/>
        </w:rPr>
        <w:t>к</w:t>
      </w:r>
      <w:r w:rsidRPr="00A85C56">
        <w:rPr>
          <w:rFonts w:ascii="Arial" w:hAnsi="Arial" w:cs="Arial"/>
          <w:i/>
          <w:sz w:val="24"/>
          <w:szCs w:val="24"/>
        </w:rPr>
        <w:t>онкурсную документацию,</w:t>
      </w:r>
      <w:proofErr w:type="gramEnd"/>
    </w:p>
    <w:p w:rsidR="00A270A7" w:rsidRPr="00A85C56" w:rsidRDefault="00C61410" w:rsidP="00E935C0">
      <w:pPr>
        <w:pStyle w:val="ConsPlusNonformat"/>
        <w:jc w:val="both"/>
        <w:rPr>
          <w:rFonts w:ascii="Arial" w:hAnsi="Arial" w:cs="Arial"/>
          <w:i/>
          <w:sz w:val="24"/>
          <w:szCs w:val="24"/>
        </w:rPr>
      </w:pPr>
      <w:r>
        <w:rPr>
          <w:rFonts w:ascii="Arial" w:hAnsi="Arial" w:cs="Arial"/>
          <w:i/>
          <w:sz w:val="24"/>
          <w:szCs w:val="24"/>
        </w:rPr>
        <w:t>а</w:t>
      </w:r>
      <w:r w:rsidRPr="00A85C56">
        <w:rPr>
          <w:rFonts w:ascii="Arial" w:hAnsi="Arial" w:cs="Arial"/>
          <w:i/>
          <w:sz w:val="24"/>
          <w:szCs w:val="24"/>
        </w:rPr>
        <w:t>укционную документацию)</w:t>
      </w:r>
    </w:p>
    <w:p w:rsidR="00A270A7" w:rsidRPr="00A85C56" w:rsidRDefault="00A270A7" w:rsidP="00E935C0">
      <w:pPr>
        <w:rPr>
          <w:spacing w:val="1"/>
          <w:sz w:val="24"/>
          <w:szCs w:val="24"/>
        </w:rPr>
      </w:pPr>
    </w:p>
    <w:p w:rsidR="00A270A7" w:rsidRPr="00A85C56" w:rsidRDefault="00A270A7" w:rsidP="00E935C0">
      <w:pPr>
        <w:rPr>
          <w:spacing w:val="1"/>
          <w:sz w:val="24"/>
          <w:szCs w:val="24"/>
        </w:rPr>
      </w:pPr>
    </w:p>
    <w:p w:rsidR="00A270A7" w:rsidRPr="00A85C56" w:rsidRDefault="00C61410" w:rsidP="00E935C0">
      <w:pPr>
        <w:ind w:firstLine="715"/>
        <w:jc w:val="both"/>
        <w:rPr>
          <w:spacing w:val="-2"/>
          <w:sz w:val="24"/>
          <w:szCs w:val="24"/>
        </w:rPr>
      </w:pPr>
      <w:r w:rsidRPr="00A85C56">
        <w:rPr>
          <w:spacing w:val="1"/>
          <w:sz w:val="24"/>
          <w:szCs w:val="24"/>
        </w:rPr>
        <w:t xml:space="preserve">В целях внесения изменений </w:t>
      </w:r>
      <w:r w:rsidRPr="00A85C56">
        <w:rPr>
          <w:i/>
          <w:sz w:val="24"/>
          <w:szCs w:val="24"/>
        </w:rPr>
        <w:t xml:space="preserve">в </w:t>
      </w:r>
      <w:r>
        <w:rPr>
          <w:i/>
          <w:sz w:val="24"/>
          <w:szCs w:val="24"/>
        </w:rPr>
        <w:t>и</w:t>
      </w:r>
      <w:r w:rsidRPr="00A85C56">
        <w:rPr>
          <w:i/>
          <w:sz w:val="24"/>
          <w:szCs w:val="24"/>
        </w:rPr>
        <w:t xml:space="preserve">звещение о </w:t>
      </w:r>
      <w:r>
        <w:rPr>
          <w:i/>
          <w:sz w:val="24"/>
          <w:szCs w:val="24"/>
        </w:rPr>
        <w:t>з</w:t>
      </w:r>
      <w:r w:rsidRPr="00A85C56">
        <w:rPr>
          <w:i/>
          <w:sz w:val="24"/>
          <w:szCs w:val="24"/>
        </w:rPr>
        <w:t xml:space="preserve">акупке / в </w:t>
      </w:r>
      <w:proofErr w:type="gramStart"/>
      <w:r>
        <w:rPr>
          <w:i/>
          <w:sz w:val="24"/>
          <w:szCs w:val="24"/>
        </w:rPr>
        <w:t>д</w:t>
      </w:r>
      <w:r w:rsidRPr="00A85C56">
        <w:rPr>
          <w:i/>
          <w:sz w:val="24"/>
          <w:szCs w:val="24"/>
        </w:rPr>
        <w:t>окументацию</w:t>
      </w:r>
      <w:proofErr w:type="gramEnd"/>
      <w:r w:rsidRPr="00A85C56">
        <w:rPr>
          <w:i/>
          <w:sz w:val="24"/>
          <w:szCs w:val="24"/>
        </w:rPr>
        <w:t xml:space="preserve"> о </w:t>
      </w:r>
      <w:r>
        <w:rPr>
          <w:i/>
          <w:sz w:val="24"/>
          <w:szCs w:val="24"/>
        </w:rPr>
        <w:t>з</w:t>
      </w:r>
      <w:r w:rsidRPr="00A85C56">
        <w:rPr>
          <w:i/>
          <w:sz w:val="24"/>
          <w:szCs w:val="24"/>
        </w:rPr>
        <w:t>акупке (</w:t>
      </w:r>
      <w:r>
        <w:rPr>
          <w:i/>
          <w:sz w:val="24"/>
          <w:szCs w:val="24"/>
        </w:rPr>
        <w:t>к</w:t>
      </w:r>
      <w:r w:rsidRPr="00A85C56">
        <w:rPr>
          <w:i/>
          <w:sz w:val="24"/>
          <w:szCs w:val="24"/>
        </w:rPr>
        <w:t xml:space="preserve">онкурсную документацию, </w:t>
      </w:r>
      <w:r>
        <w:rPr>
          <w:i/>
          <w:sz w:val="24"/>
          <w:szCs w:val="24"/>
        </w:rPr>
        <w:t>а</w:t>
      </w:r>
      <w:r w:rsidRPr="00A85C56">
        <w:rPr>
          <w:i/>
          <w:sz w:val="24"/>
          <w:szCs w:val="24"/>
        </w:rPr>
        <w:t>укционную документацию)</w:t>
      </w:r>
    </w:p>
    <w:p w:rsidR="00A270A7" w:rsidRPr="00A85C56" w:rsidRDefault="00A270A7" w:rsidP="00E935C0">
      <w:pPr>
        <w:rPr>
          <w:i/>
          <w:iCs/>
          <w:spacing w:val="-2"/>
          <w:sz w:val="24"/>
          <w:szCs w:val="24"/>
        </w:rPr>
      </w:pPr>
    </w:p>
    <w:p w:rsidR="00A270A7" w:rsidRPr="00A85C56" w:rsidRDefault="00C61410" w:rsidP="00E935C0">
      <w:pPr>
        <w:rPr>
          <w:spacing w:val="-2"/>
          <w:sz w:val="24"/>
          <w:szCs w:val="24"/>
        </w:rPr>
      </w:pPr>
      <w:r w:rsidRPr="00A85C56">
        <w:rPr>
          <w:iCs/>
          <w:spacing w:val="-2"/>
          <w:sz w:val="24"/>
          <w:szCs w:val="24"/>
        </w:rPr>
        <w:t>ПРИКАЗЫВАЮ</w:t>
      </w:r>
      <w:r w:rsidRPr="00A85C56">
        <w:rPr>
          <w:spacing w:val="-2"/>
          <w:sz w:val="24"/>
          <w:szCs w:val="24"/>
        </w:rPr>
        <w:t>:</w:t>
      </w:r>
    </w:p>
    <w:p w:rsidR="00A270A7" w:rsidRPr="00A85C56" w:rsidRDefault="00A270A7" w:rsidP="00E935C0">
      <w:pPr>
        <w:pStyle w:val="ConsPlusNonformat"/>
        <w:jc w:val="both"/>
        <w:rPr>
          <w:rFonts w:ascii="Arial" w:hAnsi="Arial" w:cs="Arial"/>
          <w:sz w:val="24"/>
          <w:szCs w:val="24"/>
          <w:lang w:eastAsia="ar-SA"/>
        </w:rPr>
      </w:pPr>
    </w:p>
    <w:p w:rsidR="00A270A7" w:rsidRPr="00A85C56" w:rsidRDefault="00C61410" w:rsidP="00E935C0">
      <w:pPr>
        <w:pStyle w:val="ConsPlusNonformat"/>
        <w:numPr>
          <w:ilvl w:val="1"/>
          <w:numId w:val="24"/>
        </w:numPr>
        <w:ind w:left="0" w:firstLine="0"/>
        <w:jc w:val="both"/>
        <w:rPr>
          <w:rFonts w:ascii="Arial" w:hAnsi="Arial" w:cs="Arial"/>
          <w:sz w:val="24"/>
          <w:szCs w:val="24"/>
        </w:rPr>
      </w:pPr>
      <w:r w:rsidRPr="00A85C56">
        <w:rPr>
          <w:rFonts w:ascii="Arial" w:hAnsi="Arial" w:cs="Arial"/>
          <w:sz w:val="24"/>
          <w:szCs w:val="24"/>
        </w:rPr>
        <w:lastRenderedPageBreak/>
        <w:t xml:space="preserve">Изменить </w:t>
      </w:r>
      <w:r w:rsidRPr="00A85C56">
        <w:rPr>
          <w:rFonts w:ascii="Arial" w:hAnsi="Arial" w:cs="Arial"/>
          <w:i/>
          <w:sz w:val="24"/>
          <w:szCs w:val="24"/>
        </w:rPr>
        <w:t xml:space="preserve">извещение о закупке / </w:t>
      </w:r>
      <w:proofErr w:type="gramStart"/>
      <w:r w:rsidRPr="00A85C56">
        <w:rPr>
          <w:rFonts w:ascii="Arial" w:hAnsi="Arial" w:cs="Arial"/>
          <w:i/>
          <w:sz w:val="24"/>
          <w:szCs w:val="24"/>
        </w:rPr>
        <w:t>документацию</w:t>
      </w:r>
      <w:proofErr w:type="gramEnd"/>
      <w:r w:rsidRPr="00A85C56">
        <w:rPr>
          <w:rFonts w:ascii="Arial" w:hAnsi="Arial" w:cs="Arial"/>
          <w:i/>
          <w:sz w:val="24"/>
          <w:szCs w:val="24"/>
        </w:rPr>
        <w:t xml:space="preserve"> о закупке (конкурсную документацию, аукционную документацию)</w:t>
      </w:r>
      <w:r w:rsidRPr="00A85C56">
        <w:rPr>
          <w:rFonts w:ascii="Arial" w:hAnsi="Arial" w:cs="Arial"/>
          <w:sz w:val="24"/>
          <w:szCs w:val="24"/>
        </w:rPr>
        <w:t xml:space="preserve">  в  части:</w:t>
      </w:r>
    </w:p>
    <w:p w:rsidR="00A270A7" w:rsidRPr="00A85C56" w:rsidRDefault="00C61410" w:rsidP="00E935C0">
      <w:pPr>
        <w:pStyle w:val="ConsPlusNonformat"/>
        <w:jc w:val="both"/>
        <w:rPr>
          <w:rFonts w:ascii="Arial" w:hAnsi="Arial" w:cs="Arial"/>
          <w:sz w:val="24"/>
          <w:szCs w:val="24"/>
        </w:rPr>
      </w:pPr>
      <w:r w:rsidRPr="00A85C56">
        <w:rPr>
          <w:rFonts w:ascii="Arial" w:hAnsi="Arial" w:cs="Arial"/>
          <w:sz w:val="24"/>
          <w:szCs w:val="24"/>
        </w:rPr>
        <w:t xml:space="preserve">    а) ___________________________________________________________________;</w:t>
      </w:r>
    </w:p>
    <w:p w:rsidR="00A270A7" w:rsidRPr="00A85C56" w:rsidRDefault="00C61410" w:rsidP="00E935C0">
      <w:pPr>
        <w:pStyle w:val="ConsPlusNonformat"/>
        <w:jc w:val="both"/>
        <w:rPr>
          <w:rFonts w:ascii="Arial" w:hAnsi="Arial" w:cs="Arial"/>
          <w:i/>
          <w:sz w:val="24"/>
          <w:szCs w:val="24"/>
        </w:rPr>
      </w:pPr>
      <w:r w:rsidRPr="00A85C56">
        <w:rPr>
          <w:rFonts w:ascii="Arial" w:hAnsi="Arial" w:cs="Arial"/>
          <w:i/>
          <w:sz w:val="24"/>
          <w:szCs w:val="24"/>
        </w:rPr>
        <w:t xml:space="preserve">           (содержание изменений)</w:t>
      </w:r>
    </w:p>
    <w:p w:rsidR="00A270A7" w:rsidRPr="00A85C56" w:rsidRDefault="00C61410" w:rsidP="00E935C0">
      <w:pPr>
        <w:pStyle w:val="ConsPlusNonformat"/>
        <w:jc w:val="both"/>
        <w:rPr>
          <w:rFonts w:ascii="Arial" w:hAnsi="Arial" w:cs="Arial"/>
          <w:sz w:val="24"/>
          <w:szCs w:val="24"/>
        </w:rPr>
      </w:pPr>
      <w:r w:rsidRPr="00A85C56">
        <w:rPr>
          <w:rFonts w:ascii="Arial" w:hAnsi="Arial" w:cs="Arial"/>
          <w:sz w:val="24"/>
          <w:szCs w:val="24"/>
        </w:rPr>
        <w:t xml:space="preserve">    б) ___________________________________________________________________.</w:t>
      </w:r>
    </w:p>
    <w:p w:rsidR="00A270A7" w:rsidRPr="00A85C56" w:rsidRDefault="00C61410" w:rsidP="00E935C0">
      <w:pPr>
        <w:pStyle w:val="ConsPlusNonformat"/>
        <w:jc w:val="both"/>
        <w:rPr>
          <w:rFonts w:ascii="Arial" w:hAnsi="Arial" w:cs="Arial"/>
          <w:sz w:val="24"/>
          <w:szCs w:val="24"/>
        </w:rPr>
      </w:pPr>
      <w:r w:rsidRPr="00A85C56">
        <w:rPr>
          <w:rFonts w:ascii="Arial" w:hAnsi="Arial" w:cs="Arial"/>
          <w:sz w:val="24"/>
          <w:szCs w:val="24"/>
        </w:rPr>
        <w:t xml:space="preserve">    2. Поручить _________________________________________________ в срок </w:t>
      </w:r>
      <w:proofErr w:type="gramStart"/>
      <w:r w:rsidRPr="00A85C56">
        <w:rPr>
          <w:rFonts w:ascii="Arial" w:hAnsi="Arial" w:cs="Arial"/>
          <w:sz w:val="24"/>
          <w:szCs w:val="24"/>
        </w:rPr>
        <w:t>до</w:t>
      </w:r>
      <w:proofErr w:type="gramEnd"/>
    </w:p>
    <w:p w:rsidR="00A270A7" w:rsidRPr="00A85C56" w:rsidRDefault="00C61410" w:rsidP="00E935C0">
      <w:pPr>
        <w:pStyle w:val="ConsPlusNonformat"/>
        <w:jc w:val="both"/>
        <w:rPr>
          <w:rFonts w:ascii="Arial" w:hAnsi="Arial" w:cs="Arial"/>
          <w:i/>
          <w:sz w:val="24"/>
          <w:szCs w:val="24"/>
        </w:rPr>
      </w:pPr>
      <w:r w:rsidRPr="00A85C56">
        <w:rPr>
          <w:rFonts w:ascii="Arial" w:hAnsi="Arial" w:cs="Arial"/>
          <w:sz w:val="24"/>
          <w:szCs w:val="24"/>
        </w:rPr>
        <w:t xml:space="preserve">                               </w:t>
      </w:r>
      <w:r w:rsidRPr="00A85C56">
        <w:rPr>
          <w:rFonts w:ascii="Arial" w:hAnsi="Arial" w:cs="Arial"/>
          <w:i/>
          <w:sz w:val="24"/>
          <w:szCs w:val="24"/>
        </w:rPr>
        <w:t>(Ф.И.О., должность)</w:t>
      </w:r>
    </w:p>
    <w:p w:rsidR="00A270A7" w:rsidRPr="00A85C56" w:rsidRDefault="00C61410" w:rsidP="00E935C0">
      <w:pPr>
        <w:pStyle w:val="ConsPlusNonformat"/>
        <w:jc w:val="both"/>
        <w:rPr>
          <w:rFonts w:ascii="Arial" w:hAnsi="Arial" w:cs="Arial"/>
          <w:sz w:val="24"/>
          <w:szCs w:val="24"/>
        </w:rPr>
      </w:pPr>
      <w:r w:rsidRPr="00A85C56">
        <w:rPr>
          <w:rFonts w:ascii="Arial" w:hAnsi="Arial" w:cs="Arial"/>
          <w:sz w:val="24"/>
          <w:szCs w:val="24"/>
        </w:rPr>
        <w:t xml:space="preserve">«__» ___________ ____ </w:t>
      </w:r>
      <w:proofErr w:type="gramStart"/>
      <w:r w:rsidRPr="00A85C56">
        <w:rPr>
          <w:rFonts w:ascii="Arial" w:hAnsi="Arial" w:cs="Arial"/>
          <w:sz w:val="24"/>
          <w:szCs w:val="24"/>
        </w:rPr>
        <w:t>г</w:t>
      </w:r>
      <w:proofErr w:type="gramEnd"/>
      <w:r w:rsidRPr="00A85C56">
        <w:rPr>
          <w:rFonts w:ascii="Arial" w:hAnsi="Arial" w:cs="Arial"/>
          <w:sz w:val="24"/>
          <w:szCs w:val="24"/>
        </w:rPr>
        <w:t>.:</w:t>
      </w:r>
    </w:p>
    <w:p w:rsidR="00A270A7" w:rsidRPr="00A85C56" w:rsidRDefault="00C61410" w:rsidP="00E935C0">
      <w:pPr>
        <w:pStyle w:val="ConsPlusNonformat"/>
        <w:jc w:val="both"/>
        <w:rPr>
          <w:rFonts w:ascii="Arial" w:hAnsi="Arial" w:cs="Arial"/>
          <w:i/>
          <w:sz w:val="24"/>
          <w:szCs w:val="24"/>
        </w:rPr>
      </w:pPr>
      <w:r w:rsidRPr="00A85C56">
        <w:rPr>
          <w:rFonts w:ascii="Arial" w:hAnsi="Arial" w:cs="Arial"/>
          <w:sz w:val="24"/>
          <w:szCs w:val="24"/>
        </w:rPr>
        <w:t xml:space="preserve">    </w:t>
      </w:r>
      <w:r w:rsidRPr="00A85C56">
        <w:rPr>
          <w:rFonts w:ascii="Arial" w:hAnsi="Arial" w:cs="Arial"/>
          <w:i/>
          <w:sz w:val="24"/>
          <w:szCs w:val="24"/>
        </w:rPr>
        <w:t xml:space="preserve">а) разместить  принятые  изменения на официальном </w:t>
      </w:r>
      <w:proofErr w:type="gramStart"/>
      <w:r w:rsidRPr="00A85C56">
        <w:rPr>
          <w:rFonts w:ascii="Arial" w:hAnsi="Arial" w:cs="Arial"/>
          <w:i/>
          <w:sz w:val="24"/>
          <w:szCs w:val="24"/>
        </w:rPr>
        <w:t>сайте</w:t>
      </w:r>
      <w:proofErr w:type="gramEnd"/>
      <w:r w:rsidRPr="00A85C56">
        <w:rPr>
          <w:rFonts w:ascii="Arial" w:hAnsi="Arial" w:cs="Arial"/>
          <w:i/>
          <w:sz w:val="24"/>
          <w:szCs w:val="24"/>
        </w:rPr>
        <w:t>, предусмотренном Положением «О закупк</w:t>
      </w:r>
      <w:r>
        <w:rPr>
          <w:rFonts w:ascii="Arial" w:hAnsi="Arial" w:cs="Arial"/>
          <w:i/>
          <w:sz w:val="24"/>
          <w:szCs w:val="24"/>
        </w:rPr>
        <w:t>ах</w:t>
      </w:r>
      <w:r w:rsidRPr="00A85C56">
        <w:rPr>
          <w:rFonts w:ascii="Arial" w:hAnsi="Arial" w:cs="Arial"/>
          <w:i/>
          <w:sz w:val="24"/>
          <w:szCs w:val="24"/>
        </w:rPr>
        <w:t>»</w:t>
      </w:r>
    </w:p>
    <w:p w:rsidR="00A270A7" w:rsidRPr="00A85C56" w:rsidRDefault="00C61410" w:rsidP="00E935C0">
      <w:pPr>
        <w:pStyle w:val="ConsPlusNonformat"/>
        <w:jc w:val="both"/>
        <w:rPr>
          <w:rFonts w:ascii="Arial" w:hAnsi="Arial" w:cs="Arial"/>
          <w:i/>
          <w:sz w:val="24"/>
          <w:szCs w:val="24"/>
        </w:rPr>
      </w:pPr>
      <w:r w:rsidRPr="00A85C56">
        <w:rPr>
          <w:rFonts w:ascii="Arial" w:hAnsi="Arial" w:cs="Arial"/>
          <w:i/>
          <w:sz w:val="24"/>
          <w:szCs w:val="24"/>
        </w:rPr>
        <w:t xml:space="preserve">    б)  выполнить   следующие   обязательства  перед участниками </w:t>
      </w:r>
      <w:r>
        <w:rPr>
          <w:rFonts w:ascii="Arial" w:hAnsi="Arial" w:cs="Arial"/>
          <w:i/>
          <w:sz w:val="24"/>
          <w:szCs w:val="24"/>
        </w:rPr>
        <w:t>з</w:t>
      </w:r>
      <w:r w:rsidRPr="00A85C56">
        <w:rPr>
          <w:rFonts w:ascii="Arial" w:hAnsi="Arial" w:cs="Arial"/>
          <w:i/>
          <w:sz w:val="24"/>
          <w:szCs w:val="24"/>
        </w:rPr>
        <w:t>акупки</w:t>
      </w:r>
      <w:r>
        <w:rPr>
          <w:rFonts w:ascii="Arial" w:hAnsi="Arial" w:cs="Arial"/>
          <w:i/>
          <w:sz w:val="24"/>
          <w:szCs w:val="24"/>
        </w:rPr>
        <w:t>: _____</w:t>
      </w:r>
    </w:p>
    <w:p w:rsidR="00A270A7" w:rsidRPr="00A85C56" w:rsidRDefault="00C61410" w:rsidP="00E935C0">
      <w:pPr>
        <w:pStyle w:val="ConsPlusNonformat"/>
        <w:jc w:val="both"/>
        <w:rPr>
          <w:rFonts w:ascii="Arial" w:hAnsi="Arial" w:cs="Arial"/>
          <w:i/>
          <w:sz w:val="24"/>
          <w:szCs w:val="24"/>
        </w:rPr>
      </w:pPr>
      <w:r w:rsidRPr="00A85C56">
        <w:rPr>
          <w:rFonts w:ascii="Arial" w:hAnsi="Arial" w:cs="Arial"/>
          <w:i/>
          <w:sz w:val="24"/>
          <w:szCs w:val="24"/>
        </w:rPr>
        <w:t>_________________________________________________________________________. (подпункт указывается в случае необходимости)</w:t>
      </w:r>
    </w:p>
    <w:p w:rsidR="00A270A7" w:rsidRPr="00A85C56" w:rsidRDefault="00C61410" w:rsidP="00E935C0">
      <w:pPr>
        <w:pStyle w:val="2f0"/>
        <w:numPr>
          <w:ilvl w:val="1"/>
          <w:numId w:val="24"/>
        </w:numPr>
        <w:spacing w:line="240" w:lineRule="auto"/>
        <w:ind w:left="0" w:firstLine="0"/>
        <w:rPr>
          <w:rFonts w:ascii="Arial" w:hAnsi="Arial" w:cs="Arial"/>
          <w:spacing w:val="2"/>
          <w:sz w:val="24"/>
          <w:szCs w:val="24"/>
        </w:rPr>
      </w:pPr>
      <w:proofErr w:type="gramStart"/>
      <w:r w:rsidRPr="00A85C56">
        <w:rPr>
          <w:rFonts w:ascii="Arial" w:hAnsi="Arial" w:cs="Arial"/>
          <w:spacing w:val="2"/>
          <w:sz w:val="24"/>
          <w:szCs w:val="24"/>
        </w:rPr>
        <w:t>Контроль за</w:t>
      </w:r>
      <w:proofErr w:type="gramEnd"/>
      <w:r w:rsidRPr="00A85C56">
        <w:rPr>
          <w:rFonts w:ascii="Arial" w:hAnsi="Arial" w:cs="Arial"/>
          <w:spacing w:val="2"/>
          <w:sz w:val="24"/>
          <w:szCs w:val="24"/>
        </w:rPr>
        <w:t xml:space="preserve"> исполнением настоящего </w:t>
      </w:r>
      <w:r w:rsidRPr="00A85C56">
        <w:rPr>
          <w:rFonts w:ascii="Arial" w:hAnsi="Arial" w:cs="Arial"/>
          <w:iCs/>
          <w:spacing w:val="2"/>
          <w:sz w:val="24"/>
          <w:szCs w:val="24"/>
        </w:rPr>
        <w:t>приказа</w:t>
      </w:r>
      <w:r w:rsidRPr="00A85C56">
        <w:rPr>
          <w:rFonts w:ascii="Arial" w:hAnsi="Arial" w:cs="Arial"/>
          <w:spacing w:val="2"/>
          <w:sz w:val="24"/>
          <w:szCs w:val="24"/>
        </w:rPr>
        <w:t xml:space="preserve"> возложить на _______________________________________.</w:t>
      </w:r>
    </w:p>
    <w:p w:rsidR="00A270A7" w:rsidRPr="00A85C56" w:rsidRDefault="00A270A7" w:rsidP="00E935C0">
      <w:pPr>
        <w:rPr>
          <w:sz w:val="24"/>
          <w:szCs w:val="24"/>
        </w:rPr>
      </w:pPr>
    </w:p>
    <w:p w:rsidR="00A270A7" w:rsidRPr="00A85C56" w:rsidRDefault="00A270A7" w:rsidP="00E935C0">
      <w:pPr>
        <w:rPr>
          <w:sz w:val="24"/>
          <w:szCs w:val="24"/>
        </w:rPr>
      </w:pPr>
    </w:p>
    <w:p w:rsidR="00A270A7" w:rsidRPr="00A85C56" w:rsidRDefault="00A270A7" w:rsidP="00E935C0">
      <w:pPr>
        <w:rPr>
          <w:sz w:val="24"/>
          <w:szCs w:val="24"/>
        </w:rPr>
      </w:pPr>
    </w:p>
    <w:p w:rsidR="00A270A7" w:rsidRPr="00A85C56" w:rsidRDefault="00C61410" w:rsidP="00E935C0">
      <w:pPr>
        <w:pStyle w:val="aff9"/>
        <w:rPr>
          <w:rFonts w:cs="Arial"/>
        </w:rPr>
      </w:pPr>
      <w:r w:rsidRPr="00A85C56">
        <w:rPr>
          <w:rFonts w:cs="Arial"/>
        </w:rPr>
        <w:t>____________________</w:t>
      </w:r>
      <w:r w:rsidRPr="00A85C56">
        <w:rPr>
          <w:rFonts w:cs="Arial"/>
        </w:rPr>
        <w:tab/>
      </w:r>
      <w:r w:rsidRPr="00A85C56">
        <w:rPr>
          <w:rFonts w:cs="Arial"/>
        </w:rPr>
        <w:tab/>
      </w:r>
      <w:r w:rsidRPr="00A85C56">
        <w:rPr>
          <w:rFonts w:cs="Arial"/>
        </w:rPr>
        <w:tab/>
      </w:r>
      <w:r w:rsidRPr="00A85C56">
        <w:rPr>
          <w:rFonts w:cs="Arial"/>
        </w:rPr>
        <w:tab/>
      </w:r>
      <w:r w:rsidRPr="00A85C56">
        <w:rPr>
          <w:rFonts w:cs="Arial"/>
        </w:rPr>
        <w:tab/>
      </w:r>
      <w:r w:rsidRPr="00A85C56">
        <w:rPr>
          <w:rFonts w:cs="Arial"/>
        </w:rPr>
        <w:tab/>
      </w:r>
      <w:r w:rsidRPr="00A85C56">
        <w:rPr>
          <w:rFonts w:cs="Arial"/>
        </w:rPr>
        <w:tab/>
        <w:t xml:space="preserve">     ______________ </w:t>
      </w:r>
    </w:p>
    <w:p w:rsidR="00A270A7" w:rsidRDefault="00C61410" w:rsidP="00E935C0">
      <w:pPr>
        <w:pStyle w:val="aff9"/>
        <w:rPr>
          <w:rFonts w:cs="Arial"/>
        </w:rPr>
      </w:pPr>
      <w:r w:rsidRPr="00A85C56">
        <w:rPr>
          <w:rFonts w:cs="Arial"/>
        </w:rPr>
        <w:t>(Должность)</w:t>
      </w:r>
      <w:r w:rsidRPr="00A85C56">
        <w:rPr>
          <w:rFonts w:cs="Arial"/>
        </w:rPr>
        <w:tab/>
      </w:r>
      <w:r w:rsidRPr="00A85C56">
        <w:rPr>
          <w:rFonts w:cs="Arial"/>
        </w:rPr>
        <w:tab/>
      </w:r>
      <w:r w:rsidRPr="00A85C56">
        <w:rPr>
          <w:rFonts w:cs="Arial"/>
        </w:rPr>
        <w:tab/>
      </w:r>
      <w:r w:rsidRPr="00A85C56">
        <w:rPr>
          <w:rFonts w:cs="Arial"/>
        </w:rPr>
        <w:tab/>
      </w:r>
      <w:r w:rsidRPr="00A85C56">
        <w:rPr>
          <w:rFonts w:cs="Arial"/>
        </w:rPr>
        <w:tab/>
      </w:r>
      <w:r w:rsidRPr="00A85C56">
        <w:rPr>
          <w:rFonts w:cs="Arial"/>
        </w:rPr>
        <w:tab/>
      </w:r>
      <w:r w:rsidRPr="00A85C56">
        <w:rPr>
          <w:rFonts w:cs="Arial"/>
        </w:rPr>
        <w:tab/>
        <w:t xml:space="preserve">                  </w:t>
      </w:r>
      <w:r w:rsidRPr="00A85C56">
        <w:rPr>
          <w:rFonts w:cs="Arial"/>
        </w:rPr>
        <w:tab/>
        <w:t>(Ф.И.О.)</w:t>
      </w:r>
    </w:p>
    <w:p w:rsidR="00A270A7" w:rsidRDefault="00A270A7" w:rsidP="00E935C0">
      <w:pPr>
        <w:pStyle w:val="aff9"/>
        <w:rPr>
          <w:rFonts w:cs="Arial"/>
        </w:rPr>
      </w:pPr>
    </w:p>
    <w:p w:rsidR="00A270A7" w:rsidRDefault="00A270A7" w:rsidP="00E935C0">
      <w:pPr>
        <w:pStyle w:val="aff9"/>
        <w:rPr>
          <w:rFonts w:cs="Arial"/>
        </w:rPr>
      </w:pPr>
    </w:p>
    <w:p w:rsidR="00A270A7" w:rsidRDefault="00A270A7" w:rsidP="00E935C0">
      <w:pPr>
        <w:pStyle w:val="aff9"/>
        <w:rPr>
          <w:rFonts w:cs="Arial"/>
        </w:rPr>
      </w:pPr>
    </w:p>
    <w:p w:rsidR="00A270A7" w:rsidRDefault="00A270A7" w:rsidP="00E935C0">
      <w:pPr>
        <w:pStyle w:val="aff9"/>
        <w:rPr>
          <w:rFonts w:cs="Arial"/>
        </w:rPr>
      </w:pPr>
    </w:p>
    <w:p w:rsidR="00A270A7" w:rsidRDefault="00A270A7" w:rsidP="00E935C0">
      <w:pPr>
        <w:pStyle w:val="aff9"/>
        <w:rPr>
          <w:rFonts w:cs="Arial"/>
        </w:rPr>
      </w:pPr>
    </w:p>
    <w:p w:rsidR="00A270A7" w:rsidRDefault="00A270A7" w:rsidP="00E935C0">
      <w:pPr>
        <w:pStyle w:val="aff9"/>
        <w:rPr>
          <w:rFonts w:cs="Arial"/>
        </w:rPr>
      </w:pPr>
    </w:p>
    <w:p w:rsidR="00A270A7" w:rsidRDefault="00A270A7" w:rsidP="00E935C0">
      <w:pPr>
        <w:pStyle w:val="aff9"/>
        <w:rPr>
          <w:rFonts w:cs="Arial"/>
        </w:rPr>
      </w:pPr>
    </w:p>
    <w:p w:rsidR="00A270A7" w:rsidRDefault="00A270A7" w:rsidP="00E935C0">
      <w:pPr>
        <w:pStyle w:val="aff9"/>
        <w:rPr>
          <w:rFonts w:cs="Arial"/>
        </w:rPr>
      </w:pPr>
    </w:p>
    <w:p w:rsidR="00A270A7" w:rsidRDefault="00A270A7" w:rsidP="00E935C0">
      <w:pPr>
        <w:pStyle w:val="aff9"/>
        <w:rPr>
          <w:rFonts w:cs="Arial"/>
        </w:rPr>
      </w:pPr>
    </w:p>
    <w:p w:rsidR="00A270A7" w:rsidRDefault="00A270A7" w:rsidP="00E935C0">
      <w:pPr>
        <w:pStyle w:val="aff9"/>
        <w:rPr>
          <w:rFonts w:cs="Arial"/>
        </w:rPr>
      </w:pPr>
    </w:p>
    <w:p w:rsidR="00A270A7" w:rsidRDefault="00A270A7" w:rsidP="00E935C0">
      <w:pPr>
        <w:pStyle w:val="aff9"/>
        <w:rPr>
          <w:rFonts w:cs="Arial"/>
        </w:rPr>
      </w:pPr>
    </w:p>
    <w:p w:rsidR="00A270A7" w:rsidRDefault="00A270A7" w:rsidP="00E935C0">
      <w:pPr>
        <w:pStyle w:val="aff9"/>
        <w:rPr>
          <w:rFonts w:cs="Arial"/>
        </w:rPr>
      </w:pPr>
    </w:p>
    <w:p w:rsidR="00A270A7" w:rsidRDefault="00A270A7" w:rsidP="00E935C0">
      <w:pPr>
        <w:pStyle w:val="aff9"/>
        <w:rPr>
          <w:rFonts w:cs="Arial"/>
        </w:rPr>
      </w:pPr>
    </w:p>
    <w:p w:rsidR="00A270A7" w:rsidRDefault="00A270A7" w:rsidP="00E935C0">
      <w:pPr>
        <w:pStyle w:val="aff9"/>
        <w:rPr>
          <w:rFonts w:cs="Arial"/>
        </w:rPr>
      </w:pPr>
    </w:p>
    <w:p w:rsidR="00A270A7" w:rsidRDefault="00A270A7" w:rsidP="00E935C0">
      <w:pPr>
        <w:pStyle w:val="aff9"/>
        <w:rPr>
          <w:rFonts w:cs="Arial"/>
        </w:rPr>
      </w:pPr>
    </w:p>
    <w:p w:rsidR="00A270A7" w:rsidRDefault="00A270A7" w:rsidP="00E935C0">
      <w:pPr>
        <w:pStyle w:val="aff9"/>
        <w:rPr>
          <w:rFonts w:cs="Arial"/>
        </w:rPr>
      </w:pPr>
    </w:p>
    <w:p w:rsidR="00A270A7" w:rsidRDefault="00A270A7" w:rsidP="00E935C0">
      <w:pPr>
        <w:pStyle w:val="aff9"/>
        <w:rPr>
          <w:rFonts w:cs="Arial"/>
        </w:rPr>
      </w:pPr>
    </w:p>
    <w:p w:rsidR="00A270A7" w:rsidRDefault="00A270A7" w:rsidP="00E935C0">
      <w:pPr>
        <w:pStyle w:val="aff9"/>
        <w:rPr>
          <w:rFonts w:cs="Arial"/>
        </w:rPr>
      </w:pPr>
    </w:p>
    <w:p w:rsidR="00A270A7" w:rsidRDefault="00A270A7" w:rsidP="00E935C0">
      <w:pPr>
        <w:pStyle w:val="aff9"/>
        <w:rPr>
          <w:rFonts w:cs="Arial"/>
        </w:rPr>
      </w:pPr>
    </w:p>
    <w:p w:rsidR="00A270A7" w:rsidRDefault="00A270A7" w:rsidP="00E935C0">
      <w:pPr>
        <w:pStyle w:val="aff9"/>
        <w:rPr>
          <w:rFonts w:cs="Arial"/>
        </w:rPr>
      </w:pPr>
    </w:p>
    <w:p w:rsidR="00A270A7" w:rsidRDefault="00A270A7" w:rsidP="00E935C0">
      <w:pPr>
        <w:pStyle w:val="aff9"/>
        <w:rPr>
          <w:rFonts w:cs="Arial"/>
        </w:rPr>
      </w:pPr>
    </w:p>
    <w:p w:rsidR="00A270A7" w:rsidRDefault="00A270A7" w:rsidP="00E935C0">
      <w:pPr>
        <w:pStyle w:val="aff9"/>
        <w:rPr>
          <w:rFonts w:cs="Arial"/>
        </w:rPr>
      </w:pPr>
    </w:p>
    <w:p w:rsidR="00A270A7" w:rsidRDefault="00A270A7" w:rsidP="00E935C0">
      <w:pPr>
        <w:pStyle w:val="aff9"/>
        <w:rPr>
          <w:rFonts w:cs="Arial"/>
        </w:rPr>
      </w:pPr>
    </w:p>
    <w:p w:rsidR="00A270A7" w:rsidRDefault="00A270A7" w:rsidP="00E935C0">
      <w:pPr>
        <w:pStyle w:val="aff9"/>
        <w:rPr>
          <w:rFonts w:cs="Arial"/>
        </w:rPr>
      </w:pPr>
    </w:p>
    <w:p w:rsidR="00A270A7" w:rsidRDefault="00A270A7" w:rsidP="00E935C0">
      <w:pPr>
        <w:pStyle w:val="aff9"/>
        <w:rPr>
          <w:rFonts w:cs="Arial"/>
        </w:rPr>
      </w:pPr>
    </w:p>
    <w:p w:rsidR="00A270A7" w:rsidRDefault="00A270A7" w:rsidP="00E935C0">
      <w:pPr>
        <w:pStyle w:val="aff9"/>
        <w:rPr>
          <w:rFonts w:cs="Arial"/>
        </w:rPr>
      </w:pPr>
    </w:p>
    <w:p w:rsidR="00A270A7" w:rsidRDefault="00A270A7" w:rsidP="00E935C0">
      <w:pPr>
        <w:pStyle w:val="aff9"/>
        <w:rPr>
          <w:rFonts w:cs="Arial"/>
        </w:rPr>
      </w:pPr>
    </w:p>
    <w:p w:rsidR="00A270A7" w:rsidRPr="0088346E" w:rsidRDefault="00C61410" w:rsidP="00E935C0">
      <w:pPr>
        <w:keepNext/>
        <w:widowControl/>
        <w:tabs>
          <w:tab w:val="left" w:pos="5670"/>
        </w:tabs>
        <w:autoSpaceDE/>
        <w:ind w:left="5670" w:firstLine="3119"/>
        <w:jc w:val="both"/>
        <w:outlineLvl w:val="1"/>
        <w:rPr>
          <w:rFonts w:eastAsia="Calibri"/>
          <w:b/>
          <w:snapToGrid w:val="0"/>
          <w:sz w:val="24"/>
          <w:szCs w:val="24"/>
        </w:rPr>
      </w:pPr>
      <w:r>
        <w:rPr>
          <w:rFonts w:eastAsia="Calibri"/>
          <w:b/>
          <w:snapToGrid w:val="0"/>
          <w:sz w:val="24"/>
          <w:szCs w:val="24"/>
        </w:rPr>
        <w:lastRenderedPageBreak/>
        <w:t xml:space="preserve">                                                                            </w:t>
      </w:r>
      <w:r>
        <w:rPr>
          <w:szCs w:val="24"/>
        </w:rPr>
        <w:t xml:space="preserve">                                                                         </w:t>
      </w:r>
      <w:bookmarkStart w:id="101" w:name="_Toc510702258"/>
      <w:r>
        <w:rPr>
          <w:szCs w:val="24"/>
        </w:rPr>
        <w:t xml:space="preserve">                         </w:t>
      </w:r>
      <w:bookmarkStart w:id="102" w:name="_Toc256000028"/>
      <w:r w:rsidRPr="0088346E">
        <w:rPr>
          <w:b/>
          <w:sz w:val="24"/>
          <w:szCs w:val="24"/>
        </w:rPr>
        <w:t>Приложение 3</w:t>
      </w:r>
      <w:bookmarkEnd w:id="101"/>
      <w:bookmarkEnd w:id="102"/>
    </w:p>
    <w:p w:rsidR="00A270A7" w:rsidRPr="0088346E" w:rsidRDefault="00C61410" w:rsidP="00E935C0">
      <w:pPr>
        <w:pStyle w:val="aff9"/>
        <w:ind w:left="5670"/>
        <w:jc w:val="left"/>
        <w:rPr>
          <w:szCs w:val="24"/>
        </w:rPr>
      </w:pPr>
      <w:r w:rsidRPr="0088346E">
        <w:rPr>
          <w:szCs w:val="24"/>
        </w:rPr>
        <w:t xml:space="preserve">к положению </w:t>
      </w:r>
    </w:p>
    <w:p w:rsidR="00A270A7" w:rsidRPr="0088346E" w:rsidRDefault="00C61410" w:rsidP="00E935C0">
      <w:pPr>
        <w:pStyle w:val="aff9"/>
        <w:ind w:left="5670"/>
        <w:jc w:val="left"/>
        <w:rPr>
          <w:szCs w:val="24"/>
        </w:rPr>
      </w:pPr>
      <w:r w:rsidRPr="0088346E">
        <w:rPr>
          <w:szCs w:val="24"/>
        </w:rPr>
        <w:t>«О закупках»</w:t>
      </w:r>
    </w:p>
    <w:p w:rsidR="00A270A7" w:rsidRPr="0088346E" w:rsidRDefault="00A270A7" w:rsidP="00E935C0">
      <w:pPr>
        <w:widowControl/>
        <w:suppressAutoHyphens w:val="0"/>
        <w:autoSpaceDE/>
        <w:ind w:left="5670"/>
        <w:jc w:val="both"/>
        <w:rPr>
          <w:b/>
          <w:sz w:val="24"/>
          <w:szCs w:val="24"/>
          <w:lang w:eastAsia="en-US"/>
        </w:rPr>
      </w:pPr>
    </w:p>
    <w:p w:rsidR="00A270A7" w:rsidRPr="00362BEC" w:rsidRDefault="00A270A7" w:rsidP="00E935C0">
      <w:pPr>
        <w:widowControl/>
        <w:suppressAutoHyphens w:val="0"/>
        <w:autoSpaceDE/>
        <w:spacing w:after="200"/>
        <w:rPr>
          <w:rFonts w:eastAsiaTheme="minorHAnsi"/>
          <w:sz w:val="24"/>
          <w:szCs w:val="24"/>
          <w:lang w:eastAsia="en-US"/>
        </w:rPr>
      </w:pPr>
    </w:p>
    <w:p w:rsidR="00A270A7" w:rsidRPr="00362BEC" w:rsidRDefault="00C61410" w:rsidP="00E935C0">
      <w:pPr>
        <w:widowControl/>
        <w:shd w:val="clear" w:color="auto" w:fill="FFFFFF"/>
        <w:suppressAutoHyphens w:val="0"/>
        <w:autoSpaceDE/>
        <w:jc w:val="center"/>
        <w:rPr>
          <w:bCs/>
          <w:color w:val="000000"/>
          <w:sz w:val="24"/>
          <w:szCs w:val="24"/>
          <w:lang w:eastAsia="ru-RU"/>
        </w:rPr>
      </w:pPr>
      <w:r w:rsidRPr="00362BEC">
        <w:rPr>
          <w:b/>
          <w:bCs/>
          <w:color w:val="000000"/>
          <w:sz w:val="24"/>
          <w:szCs w:val="24"/>
          <w:lang w:eastAsia="ru-RU"/>
        </w:rPr>
        <w:t xml:space="preserve">        ПЕРЕЧЕНЬ ВЗАИМОЗАВИСИМЫХ С ЗАКАЗЧИКОМ ЮРИДИЧЕСКИХ ЛИЦ</w:t>
      </w:r>
    </w:p>
    <w:p w:rsidR="00A270A7" w:rsidRPr="00362BEC" w:rsidRDefault="00A270A7" w:rsidP="00E935C0">
      <w:pPr>
        <w:widowControl/>
        <w:suppressAutoHyphens w:val="0"/>
        <w:autoSpaceDN w:val="0"/>
        <w:rPr>
          <w:rFonts w:ascii="Times New Roman" w:hAnsi="Times New Roman" w:cs="Times New Roman"/>
          <w:lang w:eastAsia="ru-RU"/>
        </w:rPr>
      </w:pPr>
    </w:p>
    <w:p w:rsidR="00A270A7" w:rsidRPr="00362BEC" w:rsidRDefault="00A270A7" w:rsidP="00E935C0">
      <w:pPr>
        <w:widowControl/>
        <w:suppressAutoHyphens w:val="0"/>
        <w:autoSpaceDN w:val="0"/>
        <w:rPr>
          <w:rFonts w:ascii="Times New Roman" w:hAnsi="Times New Roman" w:cs="Times New Roman"/>
          <w:lang w:eastAsia="ru-RU"/>
        </w:rPr>
      </w:pPr>
    </w:p>
    <w:p w:rsidR="00A270A7" w:rsidRPr="00362BEC" w:rsidRDefault="00A270A7" w:rsidP="00E935C0">
      <w:pPr>
        <w:widowControl/>
        <w:suppressAutoHyphens w:val="0"/>
        <w:autoSpaceDN w:val="0"/>
        <w:rPr>
          <w:rFonts w:ascii="Times New Roman" w:hAnsi="Times New Roman" w:cs="Times New Roman"/>
          <w:lang w:eastAsia="ru-RU"/>
        </w:rPr>
      </w:pP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737"/>
        <w:gridCol w:w="6001"/>
        <w:gridCol w:w="2929"/>
      </w:tblGrid>
      <w:tr w:rsidR="00DE4F08" w:rsidTr="00A270A7">
        <w:tc>
          <w:tcPr>
            <w:tcW w:w="737" w:type="dxa"/>
          </w:tcPr>
          <w:p w:rsidR="00A270A7" w:rsidRPr="00362BEC" w:rsidRDefault="00A270A7" w:rsidP="00E935C0">
            <w:pPr>
              <w:widowControl/>
              <w:suppressAutoHyphens w:val="0"/>
              <w:autoSpaceDN w:val="0"/>
              <w:jc w:val="center"/>
              <w:rPr>
                <w:b/>
                <w:bCs/>
                <w:sz w:val="24"/>
                <w:szCs w:val="24"/>
                <w:lang w:eastAsia="ru-RU"/>
              </w:rPr>
            </w:pPr>
          </w:p>
          <w:p w:rsidR="00A270A7" w:rsidRPr="00362BEC" w:rsidRDefault="00C61410" w:rsidP="00E935C0">
            <w:pPr>
              <w:widowControl/>
              <w:suppressAutoHyphens w:val="0"/>
              <w:autoSpaceDN w:val="0"/>
              <w:jc w:val="center"/>
              <w:rPr>
                <w:b/>
                <w:bCs/>
                <w:sz w:val="24"/>
                <w:szCs w:val="24"/>
                <w:lang w:eastAsia="ru-RU"/>
              </w:rPr>
            </w:pPr>
            <w:r w:rsidRPr="00362BEC">
              <w:rPr>
                <w:b/>
                <w:bCs/>
                <w:sz w:val="24"/>
                <w:szCs w:val="24"/>
                <w:lang w:eastAsia="ru-RU"/>
              </w:rPr>
              <w:t>№</w:t>
            </w:r>
            <w:r w:rsidRPr="00362BEC">
              <w:rPr>
                <w:b/>
                <w:bCs/>
                <w:sz w:val="24"/>
                <w:szCs w:val="24"/>
                <w:lang w:eastAsia="ru-RU"/>
              </w:rPr>
              <w:br/>
            </w:r>
            <w:proofErr w:type="spellStart"/>
            <w:proofErr w:type="gramStart"/>
            <w:r w:rsidRPr="00362BEC">
              <w:rPr>
                <w:b/>
                <w:bCs/>
                <w:sz w:val="24"/>
                <w:szCs w:val="24"/>
                <w:lang w:eastAsia="ru-RU"/>
              </w:rPr>
              <w:t>п</w:t>
            </w:r>
            <w:proofErr w:type="spellEnd"/>
            <w:proofErr w:type="gramEnd"/>
            <w:r w:rsidRPr="00362BEC">
              <w:rPr>
                <w:b/>
                <w:bCs/>
                <w:sz w:val="24"/>
                <w:szCs w:val="24"/>
                <w:lang w:eastAsia="ru-RU"/>
              </w:rPr>
              <w:t>/</w:t>
            </w:r>
            <w:proofErr w:type="spellStart"/>
            <w:r w:rsidRPr="00362BEC">
              <w:rPr>
                <w:b/>
                <w:bCs/>
                <w:sz w:val="24"/>
                <w:szCs w:val="24"/>
                <w:lang w:eastAsia="ru-RU"/>
              </w:rPr>
              <w:t>п</w:t>
            </w:r>
            <w:proofErr w:type="spellEnd"/>
          </w:p>
        </w:tc>
        <w:tc>
          <w:tcPr>
            <w:tcW w:w="6001" w:type="dxa"/>
          </w:tcPr>
          <w:p w:rsidR="00A270A7" w:rsidRPr="00362BEC" w:rsidRDefault="00A270A7" w:rsidP="00E935C0">
            <w:pPr>
              <w:widowControl/>
              <w:suppressAutoHyphens w:val="0"/>
              <w:autoSpaceDN w:val="0"/>
              <w:jc w:val="center"/>
              <w:rPr>
                <w:b/>
                <w:bCs/>
                <w:sz w:val="24"/>
                <w:szCs w:val="24"/>
                <w:lang w:eastAsia="ru-RU"/>
              </w:rPr>
            </w:pPr>
          </w:p>
          <w:p w:rsidR="00A270A7" w:rsidRPr="00362BEC" w:rsidRDefault="00C61410" w:rsidP="00E935C0">
            <w:pPr>
              <w:widowControl/>
              <w:suppressAutoHyphens w:val="0"/>
              <w:autoSpaceDN w:val="0"/>
              <w:jc w:val="center"/>
              <w:rPr>
                <w:b/>
                <w:bCs/>
                <w:sz w:val="24"/>
                <w:szCs w:val="24"/>
                <w:lang w:eastAsia="ru-RU"/>
              </w:rPr>
            </w:pPr>
            <w:r w:rsidRPr="00362BEC">
              <w:rPr>
                <w:b/>
                <w:bCs/>
                <w:sz w:val="24"/>
                <w:szCs w:val="24"/>
                <w:lang w:eastAsia="ru-RU"/>
              </w:rPr>
              <w:t>Полное  наименование                     взаимозависимого лица</w:t>
            </w:r>
          </w:p>
          <w:p w:rsidR="00A270A7" w:rsidRPr="00362BEC" w:rsidRDefault="00A270A7" w:rsidP="00E935C0">
            <w:pPr>
              <w:widowControl/>
              <w:suppressAutoHyphens w:val="0"/>
              <w:autoSpaceDN w:val="0"/>
              <w:jc w:val="center"/>
              <w:rPr>
                <w:b/>
                <w:bCs/>
                <w:sz w:val="24"/>
                <w:szCs w:val="24"/>
                <w:lang w:eastAsia="ru-RU"/>
              </w:rPr>
            </w:pPr>
          </w:p>
        </w:tc>
        <w:tc>
          <w:tcPr>
            <w:tcW w:w="2929" w:type="dxa"/>
          </w:tcPr>
          <w:p w:rsidR="00A270A7" w:rsidRPr="00362BEC" w:rsidRDefault="00A270A7" w:rsidP="00E935C0">
            <w:pPr>
              <w:widowControl/>
              <w:suppressAutoHyphens w:val="0"/>
              <w:autoSpaceDN w:val="0"/>
              <w:jc w:val="center"/>
              <w:rPr>
                <w:b/>
                <w:bCs/>
                <w:sz w:val="24"/>
                <w:szCs w:val="24"/>
                <w:lang w:eastAsia="ru-RU"/>
              </w:rPr>
            </w:pPr>
          </w:p>
          <w:p w:rsidR="00A270A7" w:rsidRPr="00362BEC" w:rsidRDefault="00C61410" w:rsidP="00E935C0">
            <w:pPr>
              <w:widowControl/>
              <w:suppressAutoHyphens w:val="0"/>
              <w:autoSpaceDN w:val="0"/>
              <w:jc w:val="center"/>
              <w:rPr>
                <w:b/>
                <w:bCs/>
                <w:sz w:val="24"/>
                <w:szCs w:val="24"/>
                <w:lang w:eastAsia="ru-RU"/>
              </w:rPr>
            </w:pPr>
            <w:r w:rsidRPr="00362BEC">
              <w:rPr>
                <w:b/>
                <w:bCs/>
                <w:sz w:val="24"/>
                <w:szCs w:val="24"/>
                <w:lang w:eastAsia="ru-RU"/>
              </w:rPr>
              <w:t>Основание взаимозависимости                   по  НК РФ</w:t>
            </w:r>
          </w:p>
          <w:p w:rsidR="00A270A7" w:rsidRPr="00362BEC" w:rsidRDefault="00A270A7" w:rsidP="00E935C0">
            <w:pPr>
              <w:widowControl/>
              <w:suppressAutoHyphens w:val="0"/>
              <w:autoSpaceDN w:val="0"/>
              <w:jc w:val="center"/>
              <w:rPr>
                <w:b/>
                <w:bCs/>
                <w:sz w:val="24"/>
                <w:szCs w:val="24"/>
                <w:lang w:eastAsia="ru-RU"/>
              </w:rPr>
            </w:pPr>
          </w:p>
        </w:tc>
      </w:tr>
      <w:tr w:rsidR="00DE4F08" w:rsidTr="00A270A7">
        <w:tc>
          <w:tcPr>
            <w:tcW w:w="737" w:type="dxa"/>
          </w:tcPr>
          <w:p w:rsidR="00A270A7" w:rsidRPr="00362BEC" w:rsidRDefault="00C61410" w:rsidP="00E935C0">
            <w:pPr>
              <w:widowControl/>
              <w:suppressAutoHyphens w:val="0"/>
              <w:autoSpaceDN w:val="0"/>
              <w:ind w:right="-170"/>
              <w:jc w:val="center"/>
              <w:rPr>
                <w:iCs/>
                <w:sz w:val="22"/>
                <w:szCs w:val="22"/>
                <w:lang w:eastAsia="ru-RU"/>
              </w:rPr>
            </w:pPr>
            <w:r w:rsidRPr="00362BEC">
              <w:rPr>
                <w:iCs/>
                <w:sz w:val="22"/>
                <w:szCs w:val="22"/>
                <w:lang w:eastAsia="ru-RU"/>
              </w:rPr>
              <w:t>1</w:t>
            </w:r>
          </w:p>
        </w:tc>
        <w:tc>
          <w:tcPr>
            <w:tcW w:w="6001" w:type="dxa"/>
          </w:tcPr>
          <w:p w:rsidR="00A270A7" w:rsidRPr="00362BEC" w:rsidRDefault="00C61410" w:rsidP="00E935C0">
            <w:pPr>
              <w:widowControl/>
              <w:suppressAutoHyphens w:val="0"/>
              <w:autoSpaceDN w:val="0"/>
              <w:ind w:left="85" w:right="180"/>
              <w:rPr>
                <w:iCs/>
                <w:sz w:val="22"/>
                <w:szCs w:val="22"/>
                <w:lang w:eastAsia="ru-RU"/>
              </w:rPr>
            </w:pPr>
            <w:r w:rsidRPr="00362BEC">
              <w:rPr>
                <w:iCs/>
                <w:sz w:val="22"/>
                <w:szCs w:val="22"/>
                <w:lang w:eastAsia="ru-RU"/>
              </w:rPr>
              <w:t>Публичное акционерное общество «Челябинский трубопрокатный завод»</w:t>
            </w:r>
          </w:p>
        </w:tc>
        <w:tc>
          <w:tcPr>
            <w:tcW w:w="2929" w:type="dxa"/>
          </w:tcPr>
          <w:p w:rsidR="00A270A7" w:rsidRPr="00362BEC" w:rsidRDefault="00C61410" w:rsidP="00E935C0">
            <w:pPr>
              <w:widowControl/>
              <w:suppressAutoHyphens w:val="0"/>
              <w:autoSpaceDN w:val="0"/>
              <w:jc w:val="center"/>
              <w:rPr>
                <w:iCs/>
                <w:sz w:val="22"/>
                <w:szCs w:val="22"/>
                <w:lang w:eastAsia="ru-RU"/>
              </w:rPr>
            </w:pPr>
            <w:r w:rsidRPr="00362BEC">
              <w:rPr>
                <w:iCs/>
                <w:sz w:val="22"/>
                <w:szCs w:val="22"/>
                <w:lang w:eastAsia="ru-RU"/>
              </w:rPr>
              <w:t>п.п. 1 п. 2 ст. 105.1. НК РФ</w:t>
            </w:r>
          </w:p>
        </w:tc>
      </w:tr>
      <w:tr w:rsidR="00DE4F08" w:rsidTr="00A270A7">
        <w:tc>
          <w:tcPr>
            <w:tcW w:w="737" w:type="dxa"/>
          </w:tcPr>
          <w:p w:rsidR="00A270A7" w:rsidRPr="00362BEC" w:rsidRDefault="00C61410" w:rsidP="00E935C0">
            <w:pPr>
              <w:widowControl/>
              <w:suppressAutoHyphens w:val="0"/>
              <w:autoSpaceDN w:val="0"/>
              <w:ind w:right="-170"/>
              <w:jc w:val="center"/>
              <w:rPr>
                <w:iCs/>
                <w:sz w:val="22"/>
                <w:szCs w:val="22"/>
                <w:lang w:eastAsia="ru-RU"/>
              </w:rPr>
            </w:pPr>
            <w:r w:rsidRPr="00362BEC">
              <w:rPr>
                <w:iCs/>
                <w:sz w:val="22"/>
                <w:szCs w:val="22"/>
                <w:lang w:eastAsia="ru-RU"/>
              </w:rPr>
              <w:t>2</w:t>
            </w:r>
          </w:p>
        </w:tc>
        <w:tc>
          <w:tcPr>
            <w:tcW w:w="6001" w:type="dxa"/>
          </w:tcPr>
          <w:p w:rsidR="00A270A7" w:rsidRPr="00362BEC" w:rsidRDefault="00C61410" w:rsidP="00E935C0">
            <w:pPr>
              <w:widowControl/>
              <w:suppressAutoHyphens w:val="0"/>
              <w:autoSpaceDN w:val="0"/>
              <w:ind w:left="114" w:right="180"/>
              <w:rPr>
                <w:iCs/>
                <w:sz w:val="22"/>
                <w:szCs w:val="22"/>
                <w:lang w:eastAsia="ru-RU"/>
              </w:rPr>
            </w:pPr>
            <w:r w:rsidRPr="00362BEC">
              <w:rPr>
                <w:iCs/>
                <w:sz w:val="22"/>
                <w:szCs w:val="22"/>
                <w:lang w:eastAsia="ru-RU"/>
              </w:rPr>
              <w:t>Общество с ограниченной ответственностью «ЧТПЗ – Центр информационных технологий»</w:t>
            </w:r>
          </w:p>
        </w:tc>
        <w:tc>
          <w:tcPr>
            <w:tcW w:w="2929" w:type="dxa"/>
          </w:tcPr>
          <w:p w:rsidR="00A270A7" w:rsidRPr="00362BEC" w:rsidRDefault="00C61410" w:rsidP="00E935C0">
            <w:pPr>
              <w:widowControl/>
              <w:suppressAutoHyphens w:val="0"/>
              <w:autoSpaceDN w:val="0"/>
              <w:jc w:val="center"/>
              <w:rPr>
                <w:iCs/>
                <w:sz w:val="22"/>
                <w:szCs w:val="22"/>
                <w:lang w:eastAsia="ru-RU"/>
              </w:rPr>
            </w:pPr>
            <w:r w:rsidRPr="00362BEC">
              <w:rPr>
                <w:iCs/>
                <w:sz w:val="22"/>
                <w:szCs w:val="22"/>
                <w:lang w:eastAsia="ru-RU"/>
              </w:rPr>
              <w:t>п.п. 3 п. 2 ст. 105.1. НК РФ</w:t>
            </w:r>
          </w:p>
        </w:tc>
      </w:tr>
      <w:tr w:rsidR="00DE4F08" w:rsidTr="00A270A7">
        <w:tc>
          <w:tcPr>
            <w:tcW w:w="737" w:type="dxa"/>
          </w:tcPr>
          <w:p w:rsidR="00A270A7" w:rsidRPr="00362BEC" w:rsidRDefault="00C61410" w:rsidP="00E935C0">
            <w:pPr>
              <w:widowControl/>
              <w:suppressAutoHyphens w:val="0"/>
              <w:autoSpaceDN w:val="0"/>
              <w:ind w:right="-170"/>
              <w:jc w:val="center"/>
              <w:rPr>
                <w:iCs/>
                <w:sz w:val="22"/>
                <w:szCs w:val="22"/>
                <w:lang w:eastAsia="ru-RU"/>
              </w:rPr>
            </w:pPr>
            <w:r w:rsidRPr="00362BEC">
              <w:rPr>
                <w:iCs/>
                <w:sz w:val="22"/>
                <w:szCs w:val="22"/>
                <w:lang w:eastAsia="ru-RU"/>
              </w:rPr>
              <w:t>3</w:t>
            </w:r>
          </w:p>
        </w:tc>
        <w:tc>
          <w:tcPr>
            <w:tcW w:w="6001" w:type="dxa"/>
          </w:tcPr>
          <w:p w:rsidR="00A270A7" w:rsidRPr="00362BEC" w:rsidRDefault="00C61410" w:rsidP="00E935C0">
            <w:pPr>
              <w:widowControl/>
              <w:suppressAutoHyphens w:val="0"/>
              <w:autoSpaceDN w:val="0"/>
              <w:ind w:left="114"/>
              <w:rPr>
                <w:b/>
                <w:sz w:val="22"/>
                <w:szCs w:val="22"/>
                <w:lang w:eastAsia="ru-RU"/>
              </w:rPr>
            </w:pPr>
            <w:r w:rsidRPr="00362BEC">
              <w:rPr>
                <w:bCs/>
                <w:sz w:val="22"/>
                <w:szCs w:val="22"/>
                <w:lang w:eastAsia="ru-RU"/>
              </w:rPr>
              <w:t>Общество с ограниченной ответственностью «ЧТПЗ – Белые Информационные Технологии»</w:t>
            </w:r>
          </w:p>
        </w:tc>
        <w:tc>
          <w:tcPr>
            <w:tcW w:w="2929" w:type="dxa"/>
          </w:tcPr>
          <w:p w:rsidR="00A270A7" w:rsidRPr="00362BEC" w:rsidRDefault="00C61410" w:rsidP="00E935C0">
            <w:pPr>
              <w:widowControl/>
              <w:suppressAutoHyphens w:val="0"/>
              <w:autoSpaceDN w:val="0"/>
              <w:jc w:val="center"/>
              <w:rPr>
                <w:iCs/>
                <w:sz w:val="22"/>
                <w:szCs w:val="22"/>
                <w:lang w:eastAsia="ru-RU"/>
              </w:rPr>
            </w:pPr>
            <w:r w:rsidRPr="00362BEC">
              <w:rPr>
                <w:iCs/>
                <w:sz w:val="22"/>
                <w:szCs w:val="22"/>
                <w:lang w:eastAsia="ru-RU"/>
              </w:rPr>
              <w:t>п.п. 3 п. 2 ст. 105.1. НК РФ</w:t>
            </w:r>
          </w:p>
        </w:tc>
      </w:tr>
      <w:tr w:rsidR="00DE4F08" w:rsidTr="00A270A7">
        <w:tc>
          <w:tcPr>
            <w:tcW w:w="737" w:type="dxa"/>
          </w:tcPr>
          <w:p w:rsidR="00A270A7" w:rsidRPr="00362BEC" w:rsidRDefault="00C61410" w:rsidP="00E935C0">
            <w:pPr>
              <w:widowControl/>
              <w:suppressAutoHyphens w:val="0"/>
              <w:autoSpaceDN w:val="0"/>
              <w:ind w:right="-170"/>
              <w:jc w:val="center"/>
              <w:rPr>
                <w:iCs/>
                <w:sz w:val="22"/>
                <w:szCs w:val="22"/>
                <w:lang w:eastAsia="ru-RU"/>
              </w:rPr>
            </w:pPr>
            <w:r w:rsidRPr="00362BEC">
              <w:rPr>
                <w:iCs/>
                <w:sz w:val="22"/>
                <w:szCs w:val="22"/>
                <w:lang w:eastAsia="ru-RU"/>
              </w:rPr>
              <w:t>4</w:t>
            </w:r>
          </w:p>
        </w:tc>
        <w:tc>
          <w:tcPr>
            <w:tcW w:w="6001" w:type="dxa"/>
          </w:tcPr>
          <w:p w:rsidR="00A270A7" w:rsidRPr="00020269" w:rsidRDefault="00C61410" w:rsidP="00E935C0">
            <w:pPr>
              <w:widowControl/>
              <w:suppressAutoHyphens w:val="0"/>
              <w:autoSpaceDN w:val="0"/>
              <w:ind w:left="114" w:right="180"/>
              <w:rPr>
                <w:iCs/>
                <w:sz w:val="22"/>
                <w:szCs w:val="22"/>
                <w:lang w:eastAsia="ru-RU"/>
              </w:rPr>
            </w:pPr>
            <w:r w:rsidRPr="00362BEC">
              <w:rPr>
                <w:bCs/>
                <w:iCs/>
                <w:sz w:val="22"/>
                <w:szCs w:val="22"/>
                <w:lang w:eastAsia="ru-RU"/>
              </w:rPr>
              <w:t>Акционерное общество Система Комплексного Снабжения «</w:t>
            </w:r>
            <w:proofErr w:type="spellStart"/>
            <w:r w:rsidRPr="00362BEC">
              <w:rPr>
                <w:bCs/>
                <w:iCs/>
                <w:sz w:val="22"/>
                <w:szCs w:val="22"/>
                <w:lang w:eastAsia="ru-RU"/>
              </w:rPr>
              <w:t>МеТриС</w:t>
            </w:r>
            <w:proofErr w:type="spellEnd"/>
            <w:r w:rsidRPr="00362BEC">
              <w:rPr>
                <w:bCs/>
                <w:iCs/>
                <w:sz w:val="22"/>
                <w:szCs w:val="22"/>
                <w:lang w:eastAsia="ru-RU"/>
              </w:rPr>
              <w:t>»</w:t>
            </w:r>
          </w:p>
        </w:tc>
        <w:tc>
          <w:tcPr>
            <w:tcW w:w="2929" w:type="dxa"/>
          </w:tcPr>
          <w:p w:rsidR="00A270A7" w:rsidRPr="00362BEC" w:rsidRDefault="00C61410" w:rsidP="00E935C0">
            <w:pPr>
              <w:widowControl/>
              <w:suppressAutoHyphens w:val="0"/>
              <w:autoSpaceDN w:val="0"/>
              <w:jc w:val="center"/>
              <w:rPr>
                <w:iCs/>
                <w:sz w:val="22"/>
                <w:szCs w:val="22"/>
                <w:lang w:eastAsia="ru-RU"/>
              </w:rPr>
            </w:pPr>
            <w:r w:rsidRPr="00362BEC">
              <w:rPr>
                <w:iCs/>
                <w:sz w:val="22"/>
                <w:szCs w:val="22"/>
                <w:lang w:eastAsia="ru-RU"/>
              </w:rPr>
              <w:t>п.п. 3 п. 2 ст. 105.1. НК РФ</w:t>
            </w:r>
          </w:p>
        </w:tc>
      </w:tr>
      <w:tr w:rsidR="00DE4F08" w:rsidTr="00A270A7">
        <w:tc>
          <w:tcPr>
            <w:tcW w:w="737" w:type="dxa"/>
          </w:tcPr>
          <w:p w:rsidR="00A270A7" w:rsidRPr="00362BEC" w:rsidRDefault="00C61410" w:rsidP="00E935C0">
            <w:pPr>
              <w:widowControl/>
              <w:suppressAutoHyphens w:val="0"/>
              <w:autoSpaceDN w:val="0"/>
              <w:ind w:right="-170"/>
              <w:jc w:val="center"/>
              <w:rPr>
                <w:iCs/>
                <w:sz w:val="22"/>
                <w:szCs w:val="22"/>
                <w:lang w:eastAsia="ru-RU"/>
              </w:rPr>
            </w:pPr>
            <w:r w:rsidRPr="00362BEC">
              <w:rPr>
                <w:iCs/>
                <w:sz w:val="22"/>
                <w:szCs w:val="22"/>
                <w:lang w:eastAsia="ru-RU"/>
              </w:rPr>
              <w:t>5</w:t>
            </w:r>
          </w:p>
        </w:tc>
        <w:tc>
          <w:tcPr>
            <w:tcW w:w="6001" w:type="dxa"/>
          </w:tcPr>
          <w:p w:rsidR="00A270A7" w:rsidRPr="00362BEC" w:rsidRDefault="00C61410" w:rsidP="00E935C0">
            <w:pPr>
              <w:widowControl/>
              <w:suppressAutoHyphens w:val="0"/>
              <w:autoSpaceDN w:val="0"/>
              <w:ind w:left="114"/>
              <w:rPr>
                <w:sz w:val="22"/>
                <w:szCs w:val="22"/>
                <w:lang w:eastAsia="ru-RU"/>
              </w:rPr>
            </w:pPr>
            <w:r w:rsidRPr="00362BEC">
              <w:rPr>
                <w:bCs/>
                <w:sz w:val="22"/>
                <w:szCs w:val="22"/>
                <w:lang w:eastAsia="ru-RU"/>
              </w:rPr>
              <w:t>Акционерное общество Торговый Дом «</w:t>
            </w:r>
            <w:proofErr w:type="spellStart"/>
            <w:r w:rsidRPr="00362BEC">
              <w:rPr>
                <w:bCs/>
                <w:sz w:val="22"/>
                <w:szCs w:val="22"/>
                <w:lang w:eastAsia="ru-RU"/>
              </w:rPr>
              <w:t>Уралтрубосталь</w:t>
            </w:r>
            <w:proofErr w:type="spellEnd"/>
            <w:r w:rsidRPr="00362BEC">
              <w:rPr>
                <w:bCs/>
                <w:sz w:val="22"/>
                <w:szCs w:val="22"/>
                <w:lang w:eastAsia="ru-RU"/>
              </w:rPr>
              <w:t>»</w:t>
            </w:r>
          </w:p>
        </w:tc>
        <w:tc>
          <w:tcPr>
            <w:tcW w:w="2929" w:type="dxa"/>
          </w:tcPr>
          <w:p w:rsidR="00A270A7" w:rsidRPr="00362BEC" w:rsidRDefault="00C61410" w:rsidP="00E935C0">
            <w:pPr>
              <w:widowControl/>
              <w:suppressAutoHyphens w:val="0"/>
              <w:autoSpaceDN w:val="0"/>
              <w:jc w:val="center"/>
              <w:rPr>
                <w:iCs/>
                <w:sz w:val="22"/>
                <w:szCs w:val="22"/>
                <w:lang w:eastAsia="ru-RU"/>
              </w:rPr>
            </w:pPr>
            <w:r w:rsidRPr="00362BEC">
              <w:rPr>
                <w:iCs/>
                <w:sz w:val="22"/>
                <w:szCs w:val="22"/>
                <w:lang w:eastAsia="ru-RU"/>
              </w:rPr>
              <w:t>п.п. 3 п. 2 ст. 105.1. НК РФ</w:t>
            </w:r>
          </w:p>
        </w:tc>
      </w:tr>
      <w:tr w:rsidR="00DE4F08" w:rsidTr="00A270A7">
        <w:tc>
          <w:tcPr>
            <w:tcW w:w="737" w:type="dxa"/>
          </w:tcPr>
          <w:p w:rsidR="00A270A7" w:rsidRPr="00362BEC" w:rsidRDefault="00C61410" w:rsidP="00E935C0">
            <w:pPr>
              <w:widowControl/>
              <w:suppressAutoHyphens w:val="0"/>
              <w:autoSpaceDN w:val="0"/>
              <w:ind w:right="-170"/>
              <w:jc w:val="center"/>
              <w:rPr>
                <w:iCs/>
                <w:sz w:val="22"/>
                <w:szCs w:val="22"/>
                <w:lang w:eastAsia="ru-RU"/>
              </w:rPr>
            </w:pPr>
            <w:r w:rsidRPr="00362BEC">
              <w:rPr>
                <w:iCs/>
                <w:sz w:val="22"/>
                <w:szCs w:val="22"/>
                <w:lang w:eastAsia="ru-RU"/>
              </w:rPr>
              <w:t>6</w:t>
            </w:r>
          </w:p>
        </w:tc>
        <w:tc>
          <w:tcPr>
            <w:tcW w:w="6001" w:type="dxa"/>
          </w:tcPr>
          <w:p w:rsidR="00A270A7" w:rsidRPr="00362BEC" w:rsidRDefault="00C61410" w:rsidP="00E935C0">
            <w:pPr>
              <w:widowControl/>
              <w:suppressAutoHyphens w:val="0"/>
              <w:autoSpaceDN w:val="0"/>
              <w:ind w:left="114" w:right="180"/>
              <w:rPr>
                <w:iCs/>
                <w:sz w:val="22"/>
                <w:szCs w:val="22"/>
                <w:lang w:eastAsia="ru-RU"/>
              </w:rPr>
            </w:pPr>
            <w:r w:rsidRPr="00362BEC">
              <w:rPr>
                <w:iCs/>
                <w:sz w:val="22"/>
                <w:szCs w:val="22"/>
                <w:lang w:eastAsia="ru-RU"/>
              </w:rPr>
              <w:t>Акционерное общество «Медицинский центр ЧТПЗ»</w:t>
            </w:r>
          </w:p>
        </w:tc>
        <w:tc>
          <w:tcPr>
            <w:tcW w:w="2929" w:type="dxa"/>
          </w:tcPr>
          <w:p w:rsidR="00A270A7" w:rsidRPr="00362BEC" w:rsidRDefault="00C61410" w:rsidP="00E935C0">
            <w:pPr>
              <w:widowControl/>
              <w:suppressAutoHyphens w:val="0"/>
              <w:autoSpaceDN w:val="0"/>
              <w:ind w:right="-37"/>
              <w:jc w:val="center"/>
              <w:rPr>
                <w:iCs/>
                <w:sz w:val="22"/>
                <w:szCs w:val="22"/>
                <w:lang w:eastAsia="ru-RU"/>
              </w:rPr>
            </w:pPr>
            <w:r w:rsidRPr="00362BEC">
              <w:rPr>
                <w:iCs/>
                <w:sz w:val="22"/>
                <w:szCs w:val="22"/>
                <w:lang w:eastAsia="ru-RU"/>
              </w:rPr>
              <w:t>п.п. 3 п. 2 ст. 105.1. НК РФ</w:t>
            </w:r>
          </w:p>
        </w:tc>
      </w:tr>
      <w:tr w:rsidR="00DE4F08" w:rsidTr="00A270A7">
        <w:tc>
          <w:tcPr>
            <w:tcW w:w="737" w:type="dxa"/>
          </w:tcPr>
          <w:p w:rsidR="00A270A7" w:rsidRPr="00362BEC" w:rsidRDefault="00C61410" w:rsidP="00E935C0">
            <w:pPr>
              <w:widowControl/>
              <w:suppressAutoHyphens w:val="0"/>
              <w:autoSpaceDN w:val="0"/>
              <w:ind w:right="-170"/>
              <w:jc w:val="center"/>
              <w:rPr>
                <w:iCs/>
                <w:sz w:val="22"/>
                <w:szCs w:val="22"/>
                <w:lang w:eastAsia="ru-RU"/>
              </w:rPr>
            </w:pPr>
            <w:r w:rsidRPr="00362BEC">
              <w:rPr>
                <w:iCs/>
                <w:sz w:val="22"/>
                <w:szCs w:val="22"/>
                <w:lang w:eastAsia="ru-RU"/>
              </w:rPr>
              <w:t>7</w:t>
            </w:r>
          </w:p>
        </w:tc>
        <w:tc>
          <w:tcPr>
            <w:tcW w:w="6001" w:type="dxa"/>
          </w:tcPr>
          <w:p w:rsidR="00A270A7" w:rsidRPr="00362BEC" w:rsidRDefault="00C61410" w:rsidP="00E935C0">
            <w:pPr>
              <w:widowControl/>
              <w:suppressAutoHyphens w:val="0"/>
              <w:autoSpaceDN w:val="0"/>
              <w:ind w:left="114" w:right="180"/>
              <w:rPr>
                <w:iCs/>
                <w:sz w:val="22"/>
                <w:szCs w:val="22"/>
                <w:lang w:eastAsia="ru-RU"/>
              </w:rPr>
            </w:pPr>
            <w:r w:rsidRPr="00362BEC">
              <w:rPr>
                <w:iCs/>
                <w:sz w:val="22"/>
                <w:szCs w:val="22"/>
                <w:lang w:eastAsia="ru-RU"/>
              </w:rPr>
              <w:t>Общество с ограниченной ответственностью Межрегиональный центр «ЧТПЗ - Консалтинг»</w:t>
            </w:r>
          </w:p>
        </w:tc>
        <w:tc>
          <w:tcPr>
            <w:tcW w:w="2929" w:type="dxa"/>
          </w:tcPr>
          <w:p w:rsidR="00A270A7" w:rsidRPr="00362BEC" w:rsidRDefault="00C61410" w:rsidP="00E935C0">
            <w:pPr>
              <w:widowControl/>
              <w:suppressAutoHyphens w:val="0"/>
              <w:autoSpaceDN w:val="0"/>
              <w:jc w:val="center"/>
              <w:rPr>
                <w:iCs/>
                <w:sz w:val="22"/>
                <w:szCs w:val="22"/>
                <w:lang w:eastAsia="ru-RU"/>
              </w:rPr>
            </w:pPr>
            <w:r w:rsidRPr="00362BEC">
              <w:rPr>
                <w:iCs/>
                <w:sz w:val="22"/>
                <w:szCs w:val="22"/>
                <w:lang w:eastAsia="ru-RU"/>
              </w:rPr>
              <w:t>п.п. 3 п. 2 ст. 105.1. НК РФ</w:t>
            </w:r>
          </w:p>
        </w:tc>
      </w:tr>
      <w:tr w:rsidR="00DE4F08" w:rsidTr="00A270A7">
        <w:trPr>
          <w:trHeight w:val="446"/>
        </w:trPr>
        <w:tc>
          <w:tcPr>
            <w:tcW w:w="737" w:type="dxa"/>
          </w:tcPr>
          <w:p w:rsidR="00A270A7" w:rsidRPr="00362BEC" w:rsidRDefault="00C61410" w:rsidP="00E935C0">
            <w:pPr>
              <w:widowControl/>
              <w:suppressAutoHyphens w:val="0"/>
              <w:autoSpaceDN w:val="0"/>
              <w:ind w:right="-170"/>
              <w:jc w:val="center"/>
              <w:rPr>
                <w:iCs/>
                <w:sz w:val="22"/>
                <w:szCs w:val="22"/>
                <w:lang w:eastAsia="ru-RU"/>
              </w:rPr>
            </w:pPr>
            <w:r w:rsidRPr="00362BEC">
              <w:rPr>
                <w:iCs/>
                <w:sz w:val="22"/>
                <w:szCs w:val="22"/>
                <w:lang w:eastAsia="ru-RU"/>
              </w:rPr>
              <w:t>8</w:t>
            </w:r>
          </w:p>
        </w:tc>
        <w:tc>
          <w:tcPr>
            <w:tcW w:w="6001" w:type="dxa"/>
          </w:tcPr>
          <w:p w:rsidR="00A270A7" w:rsidRPr="00362BEC" w:rsidRDefault="00C61410" w:rsidP="00E935C0">
            <w:pPr>
              <w:widowControl/>
              <w:suppressAutoHyphens w:val="0"/>
              <w:autoSpaceDN w:val="0"/>
              <w:ind w:left="114" w:right="180"/>
              <w:rPr>
                <w:iCs/>
                <w:sz w:val="22"/>
                <w:szCs w:val="22"/>
                <w:lang w:eastAsia="ru-RU"/>
              </w:rPr>
            </w:pPr>
            <w:r w:rsidRPr="00362BEC">
              <w:rPr>
                <w:iCs/>
                <w:sz w:val="22"/>
                <w:szCs w:val="22"/>
                <w:lang w:eastAsia="ru-RU"/>
              </w:rPr>
              <w:t>Общество с ограниченной ответственностью  «ЧТПЗ - Сервис»</w:t>
            </w:r>
          </w:p>
        </w:tc>
        <w:tc>
          <w:tcPr>
            <w:tcW w:w="2929" w:type="dxa"/>
          </w:tcPr>
          <w:p w:rsidR="00A270A7" w:rsidRPr="00362BEC" w:rsidRDefault="00C61410" w:rsidP="00E935C0">
            <w:pPr>
              <w:widowControl/>
              <w:suppressAutoHyphens w:val="0"/>
              <w:autoSpaceDN w:val="0"/>
              <w:jc w:val="center"/>
              <w:rPr>
                <w:iCs/>
                <w:sz w:val="22"/>
                <w:szCs w:val="22"/>
                <w:lang w:eastAsia="ru-RU"/>
              </w:rPr>
            </w:pPr>
            <w:r w:rsidRPr="00362BEC">
              <w:rPr>
                <w:iCs/>
                <w:sz w:val="22"/>
                <w:szCs w:val="22"/>
                <w:lang w:eastAsia="ru-RU"/>
              </w:rPr>
              <w:t>п.п. 3 п. 2 ст. 105.1. НК РФ</w:t>
            </w:r>
          </w:p>
        </w:tc>
      </w:tr>
      <w:tr w:rsidR="00DE4F08" w:rsidTr="00A270A7">
        <w:tc>
          <w:tcPr>
            <w:tcW w:w="737" w:type="dxa"/>
          </w:tcPr>
          <w:p w:rsidR="00A270A7" w:rsidRPr="00362BEC" w:rsidRDefault="00C61410" w:rsidP="00E935C0">
            <w:pPr>
              <w:widowControl/>
              <w:suppressAutoHyphens w:val="0"/>
              <w:autoSpaceDN w:val="0"/>
              <w:ind w:right="-170"/>
              <w:jc w:val="center"/>
              <w:rPr>
                <w:iCs/>
                <w:sz w:val="22"/>
                <w:szCs w:val="22"/>
                <w:lang w:eastAsia="ru-RU"/>
              </w:rPr>
            </w:pPr>
            <w:r w:rsidRPr="00362BEC">
              <w:rPr>
                <w:iCs/>
                <w:sz w:val="22"/>
                <w:szCs w:val="22"/>
                <w:lang w:eastAsia="ru-RU"/>
              </w:rPr>
              <w:t>9</w:t>
            </w:r>
          </w:p>
        </w:tc>
        <w:tc>
          <w:tcPr>
            <w:tcW w:w="6001" w:type="dxa"/>
          </w:tcPr>
          <w:p w:rsidR="00A270A7" w:rsidRPr="00362BEC" w:rsidRDefault="00C61410" w:rsidP="00E935C0">
            <w:pPr>
              <w:suppressAutoHyphens w:val="0"/>
              <w:autoSpaceDN w:val="0"/>
              <w:ind w:left="114" w:right="180"/>
              <w:rPr>
                <w:iCs/>
                <w:sz w:val="22"/>
                <w:szCs w:val="22"/>
                <w:lang w:eastAsia="ru-RU"/>
              </w:rPr>
            </w:pPr>
            <w:r w:rsidRPr="00362BEC">
              <w:rPr>
                <w:iCs/>
                <w:sz w:val="22"/>
                <w:szCs w:val="22"/>
                <w:lang w:eastAsia="ru-RU"/>
              </w:rPr>
              <w:t>Акционерное общество  «Логистик Красноярск»</w:t>
            </w:r>
          </w:p>
        </w:tc>
        <w:tc>
          <w:tcPr>
            <w:tcW w:w="2929" w:type="dxa"/>
          </w:tcPr>
          <w:p w:rsidR="00A270A7" w:rsidRPr="00362BEC" w:rsidRDefault="00C61410" w:rsidP="00E935C0">
            <w:pPr>
              <w:widowControl/>
              <w:suppressAutoHyphens w:val="0"/>
              <w:autoSpaceDN w:val="0"/>
              <w:jc w:val="center"/>
              <w:rPr>
                <w:sz w:val="22"/>
                <w:szCs w:val="22"/>
                <w:lang w:eastAsia="ru-RU"/>
              </w:rPr>
            </w:pPr>
            <w:r w:rsidRPr="00362BEC">
              <w:rPr>
                <w:iCs/>
                <w:sz w:val="22"/>
                <w:szCs w:val="22"/>
                <w:lang w:eastAsia="ru-RU"/>
              </w:rPr>
              <w:t>п.п. 3 п. 2 ст. 105.1. НК РФ</w:t>
            </w:r>
          </w:p>
        </w:tc>
      </w:tr>
      <w:tr w:rsidR="00DE4F08" w:rsidTr="00A270A7">
        <w:tc>
          <w:tcPr>
            <w:tcW w:w="737" w:type="dxa"/>
          </w:tcPr>
          <w:p w:rsidR="00A270A7" w:rsidRPr="00362BEC" w:rsidRDefault="00C61410" w:rsidP="00E935C0">
            <w:pPr>
              <w:widowControl/>
              <w:suppressAutoHyphens w:val="0"/>
              <w:autoSpaceDN w:val="0"/>
              <w:ind w:right="-170"/>
              <w:jc w:val="center"/>
              <w:rPr>
                <w:iCs/>
                <w:sz w:val="22"/>
                <w:szCs w:val="22"/>
                <w:lang w:eastAsia="ru-RU"/>
              </w:rPr>
            </w:pPr>
            <w:r w:rsidRPr="00362BEC">
              <w:rPr>
                <w:iCs/>
                <w:sz w:val="22"/>
                <w:szCs w:val="22"/>
                <w:lang w:eastAsia="ru-RU"/>
              </w:rPr>
              <w:t>10</w:t>
            </w:r>
          </w:p>
        </w:tc>
        <w:tc>
          <w:tcPr>
            <w:tcW w:w="6001" w:type="dxa"/>
          </w:tcPr>
          <w:p w:rsidR="00A270A7" w:rsidRPr="00362BEC" w:rsidRDefault="00C61410" w:rsidP="00E935C0">
            <w:pPr>
              <w:widowControl/>
              <w:suppressAutoHyphens w:val="0"/>
              <w:autoSpaceDN w:val="0"/>
              <w:ind w:left="114" w:right="180"/>
              <w:rPr>
                <w:iCs/>
                <w:sz w:val="22"/>
                <w:szCs w:val="22"/>
                <w:lang w:eastAsia="ru-RU"/>
              </w:rPr>
            </w:pPr>
            <w:r w:rsidRPr="00362BEC">
              <w:rPr>
                <w:iCs/>
                <w:sz w:val="22"/>
                <w:szCs w:val="22"/>
                <w:lang w:eastAsia="ru-RU"/>
              </w:rPr>
              <w:t xml:space="preserve">Общество с ограниченной ответственностью                 «Мета - </w:t>
            </w:r>
            <w:proofErr w:type="spellStart"/>
            <w:r w:rsidRPr="00362BEC">
              <w:rPr>
                <w:iCs/>
                <w:sz w:val="22"/>
                <w:szCs w:val="22"/>
                <w:lang w:eastAsia="ru-RU"/>
              </w:rPr>
              <w:t>Инвест</w:t>
            </w:r>
            <w:proofErr w:type="spellEnd"/>
            <w:r w:rsidRPr="00362BEC">
              <w:rPr>
                <w:iCs/>
                <w:sz w:val="22"/>
                <w:szCs w:val="22"/>
                <w:lang w:eastAsia="ru-RU"/>
              </w:rPr>
              <w:t>»</w:t>
            </w:r>
          </w:p>
        </w:tc>
        <w:tc>
          <w:tcPr>
            <w:tcW w:w="2929" w:type="dxa"/>
          </w:tcPr>
          <w:p w:rsidR="00A270A7" w:rsidRPr="00362BEC" w:rsidRDefault="00C61410" w:rsidP="00E935C0">
            <w:pPr>
              <w:widowControl/>
              <w:suppressAutoHyphens w:val="0"/>
              <w:autoSpaceDN w:val="0"/>
              <w:jc w:val="center"/>
              <w:rPr>
                <w:iCs/>
                <w:sz w:val="22"/>
                <w:szCs w:val="22"/>
                <w:lang w:eastAsia="ru-RU"/>
              </w:rPr>
            </w:pPr>
            <w:r w:rsidRPr="00362BEC">
              <w:rPr>
                <w:iCs/>
                <w:sz w:val="22"/>
                <w:szCs w:val="22"/>
                <w:lang w:eastAsia="ru-RU"/>
              </w:rPr>
              <w:t>п.п. 3 п. 2 ст. 105.1. НК РФ</w:t>
            </w:r>
          </w:p>
        </w:tc>
      </w:tr>
      <w:tr w:rsidR="00DE4F08" w:rsidTr="00A270A7">
        <w:trPr>
          <w:trHeight w:val="551"/>
        </w:trPr>
        <w:tc>
          <w:tcPr>
            <w:tcW w:w="737" w:type="dxa"/>
            <w:shd w:val="clear" w:color="auto" w:fill="auto"/>
          </w:tcPr>
          <w:p w:rsidR="00A270A7" w:rsidRPr="00362BEC" w:rsidRDefault="00C61410" w:rsidP="00E935C0">
            <w:pPr>
              <w:widowControl/>
              <w:suppressAutoHyphens w:val="0"/>
              <w:autoSpaceDN w:val="0"/>
              <w:ind w:right="-170"/>
              <w:jc w:val="center"/>
              <w:rPr>
                <w:iCs/>
                <w:sz w:val="22"/>
                <w:szCs w:val="22"/>
                <w:lang w:eastAsia="ru-RU"/>
              </w:rPr>
            </w:pPr>
            <w:r w:rsidRPr="00362BEC">
              <w:rPr>
                <w:iCs/>
                <w:sz w:val="22"/>
                <w:szCs w:val="22"/>
                <w:lang w:eastAsia="ru-RU"/>
              </w:rPr>
              <w:t>11</w:t>
            </w:r>
          </w:p>
        </w:tc>
        <w:tc>
          <w:tcPr>
            <w:tcW w:w="6001" w:type="dxa"/>
            <w:shd w:val="clear" w:color="auto" w:fill="auto"/>
          </w:tcPr>
          <w:p w:rsidR="00A270A7" w:rsidRPr="00362BEC" w:rsidRDefault="00C61410" w:rsidP="00E935C0">
            <w:pPr>
              <w:widowControl/>
              <w:suppressAutoHyphens w:val="0"/>
              <w:autoSpaceDN w:val="0"/>
              <w:adjustRightInd w:val="0"/>
              <w:ind w:left="114" w:right="113"/>
              <w:rPr>
                <w:iCs/>
                <w:sz w:val="22"/>
                <w:szCs w:val="22"/>
                <w:lang w:eastAsia="ru-RU"/>
              </w:rPr>
            </w:pPr>
            <w:r w:rsidRPr="00362BEC">
              <w:rPr>
                <w:iCs/>
                <w:sz w:val="22"/>
                <w:szCs w:val="22"/>
                <w:lang w:eastAsia="ru-RU"/>
              </w:rPr>
              <w:t>Акционерное общество «Ульяновское народное предприятие «</w:t>
            </w:r>
            <w:proofErr w:type="spellStart"/>
            <w:r w:rsidRPr="00362BEC">
              <w:rPr>
                <w:iCs/>
                <w:sz w:val="22"/>
                <w:szCs w:val="22"/>
                <w:lang w:eastAsia="ru-RU"/>
              </w:rPr>
              <w:t>Вторчермет</w:t>
            </w:r>
            <w:proofErr w:type="spellEnd"/>
            <w:r w:rsidRPr="00362BEC">
              <w:rPr>
                <w:iCs/>
                <w:sz w:val="22"/>
                <w:szCs w:val="22"/>
                <w:lang w:eastAsia="ru-RU"/>
              </w:rPr>
              <w:t>»</w:t>
            </w:r>
          </w:p>
        </w:tc>
        <w:tc>
          <w:tcPr>
            <w:tcW w:w="2929" w:type="dxa"/>
          </w:tcPr>
          <w:p w:rsidR="00A270A7" w:rsidRPr="00362BEC" w:rsidRDefault="00C61410" w:rsidP="00E935C0">
            <w:pPr>
              <w:widowControl/>
              <w:suppressAutoHyphens w:val="0"/>
              <w:autoSpaceDN w:val="0"/>
              <w:jc w:val="center"/>
              <w:rPr>
                <w:sz w:val="22"/>
                <w:szCs w:val="22"/>
                <w:lang w:eastAsia="ru-RU"/>
              </w:rPr>
            </w:pPr>
            <w:r w:rsidRPr="00362BEC">
              <w:rPr>
                <w:iCs/>
                <w:sz w:val="22"/>
                <w:szCs w:val="22"/>
                <w:lang w:eastAsia="ru-RU"/>
              </w:rPr>
              <w:t>п.п. 3 п. 2 ст. 105.1. НК РФ</w:t>
            </w:r>
          </w:p>
        </w:tc>
      </w:tr>
      <w:tr w:rsidR="00DE4F08" w:rsidTr="00A270A7">
        <w:tc>
          <w:tcPr>
            <w:tcW w:w="737" w:type="dxa"/>
          </w:tcPr>
          <w:p w:rsidR="00A270A7" w:rsidRPr="00362BEC" w:rsidRDefault="00C61410" w:rsidP="00E935C0">
            <w:pPr>
              <w:widowControl/>
              <w:tabs>
                <w:tab w:val="left" w:pos="285"/>
              </w:tabs>
              <w:suppressAutoHyphens w:val="0"/>
              <w:autoSpaceDN w:val="0"/>
              <w:ind w:right="-170"/>
              <w:jc w:val="center"/>
              <w:rPr>
                <w:iCs/>
                <w:sz w:val="22"/>
                <w:szCs w:val="22"/>
                <w:lang w:eastAsia="ru-RU"/>
              </w:rPr>
            </w:pPr>
            <w:r w:rsidRPr="00362BEC">
              <w:rPr>
                <w:iCs/>
                <w:sz w:val="22"/>
                <w:szCs w:val="22"/>
                <w:lang w:eastAsia="ru-RU"/>
              </w:rPr>
              <w:t>12</w:t>
            </w:r>
          </w:p>
        </w:tc>
        <w:tc>
          <w:tcPr>
            <w:tcW w:w="6001" w:type="dxa"/>
          </w:tcPr>
          <w:p w:rsidR="00A270A7" w:rsidRPr="00362BEC" w:rsidRDefault="00C61410" w:rsidP="00E935C0">
            <w:pPr>
              <w:widowControl/>
              <w:tabs>
                <w:tab w:val="center" w:pos="4153"/>
                <w:tab w:val="right" w:pos="8306"/>
              </w:tabs>
              <w:suppressAutoHyphens w:val="0"/>
              <w:autoSpaceDN w:val="0"/>
              <w:ind w:left="114"/>
              <w:rPr>
                <w:iCs/>
                <w:sz w:val="22"/>
                <w:szCs w:val="22"/>
                <w:lang w:eastAsia="ru-RU"/>
              </w:rPr>
            </w:pPr>
            <w:r w:rsidRPr="00362BEC">
              <w:rPr>
                <w:iCs/>
                <w:sz w:val="22"/>
                <w:szCs w:val="22"/>
                <w:lang w:eastAsia="ru-RU"/>
              </w:rPr>
              <w:t xml:space="preserve">Акционерное общество </w:t>
            </w:r>
            <w:r w:rsidRPr="00362BEC">
              <w:rPr>
                <w:bCs/>
                <w:iCs/>
                <w:sz w:val="22"/>
                <w:szCs w:val="22"/>
                <w:lang w:eastAsia="ru-RU"/>
              </w:rPr>
              <w:t>«</w:t>
            </w:r>
            <w:proofErr w:type="spellStart"/>
            <w:r w:rsidRPr="00362BEC">
              <w:rPr>
                <w:bCs/>
                <w:iCs/>
                <w:sz w:val="22"/>
                <w:szCs w:val="22"/>
                <w:lang w:eastAsia="ru-RU"/>
              </w:rPr>
              <w:t>Экорус</w:t>
            </w:r>
            <w:proofErr w:type="spellEnd"/>
            <w:r w:rsidRPr="00362BEC">
              <w:rPr>
                <w:bCs/>
                <w:iCs/>
                <w:sz w:val="22"/>
                <w:szCs w:val="22"/>
                <w:lang w:eastAsia="ru-RU"/>
              </w:rPr>
              <w:t xml:space="preserve"> – Первоуральск»</w:t>
            </w:r>
          </w:p>
        </w:tc>
        <w:tc>
          <w:tcPr>
            <w:tcW w:w="2929" w:type="dxa"/>
          </w:tcPr>
          <w:p w:rsidR="00A270A7" w:rsidRPr="00362BEC" w:rsidRDefault="00C61410" w:rsidP="00E935C0">
            <w:pPr>
              <w:widowControl/>
              <w:suppressAutoHyphens w:val="0"/>
              <w:autoSpaceDN w:val="0"/>
              <w:jc w:val="center"/>
              <w:rPr>
                <w:bCs/>
                <w:sz w:val="22"/>
                <w:szCs w:val="22"/>
                <w:lang w:eastAsia="ru-RU"/>
              </w:rPr>
            </w:pPr>
            <w:r w:rsidRPr="00362BEC">
              <w:rPr>
                <w:iCs/>
                <w:sz w:val="22"/>
                <w:szCs w:val="22"/>
                <w:lang w:eastAsia="ru-RU"/>
              </w:rPr>
              <w:t>п.п. 3 п. 2 ст. 105.1. НК РФ</w:t>
            </w:r>
          </w:p>
        </w:tc>
      </w:tr>
      <w:tr w:rsidR="00DE4F08" w:rsidTr="00A270A7">
        <w:tc>
          <w:tcPr>
            <w:tcW w:w="737" w:type="dxa"/>
          </w:tcPr>
          <w:p w:rsidR="00A270A7" w:rsidRPr="00362BEC" w:rsidRDefault="00C61410" w:rsidP="00E935C0">
            <w:pPr>
              <w:widowControl/>
              <w:tabs>
                <w:tab w:val="left" w:pos="285"/>
              </w:tabs>
              <w:suppressAutoHyphens w:val="0"/>
              <w:autoSpaceDN w:val="0"/>
              <w:ind w:right="-170"/>
              <w:jc w:val="center"/>
              <w:rPr>
                <w:iCs/>
                <w:sz w:val="22"/>
                <w:szCs w:val="22"/>
                <w:lang w:eastAsia="ru-RU"/>
              </w:rPr>
            </w:pPr>
            <w:r w:rsidRPr="00362BEC">
              <w:rPr>
                <w:iCs/>
                <w:sz w:val="22"/>
                <w:szCs w:val="22"/>
                <w:lang w:eastAsia="ru-RU"/>
              </w:rPr>
              <w:t>13</w:t>
            </w:r>
          </w:p>
        </w:tc>
        <w:tc>
          <w:tcPr>
            <w:tcW w:w="6001" w:type="dxa"/>
          </w:tcPr>
          <w:p w:rsidR="00A270A7" w:rsidRPr="00362BEC" w:rsidRDefault="00C61410" w:rsidP="00E935C0">
            <w:pPr>
              <w:suppressAutoHyphens w:val="0"/>
              <w:autoSpaceDN w:val="0"/>
              <w:ind w:left="114" w:right="180"/>
              <w:rPr>
                <w:iCs/>
                <w:sz w:val="22"/>
                <w:szCs w:val="22"/>
                <w:lang w:eastAsia="ru-RU"/>
              </w:rPr>
            </w:pPr>
            <w:r w:rsidRPr="00362BEC">
              <w:rPr>
                <w:iCs/>
                <w:sz w:val="22"/>
                <w:szCs w:val="22"/>
                <w:lang w:eastAsia="ru-RU"/>
              </w:rPr>
              <w:t>Акционерное общество  «База Металлопродукции»</w:t>
            </w:r>
          </w:p>
        </w:tc>
        <w:tc>
          <w:tcPr>
            <w:tcW w:w="2929" w:type="dxa"/>
          </w:tcPr>
          <w:p w:rsidR="00A270A7" w:rsidRPr="00362BEC" w:rsidRDefault="00C61410" w:rsidP="00E935C0">
            <w:pPr>
              <w:widowControl/>
              <w:suppressAutoHyphens w:val="0"/>
              <w:autoSpaceDN w:val="0"/>
              <w:jc w:val="center"/>
              <w:rPr>
                <w:sz w:val="22"/>
                <w:szCs w:val="22"/>
                <w:lang w:eastAsia="ru-RU"/>
              </w:rPr>
            </w:pPr>
            <w:r w:rsidRPr="00362BEC">
              <w:rPr>
                <w:iCs/>
                <w:sz w:val="22"/>
                <w:szCs w:val="22"/>
                <w:lang w:eastAsia="ru-RU"/>
              </w:rPr>
              <w:t>п.п. 3 п. 2 ст. 105.1. НК РФ</w:t>
            </w:r>
          </w:p>
        </w:tc>
      </w:tr>
      <w:tr w:rsidR="00DE4F08" w:rsidTr="00A270A7">
        <w:tc>
          <w:tcPr>
            <w:tcW w:w="737" w:type="dxa"/>
          </w:tcPr>
          <w:p w:rsidR="00A270A7" w:rsidRPr="00362BEC" w:rsidRDefault="00C61410" w:rsidP="00E935C0">
            <w:pPr>
              <w:widowControl/>
              <w:tabs>
                <w:tab w:val="left" w:pos="285"/>
              </w:tabs>
              <w:suppressAutoHyphens w:val="0"/>
              <w:autoSpaceDN w:val="0"/>
              <w:ind w:right="-170"/>
              <w:jc w:val="center"/>
              <w:rPr>
                <w:iCs/>
                <w:sz w:val="22"/>
                <w:szCs w:val="22"/>
                <w:lang w:eastAsia="ru-RU"/>
              </w:rPr>
            </w:pPr>
            <w:r w:rsidRPr="00362BEC">
              <w:rPr>
                <w:iCs/>
                <w:sz w:val="22"/>
                <w:szCs w:val="22"/>
                <w:lang w:eastAsia="ru-RU"/>
              </w:rPr>
              <w:t>14</w:t>
            </w:r>
          </w:p>
        </w:tc>
        <w:tc>
          <w:tcPr>
            <w:tcW w:w="6001" w:type="dxa"/>
          </w:tcPr>
          <w:p w:rsidR="00A270A7" w:rsidRPr="00362BEC" w:rsidRDefault="00C61410" w:rsidP="00E935C0">
            <w:pPr>
              <w:widowControl/>
              <w:suppressAutoHyphens w:val="0"/>
              <w:autoSpaceDN w:val="0"/>
              <w:ind w:left="114" w:right="180"/>
              <w:rPr>
                <w:iCs/>
                <w:sz w:val="22"/>
                <w:szCs w:val="22"/>
                <w:lang w:eastAsia="ru-RU"/>
              </w:rPr>
            </w:pPr>
            <w:r w:rsidRPr="00362BEC">
              <w:rPr>
                <w:iCs/>
                <w:sz w:val="22"/>
                <w:szCs w:val="22"/>
                <w:lang w:eastAsia="ru-RU"/>
              </w:rPr>
              <w:t>Акционерное общество «РИМЕРА»</w:t>
            </w:r>
          </w:p>
        </w:tc>
        <w:tc>
          <w:tcPr>
            <w:tcW w:w="2929" w:type="dxa"/>
          </w:tcPr>
          <w:p w:rsidR="00A270A7" w:rsidRPr="00362BEC" w:rsidRDefault="00C61410" w:rsidP="00E935C0">
            <w:pPr>
              <w:widowControl/>
              <w:suppressAutoHyphens w:val="0"/>
              <w:autoSpaceDN w:val="0"/>
              <w:jc w:val="center"/>
              <w:rPr>
                <w:iCs/>
                <w:sz w:val="22"/>
                <w:szCs w:val="22"/>
                <w:lang w:eastAsia="ru-RU"/>
              </w:rPr>
            </w:pPr>
            <w:r w:rsidRPr="00362BEC">
              <w:rPr>
                <w:iCs/>
                <w:sz w:val="22"/>
                <w:szCs w:val="22"/>
                <w:lang w:eastAsia="ru-RU"/>
              </w:rPr>
              <w:t>п.п. 3 п. 2 ст. 105.1. НК РФ</w:t>
            </w:r>
          </w:p>
        </w:tc>
      </w:tr>
      <w:tr w:rsidR="00DE4F08" w:rsidTr="00A270A7">
        <w:tc>
          <w:tcPr>
            <w:tcW w:w="737" w:type="dxa"/>
          </w:tcPr>
          <w:p w:rsidR="00A270A7" w:rsidRPr="00362BEC" w:rsidRDefault="00C61410" w:rsidP="00E935C0">
            <w:pPr>
              <w:widowControl/>
              <w:tabs>
                <w:tab w:val="left" w:pos="285"/>
              </w:tabs>
              <w:suppressAutoHyphens w:val="0"/>
              <w:autoSpaceDN w:val="0"/>
              <w:ind w:right="-170"/>
              <w:jc w:val="center"/>
              <w:rPr>
                <w:iCs/>
                <w:sz w:val="22"/>
                <w:szCs w:val="22"/>
                <w:lang w:eastAsia="ru-RU"/>
              </w:rPr>
            </w:pPr>
            <w:r w:rsidRPr="00362BEC">
              <w:rPr>
                <w:iCs/>
                <w:sz w:val="22"/>
                <w:szCs w:val="22"/>
                <w:lang w:eastAsia="ru-RU"/>
              </w:rPr>
              <w:t>15</w:t>
            </w:r>
          </w:p>
        </w:tc>
        <w:tc>
          <w:tcPr>
            <w:tcW w:w="6001" w:type="dxa"/>
          </w:tcPr>
          <w:p w:rsidR="00A270A7" w:rsidRPr="00020269" w:rsidRDefault="00C61410" w:rsidP="00E935C0">
            <w:pPr>
              <w:widowControl/>
              <w:suppressAutoHyphens w:val="0"/>
              <w:autoSpaceDN w:val="0"/>
              <w:adjustRightInd w:val="0"/>
              <w:ind w:left="114" w:right="113"/>
              <w:rPr>
                <w:sz w:val="22"/>
                <w:szCs w:val="22"/>
                <w:lang w:eastAsia="ru-RU"/>
              </w:rPr>
            </w:pPr>
            <w:r w:rsidRPr="00362BEC">
              <w:rPr>
                <w:bCs/>
                <w:iCs/>
                <w:sz w:val="22"/>
                <w:szCs w:val="22"/>
                <w:lang w:eastAsia="ru-RU"/>
              </w:rPr>
              <w:t xml:space="preserve">Общество с ограниченной ответственностью </w:t>
            </w:r>
            <w:r w:rsidRPr="00362BEC">
              <w:rPr>
                <w:iCs/>
                <w:sz w:val="22"/>
                <w:szCs w:val="22"/>
                <w:lang w:eastAsia="ru-RU"/>
              </w:rPr>
              <w:t>«АЛНАС»</w:t>
            </w:r>
          </w:p>
        </w:tc>
        <w:tc>
          <w:tcPr>
            <w:tcW w:w="2929" w:type="dxa"/>
          </w:tcPr>
          <w:p w:rsidR="00A270A7" w:rsidRPr="00362BEC" w:rsidRDefault="00C61410" w:rsidP="00E935C0">
            <w:pPr>
              <w:widowControl/>
              <w:suppressAutoHyphens w:val="0"/>
              <w:autoSpaceDN w:val="0"/>
              <w:ind w:left="-28"/>
              <w:jc w:val="center"/>
              <w:rPr>
                <w:sz w:val="22"/>
                <w:szCs w:val="22"/>
                <w:lang w:eastAsia="ru-RU"/>
              </w:rPr>
            </w:pPr>
            <w:r w:rsidRPr="00362BEC">
              <w:rPr>
                <w:iCs/>
                <w:sz w:val="22"/>
                <w:szCs w:val="22"/>
                <w:lang w:eastAsia="ru-RU"/>
              </w:rPr>
              <w:t>п.п. 3 п. 2 ст. 105.1. НК РФ</w:t>
            </w:r>
          </w:p>
        </w:tc>
      </w:tr>
      <w:tr w:rsidR="00DE4F08" w:rsidTr="00A270A7">
        <w:trPr>
          <w:trHeight w:val="534"/>
        </w:trPr>
        <w:tc>
          <w:tcPr>
            <w:tcW w:w="737" w:type="dxa"/>
          </w:tcPr>
          <w:p w:rsidR="00A270A7" w:rsidRPr="00362BEC" w:rsidRDefault="00C61410" w:rsidP="00E935C0">
            <w:pPr>
              <w:widowControl/>
              <w:suppressAutoHyphens w:val="0"/>
              <w:autoSpaceDN w:val="0"/>
              <w:ind w:right="-170"/>
              <w:jc w:val="center"/>
              <w:rPr>
                <w:iCs/>
                <w:sz w:val="22"/>
                <w:szCs w:val="22"/>
                <w:lang w:eastAsia="ru-RU"/>
              </w:rPr>
            </w:pPr>
            <w:r w:rsidRPr="00362BEC">
              <w:rPr>
                <w:iCs/>
                <w:sz w:val="22"/>
                <w:szCs w:val="22"/>
                <w:lang w:eastAsia="ru-RU"/>
              </w:rPr>
              <w:t>16</w:t>
            </w:r>
          </w:p>
        </w:tc>
        <w:tc>
          <w:tcPr>
            <w:tcW w:w="6001" w:type="dxa"/>
          </w:tcPr>
          <w:p w:rsidR="00A270A7" w:rsidRPr="00362BEC" w:rsidRDefault="00C61410" w:rsidP="00E935C0">
            <w:pPr>
              <w:widowControl/>
              <w:suppressAutoHyphens w:val="0"/>
              <w:autoSpaceDN w:val="0"/>
              <w:ind w:left="114"/>
              <w:rPr>
                <w:bCs/>
                <w:iCs/>
                <w:sz w:val="22"/>
                <w:szCs w:val="22"/>
                <w:lang w:eastAsia="ru-RU"/>
              </w:rPr>
            </w:pPr>
            <w:r w:rsidRPr="00362BEC">
              <w:rPr>
                <w:bCs/>
                <w:iCs/>
                <w:sz w:val="22"/>
                <w:szCs w:val="22"/>
                <w:lang w:eastAsia="ru-RU"/>
              </w:rPr>
              <w:t>Публичное акционерное общество  «</w:t>
            </w:r>
            <w:r w:rsidRPr="00362BEC">
              <w:rPr>
                <w:iCs/>
                <w:sz w:val="22"/>
                <w:szCs w:val="22"/>
                <w:lang w:eastAsia="ru-RU"/>
              </w:rPr>
              <w:t>Ижевский завод нефтяного машиностроения</w:t>
            </w:r>
            <w:r w:rsidRPr="00362BEC">
              <w:rPr>
                <w:bCs/>
                <w:iCs/>
                <w:sz w:val="22"/>
                <w:szCs w:val="22"/>
                <w:lang w:eastAsia="ru-RU"/>
              </w:rPr>
              <w:t>»</w:t>
            </w:r>
          </w:p>
        </w:tc>
        <w:tc>
          <w:tcPr>
            <w:tcW w:w="2929" w:type="dxa"/>
          </w:tcPr>
          <w:p w:rsidR="00A270A7" w:rsidRPr="00362BEC" w:rsidRDefault="00C61410" w:rsidP="00E935C0">
            <w:pPr>
              <w:widowControl/>
              <w:suppressAutoHyphens w:val="0"/>
              <w:autoSpaceDN w:val="0"/>
              <w:jc w:val="center"/>
              <w:rPr>
                <w:iCs/>
                <w:sz w:val="22"/>
                <w:szCs w:val="22"/>
                <w:lang w:eastAsia="ru-RU"/>
              </w:rPr>
            </w:pPr>
            <w:r w:rsidRPr="00362BEC">
              <w:rPr>
                <w:iCs/>
                <w:sz w:val="22"/>
                <w:szCs w:val="22"/>
                <w:lang w:eastAsia="ru-RU"/>
              </w:rPr>
              <w:t>п.п. 3 п. 2 ст. 105.1. НК РФ</w:t>
            </w:r>
          </w:p>
        </w:tc>
      </w:tr>
      <w:tr w:rsidR="00DE4F08" w:rsidTr="00A270A7">
        <w:tc>
          <w:tcPr>
            <w:tcW w:w="737" w:type="dxa"/>
          </w:tcPr>
          <w:p w:rsidR="00A270A7" w:rsidRPr="00362BEC" w:rsidRDefault="00C61410" w:rsidP="00E935C0">
            <w:pPr>
              <w:widowControl/>
              <w:suppressAutoHyphens w:val="0"/>
              <w:autoSpaceDN w:val="0"/>
              <w:ind w:right="-170"/>
              <w:jc w:val="center"/>
              <w:rPr>
                <w:iCs/>
                <w:sz w:val="22"/>
                <w:szCs w:val="22"/>
                <w:lang w:eastAsia="ru-RU"/>
              </w:rPr>
            </w:pPr>
            <w:r w:rsidRPr="00362BEC">
              <w:rPr>
                <w:iCs/>
                <w:sz w:val="22"/>
                <w:szCs w:val="22"/>
                <w:lang w:eastAsia="ru-RU"/>
              </w:rPr>
              <w:t>17</w:t>
            </w:r>
          </w:p>
        </w:tc>
        <w:tc>
          <w:tcPr>
            <w:tcW w:w="6001" w:type="dxa"/>
          </w:tcPr>
          <w:p w:rsidR="00A270A7" w:rsidRPr="00362BEC" w:rsidRDefault="00C61410" w:rsidP="00E935C0">
            <w:pPr>
              <w:suppressAutoHyphens w:val="0"/>
              <w:autoSpaceDN w:val="0"/>
              <w:ind w:left="114"/>
              <w:rPr>
                <w:bCs/>
                <w:sz w:val="22"/>
                <w:szCs w:val="22"/>
                <w:lang w:eastAsia="ru-RU"/>
              </w:rPr>
            </w:pPr>
            <w:r w:rsidRPr="00362BEC">
              <w:rPr>
                <w:bCs/>
                <w:sz w:val="22"/>
                <w:szCs w:val="22"/>
                <w:lang w:eastAsia="ru-RU"/>
              </w:rPr>
              <w:t>Общество с ограниченной ответственностью «</w:t>
            </w:r>
            <w:proofErr w:type="spellStart"/>
            <w:r w:rsidRPr="00362BEC">
              <w:rPr>
                <w:bCs/>
                <w:sz w:val="22"/>
                <w:szCs w:val="22"/>
                <w:lang w:eastAsia="ru-RU"/>
              </w:rPr>
              <w:t>РИМЕРА-Сервис</w:t>
            </w:r>
            <w:proofErr w:type="spellEnd"/>
            <w:r w:rsidRPr="00362BEC">
              <w:rPr>
                <w:bCs/>
                <w:sz w:val="22"/>
                <w:szCs w:val="22"/>
                <w:lang w:eastAsia="ru-RU"/>
              </w:rPr>
              <w:t>»</w:t>
            </w:r>
          </w:p>
        </w:tc>
        <w:tc>
          <w:tcPr>
            <w:tcW w:w="2929" w:type="dxa"/>
          </w:tcPr>
          <w:p w:rsidR="00A270A7" w:rsidRPr="00362BEC" w:rsidRDefault="00C61410" w:rsidP="00E935C0">
            <w:pPr>
              <w:widowControl/>
              <w:suppressAutoHyphens w:val="0"/>
              <w:autoSpaceDN w:val="0"/>
              <w:jc w:val="center"/>
              <w:rPr>
                <w:iCs/>
                <w:sz w:val="22"/>
                <w:szCs w:val="22"/>
                <w:lang w:eastAsia="ru-RU"/>
              </w:rPr>
            </w:pPr>
            <w:r w:rsidRPr="00362BEC">
              <w:rPr>
                <w:iCs/>
                <w:sz w:val="22"/>
                <w:szCs w:val="22"/>
                <w:lang w:eastAsia="ru-RU"/>
              </w:rPr>
              <w:t>п.п. 3 п. 2 ст. 105.1. НК РФ</w:t>
            </w:r>
          </w:p>
        </w:tc>
      </w:tr>
      <w:tr w:rsidR="00DE4F08" w:rsidTr="00A270A7">
        <w:tc>
          <w:tcPr>
            <w:tcW w:w="737" w:type="dxa"/>
          </w:tcPr>
          <w:p w:rsidR="00A270A7" w:rsidRPr="00362BEC" w:rsidRDefault="00C61410" w:rsidP="00E935C0">
            <w:pPr>
              <w:widowControl/>
              <w:suppressAutoHyphens w:val="0"/>
              <w:autoSpaceDN w:val="0"/>
              <w:ind w:right="-170"/>
              <w:jc w:val="center"/>
              <w:rPr>
                <w:iCs/>
                <w:sz w:val="22"/>
                <w:szCs w:val="22"/>
                <w:lang w:eastAsia="ru-RU"/>
              </w:rPr>
            </w:pPr>
            <w:r w:rsidRPr="00362BEC">
              <w:rPr>
                <w:iCs/>
                <w:sz w:val="22"/>
                <w:szCs w:val="22"/>
                <w:lang w:eastAsia="ru-RU"/>
              </w:rPr>
              <w:t>18</w:t>
            </w:r>
          </w:p>
        </w:tc>
        <w:tc>
          <w:tcPr>
            <w:tcW w:w="6001" w:type="dxa"/>
          </w:tcPr>
          <w:p w:rsidR="00A270A7" w:rsidRPr="00362BEC" w:rsidRDefault="00C61410" w:rsidP="00E935C0">
            <w:pPr>
              <w:suppressAutoHyphens w:val="0"/>
              <w:autoSpaceDN w:val="0"/>
              <w:ind w:left="114" w:right="180"/>
              <w:rPr>
                <w:iCs/>
                <w:sz w:val="22"/>
                <w:szCs w:val="22"/>
                <w:lang w:eastAsia="ru-RU"/>
              </w:rPr>
            </w:pPr>
            <w:r w:rsidRPr="00362BEC">
              <w:rPr>
                <w:iCs/>
                <w:sz w:val="22"/>
                <w:szCs w:val="22"/>
                <w:lang w:eastAsia="ru-RU"/>
              </w:rPr>
              <w:t>Общество с ограниченной ответственностью  «ЧТПЗ - Инжиниринг»</w:t>
            </w:r>
          </w:p>
        </w:tc>
        <w:tc>
          <w:tcPr>
            <w:tcW w:w="2929" w:type="dxa"/>
          </w:tcPr>
          <w:p w:rsidR="00A270A7" w:rsidRPr="00362BEC" w:rsidRDefault="00C61410" w:rsidP="00E935C0">
            <w:pPr>
              <w:widowControl/>
              <w:suppressAutoHyphens w:val="0"/>
              <w:autoSpaceDN w:val="0"/>
              <w:jc w:val="center"/>
              <w:rPr>
                <w:iCs/>
                <w:sz w:val="22"/>
                <w:szCs w:val="22"/>
                <w:lang w:eastAsia="ru-RU"/>
              </w:rPr>
            </w:pPr>
            <w:r w:rsidRPr="00362BEC">
              <w:rPr>
                <w:iCs/>
                <w:sz w:val="22"/>
                <w:szCs w:val="22"/>
                <w:lang w:eastAsia="ru-RU"/>
              </w:rPr>
              <w:t>п.п. 3 п. 2 ст. 105.1. НК РФ</w:t>
            </w:r>
          </w:p>
        </w:tc>
      </w:tr>
      <w:tr w:rsidR="00DE4F08" w:rsidTr="00A270A7">
        <w:trPr>
          <w:trHeight w:val="515"/>
        </w:trPr>
        <w:tc>
          <w:tcPr>
            <w:tcW w:w="737" w:type="dxa"/>
          </w:tcPr>
          <w:p w:rsidR="00A270A7" w:rsidRPr="00362BEC" w:rsidRDefault="00C61410" w:rsidP="00E935C0">
            <w:pPr>
              <w:widowControl/>
              <w:suppressAutoHyphens w:val="0"/>
              <w:autoSpaceDN w:val="0"/>
              <w:ind w:right="-170"/>
              <w:jc w:val="center"/>
              <w:rPr>
                <w:iCs/>
                <w:sz w:val="22"/>
                <w:szCs w:val="22"/>
                <w:lang w:eastAsia="ru-RU"/>
              </w:rPr>
            </w:pPr>
            <w:r w:rsidRPr="00362BEC">
              <w:rPr>
                <w:iCs/>
                <w:sz w:val="22"/>
                <w:szCs w:val="22"/>
                <w:lang w:eastAsia="ru-RU"/>
              </w:rPr>
              <w:t>19</w:t>
            </w:r>
          </w:p>
        </w:tc>
        <w:tc>
          <w:tcPr>
            <w:tcW w:w="6001" w:type="dxa"/>
          </w:tcPr>
          <w:p w:rsidR="00A270A7" w:rsidRPr="00362BEC" w:rsidRDefault="00C61410" w:rsidP="00E935C0">
            <w:pPr>
              <w:widowControl/>
              <w:suppressAutoHyphens w:val="0"/>
              <w:autoSpaceDN w:val="0"/>
              <w:ind w:left="114" w:right="180"/>
              <w:rPr>
                <w:iCs/>
                <w:sz w:val="22"/>
                <w:szCs w:val="22"/>
                <w:lang w:eastAsia="ru-RU"/>
              </w:rPr>
            </w:pPr>
            <w:r w:rsidRPr="00362BEC">
              <w:rPr>
                <w:bCs/>
                <w:iCs/>
                <w:sz w:val="22"/>
                <w:szCs w:val="22"/>
                <w:lang w:eastAsia="ru-RU"/>
              </w:rPr>
              <w:t>Акционерное общество</w:t>
            </w:r>
            <w:r w:rsidRPr="00362BEC">
              <w:rPr>
                <w:b/>
                <w:bCs/>
                <w:iCs/>
                <w:sz w:val="22"/>
                <w:szCs w:val="22"/>
                <w:lang w:eastAsia="ru-RU"/>
              </w:rPr>
              <w:t xml:space="preserve"> </w:t>
            </w:r>
            <w:r w:rsidRPr="00362BEC">
              <w:rPr>
                <w:iCs/>
                <w:sz w:val="22"/>
                <w:szCs w:val="22"/>
                <w:lang w:eastAsia="ru-RU"/>
              </w:rPr>
              <w:t>«Соединительные отводы трубопроводов»</w:t>
            </w:r>
          </w:p>
        </w:tc>
        <w:tc>
          <w:tcPr>
            <w:tcW w:w="2929" w:type="dxa"/>
          </w:tcPr>
          <w:p w:rsidR="00A270A7" w:rsidRPr="00362BEC" w:rsidRDefault="00C61410" w:rsidP="00E935C0">
            <w:pPr>
              <w:widowControl/>
              <w:suppressAutoHyphens w:val="0"/>
              <w:autoSpaceDN w:val="0"/>
              <w:jc w:val="center"/>
              <w:rPr>
                <w:iCs/>
                <w:sz w:val="22"/>
                <w:szCs w:val="22"/>
                <w:lang w:eastAsia="ru-RU"/>
              </w:rPr>
            </w:pPr>
            <w:r w:rsidRPr="00362BEC">
              <w:rPr>
                <w:iCs/>
                <w:sz w:val="22"/>
                <w:szCs w:val="22"/>
                <w:lang w:eastAsia="ru-RU"/>
              </w:rPr>
              <w:t>п.п. 3 п. 2 ст. 105.1. НК РФ</w:t>
            </w:r>
          </w:p>
        </w:tc>
      </w:tr>
      <w:tr w:rsidR="00DE4F08" w:rsidTr="00A270A7">
        <w:tc>
          <w:tcPr>
            <w:tcW w:w="737" w:type="dxa"/>
          </w:tcPr>
          <w:p w:rsidR="00A270A7" w:rsidRPr="00362BEC" w:rsidRDefault="00C61410" w:rsidP="00E935C0">
            <w:pPr>
              <w:widowControl/>
              <w:suppressAutoHyphens w:val="0"/>
              <w:autoSpaceDN w:val="0"/>
              <w:ind w:right="-170"/>
              <w:jc w:val="center"/>
              <w:rPr>
                <w:iCs/>
                <w:sz w:val="22"/>
                <w:szCs w:val="22"/>
                <w:lang w:eastAsia="ru-RU"/>
              </w:rPr>
            </w:pPr>
            <w:r w:rsidRPr="00362BEC">
              <w:rPr>
                <w:iCs/>
                <w:sz w:val="22"/>
                <w:szCs w:val="22"/>
                <w:lang w:eastAsia="ru-RU"/>
              </w:rPr>
              <w:t>20</w:t>
            </w:r>
          </w:p>
        </w:tc>
        <w:tc>
          <w:tcPr>
            <w:tcW w:w="6001" w:type="dxa"/>
          </w:tcPr>
          <w:p w:rsidR="00A270A7" w:rsidRPr="00362BEC" w:rsidRDefault="00C61410" w:rsidP="00E935C0">
            <w:pPr>
              <w:suppressAutoHyphens w:val="0"/>
              <w:autoSpaceDN w:val="0"/>
              <w:ind w:left="114"/>
              <w:rPr>
                <w:iCs/>
                <w:sz w:val="22"/>
                <w:szCs w:val="22"/>
                <w:lang w:eastAsia="ru-RU"/>
              </w:rPr>
            </w:pPr>
            <w:r w:rsidRPr="00362BEC">
              <w:rPr>
                <w:bCs/>
                <w:sz w:val="22"/>
                <w:szCs w:val="22"/>
                <w:lang w:eastAsia="ru-RU"/>
              </w:rPr>
              <w:t xml:space="preserve"> Акционерное общество  «</w:t>
            </w:r>
            <w:proofErr w:type="spellStart"/>
            <w:r w:rsidRPr="00362BEC">
              <w:rPr>
                <w:bCs/>
                <w:sz w:val="22"/>
                <w:szCs w:val="22"/>
                <w:lang w:eastAsia="ru-RU"/>
              </w:rPr>
              <w:t>Жилевская</w:t>
            </w:r>
            <w:proofErr w:type="spellEnd"/>
            <w:r w:rsidRPr="00362BEC">
              <w:rPr>
                <w:bCs/>
                <w:sz w:val="22"/>
                <w:szCs w:val="22"/>
                <w:lang w:eastAsia="ru-RU"/>
              </w:rPr>
              <w:t xml:space="preserve"> </w:t>
            </w:r>
            <w:proofErr w:type="spellStart"/>
            <w:r w:rsidRPr="00362BEC">
              <w:rPr>
                <w:bCs/>
                <w:sz w:val="22"/>
                <w:szCs w:val="22"/>
                <w:lang w:eastAsia="ru-RU"/>
              </w:rPr>
              <w:t>металлобаза</w:t>
            </w:r>
            <w:proofErr w:type="spellEnd"/>
            <w:r w:rsidRPr="00362BEC">
              <w:rPr>
                <w:bCs/>
                <w:sz w:val="22"/>
                <w:szCs w:val="22"/>
                <w:lang w:eastAsia="ru-RU"/>
              </w:rPr>
              <w:t>»</w:t>
            </w:r>
          </w:p>
        </w:tc>
        <w:tc>
          <w:tcPr>
            <w:tcW w:w="2929" w:type="dxa"/>
          </w:tcPr>
          <w:p w:rsidR="00A270A7" w:rsidRPr="00362BEC" w:rsidRDefault="00C61410" w:rsidP="00E935C0">
            <w:pPr>
              <w:widowControl/>
              <w:suppressAutoHyphens w:val="0"/>
              <w:autoSpaceDN w:val="0"/>
              <w:jc w:val="center"/>
              <w:rPr>
                <w:iCs/>
                <w:sz w:val="22"/>
                <w:szCs w:val="22"/>
                <w:lang w:eastAsia="ru-RU"/>
              </w:rPr>
            </w:pPr>
            <w:r w:rsidRPr="00362BEC">
              <w:rPr>
                <w:iCs/>
                <w:sz w:val="22"/>
                <w:szCs w:val="22"/>
                <w:lang w:eastAsia="ru-RU"/>
              </w:rPr>
              <w:t>п.п. 3 п. 2 ст. 105.1. НК РФ</w:t>
            </w:r>
          </w:p>
        </w:tc>
      </w:tr>
      <w:tr w:rsidR="00DE4F08" w:rsidTr="00A270A7">
        <w:tc>
          <w:tcPr>
            <w:tcW w:w="737" w:type="dxa"/>
          </w:tcPr>
          <w:p w:rsidR="00A270A7" w:rsidRPr="00362BEC" w:rsidRDefault="00C61410" w:rsidP="00E935C0">
            <w:pPr>
              <w:widowControl/>
              <w:suppressAutoHyphens w:val="0"/>
              <w:autoSpaceDN w:val="0"/>
              <w:ind w:right="-170"/>
              <w:jc w:val="center"/>
              <w:rPr>
                <w:iCs/>
                <w:sz w:val="22"/>
                <w:szCs w:val="22"/>
                <w:lang w:eastAsia="ru-RU"/>
              </w:rPr>
            </w:pPr>
            <w:r w:rsidRPr="00362BEC">
              <w:rPr>
                <w:iCs/>
                <w:sz w:val="22"/>
                <w:szCs w:val="22"/>
                <w:lang w:eastAsia="ru-RU"/>
              </w:rPr>
              <w:t>21</w:t>
            </w:r>
          </w:p>
        </w:tc>
        <w:tc>
          <w:tcPr>
            <w:tcW w:w="6001" w:type="dxa"/>
          </w:tcPr>
          <w:p w:rsidR="00A270A7" w:rsidRPr="00362BEC" w:rsidRDefault="00C61410" w:rsidP="00E935C0">
            <w:pPr>
              <w:widowControl/>
              <w:suppressAutoHyphens w:val="0"/>
              <w:autoSpaceDN w:val="0"/>
              <w:ind w:left="114" w:right="180"/>
              <w:rPr>
                <w:iCs/>
                <w:sz w:val="22"/>
                <w:szCs w:val="22"/>
                <w:lang w:eastAsia="ru-RU"/>
              </w:rPr>
            </w:pPr>
            <w:r w:rsidRPr="00362BEC">
              <w:rPr>
                <w:iCs/>
                <w:sz w:val="22"/>
                <w:szCs w:val="22"/>
                <w:lang w:eastAsia="ru-RU"/>
              </w:rPr>
              <w:t>Акционерное общество «</w:t>
            </w:r>
            <w:proofErr w:type="spellStart"/>
            <w:r w:rsidRPr="00362BEC">
              <w:rPr>
                <w:iCs/>
                <w:sz w:val="22"/>
                <w:szCs w:val="22"/>
                <w:lang w:eastAsia="ru-RU"/>
              </w:rPr>
              <w:t>Первоуральский</w:t>
            </w:r>
            <w:proofErr w:type="spellEnd"/>
            <w:r w:rsidRPr="00362BEC">
              <w:rPr>
                <w:iCs/>
                <w:sz w:val="22"/>
                <w:szCs w:val="22"/>
                <w:lang w:eastAsia="ru-RU"/>
              </w:rPr>
              <w:t xml:space="preserve"> </w:t>
            </w:r>
            <w:proofErr w:type="spellStart"/>
            <w:r w:rsidRPr="00362BEC">
              <w:rPr>
                <w:iCs/>
                <w:sz w:val="22"/>
                <w:szCs w:val="22"/>
                <w:lang w:eastAsia="ru-RU"/>
              </w:rPr>
              <w:t>новотрубный</w:t>
            </w:r>
            <w:proofErr w:type="spellEnd"/>
            <w:r w:rsidRPr="00362BEC">
              <w:rPr>
                <w:iCs/>
                <w:sz w:val="22"/>
                <w:szCs w:val="22"/>
                <w:lang w:eastAsia="ru-RU"/>
              </w:rPr>
              <w:t xml:space="preserve"> завод»</w:t>
            </w:r>
          </w:p>
        </w:tc>
        <w:tc>
          <w:tcPr>
            <w:tcW w:w="2929" w:type="dxa"/>
          </w:tcPr>
          <w:p w:rsidR="00A270A7" w:rsidRPr="00362BEC" w:rsidRDefault="00C61410" w:rsidP="00E935C0">
            <w:pPr>
              <w:widowControl/>
              <w:suppressAutoHyphens w:val="0"/>
              <w:autoSpaceDN w:val="0"/>
              <w:jc w:val="center"/>
              <w:rPr>
                <w:iCs/>
                <w:sz w:val="22"/>
                <w:szCs w:val="22"/>
                <w:lang w:eastAsia="ru-RU"/>
              </w:rPr>
            </w:pPr>
            <w:r w:rsidRPr="00362BEC">
              <w:rPr>
                <w:iCs/>
                <w:sz w:val="22"/>
                <w:szCs w:val="22"/>
                <w:lang w:eastAsia="ru-RU"/>
              </w:rPr>
              <w:t>п.п. 3 п. 2 ст. 105.1. НК РФ</w:t>
            </w:r>
          </w:p>
        </w:tc>
      </w:tr>
      <w:tr w:rsidR="00DE4F08" w:rsidTr="00A270A7">
        <w:tc>
          <w:tcPr>
            <w:tcW w:w="737" w:type="dxa"/>
          </w:tcPr>
          <w:p w:rsidR="00A270A7" w:rsidRPr="00362BEC" w:rsidRDefault="00C61410" w:rsidP="00E935C0">
            <w:pPr>
              <w:widowControl/>
              <w:suppressAutoHyphens w:val="0"/>
              <w:autoSpaceDN w:val="0"/>
              <w:ind w:right="-170"/>
              <w:jc w:val="center"/>
              <w:rPr>
                <w:iCs/>
                <w:sz w:val="22"/>
                <w:szCs w:val="22"/>
                <w:lang w:eastAsia="ru-RU"/>
              </w:rPr>
            </w:pPr>
            <w:r w:rsidRPr="00362BEC">
              <w:rPr>
                <w:iCs/>
                <w:sz w:val="22"/>
                <w:szCs w:val="22"/>
                <w:lang w:eastAsia="ru-RU"/>
              </w:rPr>
              <w:t>22</w:t>
            </w:r>
          </w:p>
        </w:tc>
        <w:tc>
          <w:tcPr>
            <w:tcW w:w="6001" w:type="dxa"/>
          </w:tcPr>
          <w:p w:rsidR="00A270A7" w:rsidRPr="00362BEC" w:rsidRDefault="00C61410" w:rsidP="00E935C0">
            <w:pPr>
              <w:widowControl/>
              <w:suppressAutoHyphens w:val="0"/>
              <w:autoSpaceDN w:val="0"/>
              <w:ind w:left="114"/>
              <w:rPr>
                <w:sz w:val="22"/>
                <w:szCs w:val="22"/>
                <w:lang w:eastAsia="ru-RU"/>
              </w:rPr>
            </w:pPr>
            <w:proofErr w:type="spellStart"/>
            <w:r w:rsidRPr="00362BEC">
              <w:rPr>
                <w:bCs/>
                <w:sz w:val="22"/>
                <w:szCs w:val="22"/>
                <w:lang w:eastAsia="ru-RU"/>
              </w:rPr>
              <w:t>Аакционерное</w:t>
            </w:r>
            <w:proofErr w:type="spellEnd"/>
            <w:r w:rsidRPr="00362BEC">
              <w:rPr>
                <w:bCs/>
                <w:sz w:val="22"/>
                <w:szCs w:val="22"/>
                <w:lang w:eastAsia="ru-RU"/>
              </w:rPr>
              <w:t xml:space="preserve">  общество   «</w:t>
            </w:r>
            <w:proofErr w:type="spellStart"/>
            <w:r w:rsidRPr="00362BEC">
              <w:rPr>
                <w:bCs/>
                <w:sz w:val="22"/>
                <w:szCs w:val="22"/>
                <w:lang w:eastAsia="ru-RU"/>
              </w:rPr>
              <w:t>Диджитал</w:t>
            </w:r>
            <w:proofErr w:type="spellEnd"/>
            <w:r w:rsidRPr="00362BEC">
              <w:rPr>
                <w:bCs/>
                <w:sz w:val="22"/>
                <w:szCs w:val="22"/>
                <w:lang w:eastAsia="ru-RU"/>
              </w:rPr>
              <w:t xml:space="preserve"> </w:t>
            </w:r>
            <w:proofErr w:type="spellStart"/>
            <w:r w:rsidRPr="00362BEC">
              <w:rPr>
                <w:bCs/>
                <w:sz w:val="22"/>
                <w:szCs w:val="22"/>
                <w:lang w:eastAsia="ru-RU"/>
              </w:rPr>
              <w:t>Айрон</w:t>
            </w:r>
            <w:proofErr w:type="spellEnd"/>
            <w:r w:rsidRPr="00362BEC">
              <w:rPr>
                <w:bCs/>
                <w:sz w:val="22"/>
                <w:szCs w:val="22"/>
                <w:lang w:eastAsia="ru-RU"/>
              </w:rPr>
              <w:t xml:space="preserve"> </w:t>
            </w:r>
            <w:proofErr w:type="spellStart"/>
            <w:r w:rsidRPr="00362BEC">
              <w:rPr>
                <w:bCs/>
                <w:sz w:val="22"/>
                <w:szCs w:val="22"/>
                <w:lang w:eastAsia="ru-RU"/>
              </w:rPr>
              <w:t>Пайп</w:t>
            </w:r>
            <w:proofErr w:type="spellEnd"/>
            <w:r w:rsidRPr="00362BEC">
              <w:rPr>
                <w:bCs/>
                <w:sz w:val="22"/>
                <w:szCs w:val="22"/>
                <w:lang w:eastAsia="ru-RU"/>
              </w:rPr>
              <w:t>»</w:t>
            </w:r>
          </w:p>
        </w:tc>
        <w:tc>
          <w:tcPr>
            <w:tcW w:w="2929" w:type="dxa"/>
          </w:tcPr>
          <w:p w:rsidR="00A270A7" w:rsidRPr="00362BEC" w:rsidRDefault="00C61410" w:rsidP="00E935C0">
            <w:pPr>
              <w:widowControl/>
              <w:suppressAutoHyphens w:val="0"/>
              <w:autoSpaceDN w:val="0"/>
              <w:jc w:val="center"/>
              <w:rPr>
                <w:b/>
                <w:bCs/>
                <w:iCs/>
                <w:sz w:val="22"/>
                <w:szCs w:val="22"/>
                <w:lang w:eastAsia="ru-RU"/>
              </w:rPr>
            </w:pPr>
            <w:r w:rsidRPr="00362BEC">
              <w:rPr>
                <w:iCs/>
                <w:sz w:val="22"/>
                <w:szCs w:val="22"/>
                <w:lang w:eastAsia="ru-RU"/>
              </w:rPr>
              <w:t>п.п. 3 п. 2 ст. 105.1. НК РФ</w:t>
            </w:r>
          </w:p>
        </w:tc>
      </w:tr>
      <w:tr w:rsidR="00DE4F08" w:rsidTr="00A270A7">
        <w:tc>
          <w:tcPr>
            <w:tcW w:w="737" w:type="dxa"/>
          </w:tcPr>
          <w:p w:rsidR="00A270A7" w:rsidRPr="00362BEC" w:rsidRDefault="00C61410" w:rsidP="00E935C0">
            <w:pPr>
              <w:widowControl/>
              <w:suppressAutoHyphens w:val="0"/>
              <w:autoSpaceDN w:val="0"/>
              <w:ind w:right="-170"/>
              <w:jc w:val="center"/>
              <w:rPr>
                <w:iCs/>
                <w:sz w:val="22"/>
                <w:szCs w:val="22"/>
                <w:lang w:eastAsia="ru-RU"/>
              </w:rPr>
            </w:pPr>
            <w:r w:rsidRPr="00362BEC">
              <w:rPr>
                <w:iCs/>
                <w:sz w:val="22"/>
                <w:szCs w:val="22"/>
                <w:lang w:eastAsia="ru-RU"/>
              </w:rPr>
              <w:lastRenderedPageBreak/>
              <w:t>23</w:t>
            </w:r>
          </w:p>
        </w:tc>
        <w:tc>
          <w:tcPr>
            <w:tcW w:w="6001" w:type="dxa"/>
          </w:tcPr>
          <w:p w:rsidR="00A270A7" w:rsidRPr="00362BEC" w:rsidRDefault="00C61410" w:rsidP="00E935C0">
            <w:pPr>
              <w:widowControl/>
              <w:suppressAutoHyphens w:val="0"/>
              <w:autoSpaceDN w:val="0"/>
              <w:ind w:left="114" w:right="180"/>
              <w:rPr>
                <w:sz w:val="22"/>
                <w:szCs w:val="22"/>
                <w:lang w:eastAsia="ru-RU"/>
              </w:rPr>
            </w:pPr>
            <w:r w:rsidRPr="00362BEC">
              <w:rPr>
                <w:sz w:val="22"/>
                <w:szCs w:val="22"/>
                <w:lang w:eastAsia="ru-RU"/>
              </w:rPr>
              <w:t>Общество с ограниченной ответственностью  «ПНТЗ – Сервис»</w:t>
            </w:r>
          </w:p>
        </w:tc>
        <w:tc>
          <w:tcPr>
            <w:tcW w:w="2929" w:type="dxa"/>
          </w:tcPr>
          <w:p w:rsidR="00A270A7" w:rsidRPr="00362BEC" w:rsidRDefault="00C61410" w:rsidP="00E935C0">
            <w:pPr>
              <w:widowControl/>
              <w:suppressAutoHyphens w:val="0"/>
              <w:autoSpaceDN w:val="0"/>
              <w:jc w:val="center"/>
              <w:rPr>
                <w:iCs/>
                <w:sz w:val="22"/>
                <w:szCs w:val="22"/>
                <w:lang w:eastAsia="ru-RU"/>
              </w:rPr>
            </w:pPr>
            <w:r w:rsidRPr="00362BEC">
              <w:rPr>
                <w:iCs/>
                <w:sz w:val="22"/>
                <w:szCs w:val="22"/>
                <w:lang w:eastAsia="ru-RU"/>
              </w:rPr>
              <w:t>п.п. 3 п. 2 ст. 105.1. НК РФ</w:t>
            </w:r>
          </w:p>
        </w:tc>
      </w:tr>
      <w:tr w:rsidR="00DE4F08" w:rsidTr="00A270A7">
        <w:tc>
          <w:tcPr>
            <w:tcW w:w="737" w:type="dxa"/>
          </w:tcPr>
          <w:p w:rsidR="00A270A7" w:rsidRPr="00362BEC" w:rsidRDefault="00C61410" w:rsidP="00E935C0">
            <w:pPr>
              <w:widowControl/>
              <w:suppressAutoHyphens w:val="0"/>
              <w:autoSpaceDN w:val="0"/>
              <w:ind w:right="-170"/>
              <w:jc w:val="center"/>
              <w:rPr>
                <w:iCs/>
                <w:sz w:val="22"/>
                <w:szCs w:val="22"/>
                <w:lang w:eastAsia="ru-RU"/>
              </w:rPr>
            </w:pPr>
            <w:r w:rsidRPr="00362BEC">
              <w:rPr>
                <w:iCs/>
                <w:sz w:val="22"/>
                <w:szCs w:val="22"/>
                <w:lang w:eastAsia="ru-RU"/>
              </w:rPr>
              <w:t>24</w:t>
            </w:r>
          </w:p>
        </w:tc>
        <w:tc>
          <w:tcPr>
            <w:tcW w:w="6001" w:type="dxa"/>
          </w:tcPr>
          <w:p w:rsidR="00A270A7" w:rsidRPr="00362BEC" w:rsidRDefault="00C61410" w:rsidP="00E935C0">
            <w:pPr>
              <w:widowControl/>
              <w:suppressAutoHyphens w:val="0"/>
              <w:autoSpaceDN w:val="0"/>
              <w:ind w:left="114"/>
              <w:rPr>
                <w:iCs/>
                <w:sz w:val="22"/>
                <w:szCs w:val="22"/>
                <w:lang w:eastAsia="ru-RU"/>
              </w:rPr>
            </w:pPr>
            <w:r w:rsidRPr="00362BEC">
              <w:rPr>
                <w:iCs/>
                <w:sz w:val="22"/>
                <w:szCs w:val="22"/>
                <w:lang w:eastAsia="ru-RU"/>
              </w:rPr>
              <w:t>Общество с ограниченной ответственностью «МЕТА»</w:t>
            </w:r>
          </w:p>
        </w:tc>
        <w:tc>
          <w:tcPr>
            <w:tcW w:w="2929" w:type="dxa"/>
          </w:tcPr>
          <w:p w:rsidR="00A270A7" w:rsidRPr="00362BEC" w:rsidRDefault="00C61410" w:rsidP="00E935C0">
            <w:pPr>
              <w:widowControl/>
              <w:suppressAutoHyphens w:val="0"/>
              <w:autoSpaceDN w:val="0"/>
              <w:jc w:val="center"/>
              <w:rPr>
                <w:bCs/>
                <w:iCs/>
                <w:sz w:val="22"/>
                <w:szCs w:val="22"/>
                <w:lang w:eastAsia="ru-RU"/>
              </w:rPr>
            </w:pPr>
            <w:r w:rsidRPr="00362BEC">
              <w:rPr>
                <w:iCs/>
                <w:sz w:val="22"/>
                <w:szCs w:val="22"/>
                <w:lang w:eastAsia="ru-RU"/>
              </w:rPr>
              <w:t>п.п. 3 п. 2 ст. 105.1. НК РФ</w:t>
            </w:r>
          </w:p>
        </w:tc>
      </w:tr>
      <w:tr w:rsidR="00DE4F08" w:rsidTr="00A270A7">
        <w:trPr>
          <w:trHeight w:val="60"/>
        </w:trPr>
        <w:tc>
          <w:tcPr>
            <w:tcW w:w="737" w:type="dxa"/>
          </w:tcPr>
          <w:p w:rsidR="00A270A7" w:rsidRPr="00362BEC" w:rsidRDefault="00C61410" w:rsidP="00E935C0">
            <w:pPr>
              <w:widowControl/>
              <w:suppressAutoHyphens w:val="0"/>
              <w:autoSpaceDN w:val="0"/>
              <w:ind w:right="-170"/>
              <w:jc w:val="center"/>
              <w:rPr>
                <w:iCs/>
                <w:sz w:val="22"/>
                <w:szCs w:val="22"/>
                <w:lang w:eastAsia="ru-RU"/>
              </w:rPr>
            </w:pPr>
            <w:r w:rsidRPr="00362BEC">
              <w:rPr>
                <w:iCs/>
                <w:sz w:val="22"/>
                <w:szCs w:val="22"/>
                <w:lang w:eastAsia="ru-RU"/>
              </w:rPr>
              <w:t>25</w:t>
            </w:r>
          </w:p>
        </w:tc>
        <w:tc>
          <w:tcPr>
            <w:tcW w:w="6001" w:type="dxa"/>
          </w:tcPr>
          <w:p w:rsidR="00A270A7" w:rsidRPr="00362BEC" w:rsidRDefault="00C61410" w:rsidP="00E935C0">
            <w:pPr>
              <w:widowControl/>
              <w:suppressAutoHyphens w:val="0"/>
              <w:autoSpaceDN w:val="0"/>
              <w:ind w:left="142"/>
              <w:rPr>
                <w:sz w:val="22"/>
                <w:szCs w:val="22"/>
                <w:lang w:eastAsia="ru-RU"/>
              </w:rPr>
            </w:pPr>
            <w:r w:rsidRPr="00362BEC">
              <w:rPr>
                <w:sz w:val="22"/>
                <w:szCs w:val="22"/>
                <w:lang w:eastAsia="ru-RU"/>
              </w:rPr>
              <w:t>Акционерное общество «</w:t>
            </w:r>
            <w:proofErr w:type="spellStart"/>
            <w:r w:rsidRPr="00362BEC">
              <w:rPr>
                <w:sz w:val="22"/>
                <w:szCs w:val="22"/>
                <w:lang w:eastAsia="ru-RU"/>
              </w:rPr>
              <w:t>Самаравтормет</w:t>
            </w:r>
            <w:proofErr w:type="spellEnd"/>
            <w:r w:rsidRPr="00362BEC">
              <w:rPr>
                <w:sz w:val="22"/>
                <w:szCs w:val="22"/>
                <w:lang w:eastAsia="ru-RU"/>
              </w:rPr>
              <w:t>»</w:t>
            </w:r>
          </w:p>
        </w:tc>
        <w:tc>
          <w:tcPr>
            <w:tcW w:w="2929" w:type="dxa"/>
          </w:tcPr>
          <w:p w:rsidR="00A270A7" w:rsidRPr="00362BEC" w:rsidRDefault="00C61410" w:rsidP="00E935C0">
            <w:pPr>
              <w:widowControl/>
              <w:suppressAutoHyphens w:val="0"/>
              <w:autoSpaceDN w:val="0"/>
              <w:jc w:val="center"/>
              <w:rPr>
                <w:bCs/>
                <w:iCs/>
                <w:sz w:val="22"/>
                <w:szCs w:val="22"/>
                <w:lang w:eastAsia="ru-RU"/>
              </w:rPr>
            </w:pPr>
            <w:r w:rsidRPr="00362BEC">
              <w:rPr>
                <w:iCs/>
                <w:sz w:val="22"/>
                <w:szCs w:val="22"/>
                <w:lang w:eastAsia="ru-RU"/>
              </w:rPr>
              <w:t>п.п. 3 п. 2 ст. 105.1. НК РФ</w:t>
            </w:r>
          </w:p>
        </w:tc>
      </w:tr>
      <w:tr w:rsidR="00DE4F08" w:rsidTr="00A270A7">
        <w:tc>
          <w:tcPr>
            <w:tcW w:w="737" w:type="dxa"/>
          </w:tcPr>
          <w:p w:rsidR="00A270A7" w:rsidRPr="00362BEC" w:rsidRDefault="00C61410" w:rsidP="00E935C0">
            <w:pPr>
              <w:widowControl/>
              <w:suppressAutoHyphens w:val="0"/>
              <w:autoSpaceDN w:val="0"/>
              <w:ind w:right="-170"/>
              <w:jc w:val="center"/>
              <w:rPr>
                <w:iCs/>
                <w:sz w:val="22"/>
                <w:szCs w:val="22"/>
                <w:lang w:eastAsia="ru-RU"/>
              </w:rPr>
            </w:pPr>
            <w:r w:rsidRPr="00362BEC">
              <w:rPr>
                <w:iCs/>
                <w:sz w:val="22"/>
                <w:szCs w:val="22"/>
                <w:lang w:eastAsia="ru-RU"/>
              </w:rPr>
              <w:t>26</w:t>
            </w:r>
          </w:p>
        </w:tc>
        <w:tc>
          <w:tcPr>
            <w:tcW w:w="6001" w:type="dxa"/>
          </w:tcPr>
          <w:p w:rsidR="00A270A7" w:rsidRPr="00362BEC" w:rsidRDefault="00C61410" w:rsidP="00E935C0">
            <w:pPr>
              <w:widowControl/>
              <w:suppressAutoHyphens w:val="0"/>
              <w:autoSpaceDN w:val="0"/>
              <w:ind w:left="114"/>
              <w:rPr>
                <w:sz w:val="22"/>
                <w:szCs w:val="22"/>
                <w:lang w:eastAsia="ru-RU"/>
              </w:rPr>
            </w:pPr>
            <w:r w:rsidRPr="00362BEC">
              <w:rPr>
                <w:bCs/>
                <w:sz w:val="22"/>
                <w:szCs w:val="22"/>
                <w:lang w:eastAsia="ru-RU"/>
              </w:rPr>
              <w:t>Общество с ограниченной ответственностью «ЭТЕРНО»</w:t>
            </w:r>
          </w:p>
        </w:tc>
        <w:tc>
          <w:tcPr>
            <w:tcW w:w="2929" w:type="dxa"/>
          </w:tcPr>
          <w:p w:rsidR="00A270A7" w:rsidRPr="00362BEC" w:rsidRDefault="00C61410" w:rsidP="00E935C0">
            <w:pPr>
              <w:widowControl/>
              <w:suppressAutoHyphens w:val="0"/>
              <w:autoSpaceDN w:val="0"/>
              <w:jc w:val="center"/>
              <w:rPr>
                <w:bCs/>
                <w:iCs/>
                <w:sz w:val="22"/>
                <w:szCs w:val="22"/>
                <w:lang w:eastAsia="ru-RU"/>
              </w:rPr>
            </w:pPr>
            <w:r w:rsidRPr="00362BEC">
              <w:rPr>
                <w:iCs/>
                <w:sz w:val="22"/>
                <w:szCs w:val="22"/>
                <w:lang w:eastAsia="ru-RU"/>
              </w:rPr>
              <w:t>п.п. 3 п. 2 ст. 105.1. НК РФ</w:t>
            </w:r>
          </w:p>
        </w:tc>
      </w:tr>
      <w:tr w:rsidR="00DE4F08" w:rsidTr="00A270A7">
        <w:tc>
          <w:tcPr>
            <w:tcW w:w="737" w:type="dxa"/>
          </w:tcPr>
          <w:p w:rsidR="00A270A7" w:rsidRPr="00362BEC" w:rsidRDefault="00C61410" w:rsidP="00E935C0">
            <w:pPr>
              <w:widowControl/>
              <w:tabs>
                <w:tab w:val="left" w:pos="681"/>
              </w:tabs>
              <w:suppressAutoHyphens w:val="0"/>
              <w:autoSpaceDN w:val="0"/>
              <w:ind w:right="-170"/>
              <w:jc w:val="center"/>
              <w:rPr>
                <w:iCs/>
                <w:sz w:val="22"/>
                <w:szCs w:val="22"/>
                <w:lang w:eastAsia="ru-RU"/>
              </w:rPr>
            </w:pPr>
            <w:r w:rsidRPr="00362BEC">
              <w:rPr>
                <w:iCs/>
                <w:sz w:val="22"/>
                <w:szCs w:val="22"/>
                <w:lang w:eastAsia="ru-RU"/>
              </w:rPr>
              <w:t>27</w:t>
            </w:r>
          </w:p>
        </w:tc>
        <w:tc>
          <w:tcPr>
            <w:tcW w:w="6001" w:type="dxa"/>
          </w:tcPr>
          <w:p w:rsidR="00A270A7" w:rsidRPr="00362BEC" w:rsidRDefault="00C61410" w:rsidP="00E935C0">
            <w:pPr>
              <w:suppressAutoHyphens w:val="0"/>
              <w:autoSpaceDN w:val="0"/>
              <w:ind w:left="114"/>
              <w:rPr>
                <w:bCs/>
                <w:iCs/>
                <w:sz w:val="22"/>
                <w:szCs w:val="22"/>
                <w:lang w:eastAsia="ru-RU"/>
              </w:rPr>
            </w:pPr>
            <w:r w:rsidRPr="00362BEC">
              <w:rPr>
                <w:bCs/>
                <w:sz w:val="22"/>
                <w:szCs w:val="22"/>
                <w:lang w:eastAsia="ru-RU"/>
              </w:rPr>
              <w:t xml:space="preserve">Акционерное общество  </w:t>
            </w:r>
            <w:r w:rsidRPr="00362BEC">
              <w:rPr>
                <w:bCs/>
                <w:iCs/>
                <w:sz w:val="22"/>
                <w:szCs w:val="22"/>
                <w:lang w:eastAsia="ru-RU"/>
              </w:rPr>
              <w:t>«Группа ЧТПЗ»</w:t>
            </w:r>
          </w:p>
        </w:tc>
        <w:tc>
          <w:tcPr>
            <w:tcW w:w="2929" w:type="dxa"/>
          </w:tcPr>
          <w:p w:rsidR="00A270A7" w:rsidRPr="00362BEC" w:rsidRDefault="00C61410" w:rsidP="00E935C0">
            <w:pPr>
              <w:widowControl/>
              <w:suppressAutoHyphens w:val="0"/>
              <w:autoSpaceDN w:val="0"/>
              <w:jc w:val="center"/>
              <w:rPr>
                <w:sz w:val="22"/>
                <w:szCs w:val="22"/>
                <w:lang w:eastAsia="ru-RU"/>
              </w:rPr>
            </w:pPr>
            <w:r w:rsidRPr="00362BEC">
              <w:rPr>
                <w:iCs/>
                <w:sz w:val="22"/>
                <w:szCs w:val="22"/>
                <w:lang w:eastAsia="ru-RU"/>
              </w:rPr>
              <w:t>п.п. 3 п. 2 ст. 105.1. НК РФ</w:t>
            </w:r>
          </w:p>
        </w:tc>
      </w:tr>
      <w:tr w:rsidR="00DE4F08" w:rsidTr="00A270A7">
        <w:tc>
          <w:tcPr>
            <w:tcW w:w="737" w:type="dxa"/>
          </w:tcPr>
          <w:p w:rsidR="00A270A7" w:rsidRPr="00362BEC" w:rsidRDefault="00C61410" w:rsidP="00E935C0">
            <w:pPr>
              <w:widowControl/>
              <w:tabs>
                <w:tab w:val="left" w:pos="681"/>
              </w:tabs>
              <w:suppressAutoHyphens w:val="0"/>
              <w:autoSpaceDN w:val="0"/>
              <w:ind w:right="-170"/>
              <w:jc w:val="center"/>
              <w:rPr>
                <w:iCs/>
                <w:sz w:val="22"/>
                <w:szCs w:val="22"/>
                <w:lang w:eastAsia="ru-RU"/>
              </w:rPr>
            </w:pPr>
            <w:r w:rsidRPr="00362BEC">
              <w:rPr>
                <w:iCs/>
                <w:sz w:val="22"/>
                <w:szCs w:val="22"/>
                <w:lang w:eastAsia="ru-RU"/>
              </w:rPr>
              <w:t>28</w:t>
            </w:r>
          </w:p>
        </w:tc>
        <w:tc>
          <w:tcPr>
            <w:tcW w:w="6001" w:type="dxa"/>
          </w:tcPr>
          <w:p w:rsidR="00A270A7" w:rsidRPr="00362BEC" w:rsidRDefault="00C61410" w:rsidP="00E935C0">
            <w:pPr>
              <w:suppressAutoHyphens w:val="0"/>
              <w:autoSpaceDN w:val="0"/>
              <w:ind w:left="114"/>
              <w:rPr>
                <w:bCs/>
                <w:iCs/>
                <w:sz w:val="22"/>
                <w:szCs w:val="22"/>
                <w:lang w:eastAsia="ru-RU"/>
              </w:rPr>
            </w:pPr>
            <w:r w:rsidRPr="00362BEC">
              <w:rPr>
                <w:bCs/>
                <w:iCs/>
                <w:sz w:val="22"/>
                <w:szCs w:val="22"/>
                <w:lang w:eastAsia="ru-RU"/>
              </w:rPr>
              <w:t>Общество с ограниченной ответственностью</w:t>
            </w:r>
          </w:p>
          <w:p w:rsidR="00A270A7" w:rsidRPr="00362BEC" w:rsidRDefault="00C61410" w:rsidP="00E935C0">
            <w:pPr>
              <w:suppressAutoHyphens w:val="0"/>
              <w:autoSpaceDN w:val="0"/>
              <w:ind w:left="114"/>
              <w:rPr>
                <w:bCs/>
                <w:iCs/>
                <w:sz w:val="22"/>
                <w:szCs w:val="22"/>
                <w:lang w:eastAsia="ru-RU"/>
              </w:rPr>
            </w:pPr>
            <w:r w:rsidRPr="00362BEC">
              <w:rPr>
                <w:bCs/>
                <w:iCs/>
                <w:sz w:val="22"/>
                <w:szCs w:val="22"/>
                <w:lang w:eastAsia="ru-RU"/>
              </w:rPr>
              <w:t xml:space="preserve"> «МЕТА-Челябинск»</w:t>
            </w:r>
          </w:p>
        </w:tc>
        <w:tc>
          <w:tcPr>
            <w:tcW w:w="2929" w:type="dxa"/>
          </w:tcPr>
          <w:p w:rsidR="00A270A7" w:rsidRPr="00362BEC" w:rsidRDefault="00C61410" w:rsidP="00E935C0">
            <w:pPr>
              <w:widowControl/>
              <w:suppressAutoHyphens w:val="0"/>
              <w:autoSpaceDN w:val="0"/>
              <w:jc w:val="center"/>
              <w:rPr>
                <w:sz w:val="22"/>
                <w:szCs w:val="22"/>
                <w:lang w:eastAsia="ru-RU"/>
              </w:rPr>
            </w:pPr>
            <w:r w:rsidRPr="00362BEC">
              <w:rPr>
                <w:iCs/>
                <w:sz w:val="22"/>
                <w:szCs w:val="22"/>
                <w:lang w:eastAsia="ru-RU"/>
              </w:rPr>
              <w:t>п.п. 3 п. 2 ст. 105.1. НК РФ</w:t>
            </w:r>
          </w:p>
        </w:tc>
      </w:tr>
      <w:tr w:rsidR="00DE4F08" w:rsidTr="00A270A7">
        <w:tc>
          <w:tcPr>
            <w:tcW w:w="737" w:type="dxa"/>
          </w:tcPr>
          <w:p w:rsidR="00A270A7" w:rsidRPr="00362BEC" w:rsidRDefault="00C61410" w:rsidP="00E935C0">
            <w:pPr>
              <w:widowControl/>
              <w:tabs>
                <w:tab w:val="left" w:pos="335"/>
              </w:tabs>
              <w:suppressAutoHyphens w:val="0"/>
              <w:autoSpaceDN w:val="0"/>
              <w:ind w:right="-170"/>
              <w:jc w:val="center"/>
              <w:rPr>
                <w:iCs/>
                <w:sz w:val="22"/>
                <w:szCs w:val="22"/>
                <w:lang w:eastAsia="ru-RU"/>
              </w:rPr>
            </w:pPr>
            <w:r w:rsidRPr="00362BEC">
              <w:rPr>
                <w:iCs/>
                <w:sz w:val="22"/>
                <w:szCs w:val="22"/>
                <w:lang w:eastAsia="ru-RU"/>
              </w:rPr>
              <w:t>29</w:t>
            </w:r>
          </w:p>
        </w:tc>
        <w:tc>
          <w:tcPr>
            <w:tcW w:w="6001" w:type="dxa"/>
          </w:tcPr>
          <w:p w:rsidR="00A270A7" w:rsidRPr="00362BEC" w:rsidRDefault="00C61410" w:rsidP="00E935C0">
            <w:pPr>
              <w:suppressAutoHyphens w:val="0"/>
              <w:autoSpaceDN w:val="0"/>
              <w:ind w:left="114"/>
              <w:rPr>
                <w:bCs/>
                <w:iCs/>
                <w:sz w:val="22"/>
                <w:szCs w:val="22"/>
                <w:lang w:eastAsia="ru-RU"/>
              </w:rPr>
            </w:pPr>
            <w:r w:rsidRPr="00362BEC">
              <w:rPr>
                <w:bCs/>
                <w:iCs/>
                <w:sz w:val="22"/>
                <w:szCs w:val="22"/>
                <w:lang w:eastAsia="ru-RU"/>
              </w:rPr>
              <w:t>Общество с ограниченной ответственностью             «МЕТА-Екатеринбург»</w:t>
            </w:r>
          </w:p>
        </w:tc>
        <w:tc>
          <w:tcPr>
            <w:tcW w:w="2929" w:type="dxa"/>
          </w:tcPr>
          <w:p w:rsidR="00A270A7" w:rsidRPr="00362BEC" w:rsidRDefault="00C61410" w:rsidP="00E935C0">
            <w:pPr>
              <w:widowControl/>
              <w:suppressAutoHyphens w:val="0"/>
              <w:autoSpaceDN w:val="0"/>
              <w:jc w:val="center"/>
              <w:rPr>
                <w:sz w:val="22"/>
                <w:szCs w:val="22"/>
                <w:lang w:eastAsia="ru-RU"/>
              </w:rPr>
            </w:pPr>
            <w:r w:rsidRPr="00362BEC">
              <w:rPr>
                <w:iCs/>
                <w:sz w:val="22"/>
                <w:szCs w:val="22"/>
                <w:lang w:eastAsia="ru-RU"/>
              </w:rPr>
              <w:t>п.п. 3 п. 2 ст. 105.1. НК РФ</w:t>
            </w:r>
          </w:p>
        </w:tc>
      </w:tr>
      <w:tr w:rsidR="00DE4F08" w:rsidTr="00A270A7">
        <w:tc>
          <w:tcPr>
            <w:tcW w:w="737" w:type="dxa"/>
          </w:tcPr>
          <w:p w:rsidR="00A270A7" w:rsidRPr="00362BEC" w:rsidRDefault="00C61410" w:rsidP="00E935C0">
            <w:pPr>
              <w:widowControl/>
              <w:tabs>
                <w:tab w:val="left" w:pos="335"/>
              </w:tabs>
              <w:suppressAutoHyphens w:val="0"/>
              <w:autoSpaceDN w:val="0"/>
              <w:ind w:right="-170"/>
              <w:jc w:val="center"/>
              <w:rPr>
                <w:iCs/>
                <w:sz w:val="22"/>
                <w:szCs w:val="22"/>
                <w:lang w:eastAsia="ru-RU"/>
              </w:rPr>
            </w:pPr>
            <w:r w:rsidRPr="00362BEC">
              <w:rPr>
                <w:iCs/>
                <w:sz w:val="22"/>
                <w:szCs w:val="22"/>
                <w:lang w:eastAsia="ru-RU"/>
              </w:rPr>
              <w:t>30</w:t>
            </w:r>
          </w:p>
        </w:tc>
        <w:tc>
          <w:tcPr>
            <w:tcW w:w="6001" w:type="dxa"/>
          </w:tcPr>
          <w:p w:rsidR="00A270A7" w:rsidRPr="00362BEC" w:rsidRDefault="00C61410" w:rsidP="00E935C0">
            <w:pPr>
              <w:suppressAutoHyphens w:val="0"/>
              <w:autoSpaceDN w:val="0"/>
              <w:ind w:left="114"/>
              <w:rPr>
                <w:bCs/>
                <w:iCs/>
                <w:sz w:val="22"/>
                <w:szCs w:val="22"/>
                <w:lang w:eastAsia="ru-RU"/>
              </w:rPr>
            </w:pPr>
            <w:r w:rsidRPr="00362BEC">
              <w:rPr>
                <w:bCs/>
                <w:iCs/>
                <w:sz w:val="22"/>
                <w:szCs w:val="22"/>
                <w:lang w:eastAsia="ru-RU"/>
              </w:rPr>
              <w:t>Общество с ограниченной ответственностью                 «</w:t>
            </w:r>
            <w:proofErr w:type="spellStart"/>
            <w:r w:rsidRPr="00362BEC">
              <w:rPr>
                <w:bCs/>
                <w:iCs/>
                <w:sz w:val="22"/>
                <w:szCs w:val="22"/>
                <w:lang w:eastAsia="ru-RU"/>
              </w:rPr>
              <w:t>МЕТА-Северо-Запад</w:t>
            </w:r>
            <w:proofErr w:type="spellEnd"/>
            <w:r w:rsidRPr="00362BEC">
              <w:rPr>
                <w:bCs/>
                <w:iCs/>
                <w:sz w:val="22"/>
                <w:szCs w:val="22"/>
                <w:lang w:eastAsia="ru-RU"/>
              </w:rPr>
              <w:t>»</w:t>
            </w:r>
          </w:p>
        </w:tc>
        <w:tc>
          <w:tcPr>
            <w:tcW w:w="2929" w:type="dxa"/>
          </w:tcPr>
          <w:p w:rsidR="00A270A7" w:rsidRPr="00362BEC" w:rsidRDefault="00C61410" w:rsidP="00E935C0">
            <w:pPr>
              <w:widowControl/>
              <w:suppressAutoHyphens w:val="0"/>
              <w:autoSpaceDN w:val="0"/>
              <w:jc w:val="center"/>
              <w:rPr>
                <w:sz w:val="22"/>
                <w:szCs w:val="22"/>
                <w:lang w:eastAsia="ru-RU"/>
              </w:rPr>
            </w:pPr>
            <w:r w:rsidRPr="00362BEC">
              <w:rPr>
                <w:iCs/>
                <w:sz w:val="22"/>
                <w:szCs w:val="22"/>
                <w:lang w:eastAsia="ru-RU"/>
              </w:rPr>
              <w:t>п.п. 3 п. 2 ст. 105.1. НК РФ</w:t>
            </w:r>
          </w:p>
        </w:tc>
      </w:tr>
      <w:tr w:rsidR="00DE4F08" w:rsidTr="00A270A7">
        <w:tc>
          <w:tcPr>
            <w:tcW w:w="737" w:type="dxa"/>
          </w:tcPr>
          <w:p w:rsidR="00A270A7" w:rsidRPr="00362BEC" w:rsidRDefault="00C61410" w:rsidP="00E935C0">
            <w:pPr>
              <w:widowControl/>
              <w:tabs>
                <w:tab w:val="left" w:pos="335"/>
              </w:tabs>
              <w:suppressAutoHyphens w:val="0"/>
              <w:autoSpaceDN w:val="0"/>
              <w:ind w:right="-170"/>
              <w:jc w:val="center"/>
              <w:rPr>
                <w:iCs/>
                <w:sz w:val="22"/>
                <w:szCs w:val="22"/>
                <w:lang w:eastAsia="ru-RU"/>
              </w:rPr>
            </w:pPr>
            <w:r w:rsidRPr="00362BEC">
              <w:rPr>
                <w:iCs/>
                <w:sz w:val="22"/>
                <w:szCs w:val="22"/>
                <w:lang w:eastAsia="ru-RU"/>
              </w:rPr>
              <w:t>31</w:t>
            </w:r>
          </w:p>
        </w:tc>
        <w:tc>
          <w:tcPr>
            <w:tcW w:w="6001" w:type="dxa"/>
          </w:tcPr>
          <w:p w:rsidR="00A270A7" w:rsidRPr="00362BEC" w:rsidRDefault="00C61410" w:rsidP="00E935C0">
            <w:pPr>
              <w:suppressAutoHyphens w:val="0"/>
              <w:autoSpaceDN w:val="0"/>
              <w:ind w:left="114"/>
              <w:rPr>
                <w:bCs/>
                <w:iCs/>
                <w:sz w:val="22"/>
                <w:szCs w:val="22"/>
                <w:lang w:eastAsia="ru-RU"/>
              </w:rPr>
            </w:pPr>
            <w:r w:rsidRPr="00362BEC">
              <w:rPr>
                <w:bCs/>
                <w:iCs/>
                <w:sz w:val="22"/>
                <w:szCs w:val="22"/>
                <w:lang w:eastAsia="ru-RU"/>
              </w:rPr>
              <w:t>Общество с ограниченной ответственностью</w:t>
            </w:r>
          </w:p>
          <w:p w:rsidR="00A270A7" w:rsidRPr="00362BEC" w:rsidRDefault="00C61410" w:rsidP="00E935C0">
            <w:pPr>
              <w:suppressAutoHyphens w:val="0"/>
              <w:autoSpaceDN w:val="0"/>
              <w:ind w:left="114"/>
              <w:rPr>
                <w:bCs/>
                <w:iCs/>
                <w:sz w:val="22"/>
                <w:szCs w:val="22"/>
                <w:lang w:eastAsia="ru-RU"/>
              </w:rPr>
            </w:pPr>
            <w:r w:rsidRPr="00362BEC">
              <w:rPr>
                <w:bCs/>
                <w:iCs/>
                <w:sz w:val="22"/>
                <w:szCs w:val="22"/>
                <w:lang w:eastAsia="ru-RU"/>
              </w:rPr>
              <w:t xml:space="preserve"> «МЕТА-Уфа»</w:t>
            </w:r>
          </w:p>
        </w:tc>
        <w:tc>
          <w:tcPr>
            <w:tcW w:w="2929" w:type="dxa"/>
          </w:tcPr>
          <w:p w:rsidR="00A270A7" w:rsidRPr="00362BEC" w:rsidRDefault="00C61410" w:rsidP="00E935C0">
            <w:pPr>
              <w:widowControl/>
              <w:suppressAutoHyphens w:val="0"/>
              <w:autoSpaceDN w:val="0"/>
              <w:jc w:val="center"/>
              <w:rPr>
                <w:sz w:val="22"/>
                <w:szCs w:val="22"/>
                <w:lang w:eastAsia="ru-RU"/>
              </w:rPr>
            </w:pPr>
            <w:r w:rsidRPr="00362BEC">
              <w:rPr>
                <w:iCs/>
                <w:sz w:val="22"/>
                <w:szCs w:val="22"/>
                <w:lang w:eastAsia="ru-RU"/>
              </w:rPr>
              <w:t>п.п. 3 п. 2 ст. 105.1. НК РФ</w:t>
            </w:r>
          </w:p>
        </w:tc>
      </w:tr>
      <w:tr w:rsidR="00DE4F08" w:rsidTr="00A270A7">
        <w:tc>
          <w:tcPr>
            <w:tcW w:w="737" w:type="dxa"/>
          </w:tcPr>
          <w:p w:rsidR="00A270A7" w:rsidRPr="00362BEC" w:rsidRDefault="00C61410" w:rsidP="00E935C0">
            <w:pPr>
              <w:widowControl/>
              <w:tabs>
                <w:tab w:val="left" w:pos="335"/>
              </w:tabs>
              <w:suppressAutoHyphens w:val="0"/>
              <w:autoSpaceDN w:val="0"/>
              <w:ind w:right="-170"/>
              <w:jc w:val="center"/>
              <w:rPr>
                <w:iCs/>
                <w:sz w:val="22"/>
                <w:szCs w:val="22"/>
                <w:lang w:eastAsia="ru-RU"/>
              </w:rPr>
            </w:pPr>
            <w:r w:rsidRPr="00362BEC">
              <w:rPr>
                <w:iCs/>
                <w:sz w:val="22"/>
                <w:szCs w:val="22"/>
                <w:lang w:eastAsia="ru-RU"/>
              </w:rPr>
              <w:t>32</w:t>
            </w:r>
          </w:p>
        </w:tc>
        <w:tc>
          <w:tcPr>
            <w:tcW w:w="6001" w:type="dxa"/>
          </w:tcPr>
          <w:p w:rsidR="00A270A7" w:rsidRPr="00362BEC" w:rsidRDefault="00C61410" w:rsidP="00E935C0">
            <w:pPr>
              <w:suppressAutoHyphens w:val="0"/>
              <w:autoSpaceDN w:val="0"/>
              <w:ind w:left="114"/>
              <w:rPr>
                <w:bCs/>
                <w:iCs/>
                <w:sz w:val="22"/>
                <w:szCs w:val="22"/>
                <w:lang w:eastAsia="ru-RU"/>
              </w:rPr>
            </w:pPr>
            <w:r w:rsidRPr="00362BEC">
              <w:rPr>
                <w:bCs/>
                <w:iCs/>
                <w:sz w:val="22"/>
                <w:szCs w:val="22"/>
                <w:lang w:eastAsia="ru-RU"/>
              </w:rPr>
              <w:t xml:space="preserve">Общество с ограниченной ответственностью </w:t>
            </w:r>
          </w:p>
          <w:p w:rsidR="00A270A7" w:rsidRPr="00362BEC" w:rsidRDefault="00C61410" w:rsidP="00E935C0">
            <w:pPr>
              <w:suppressAutoHyphens w:val="0"/>
              <w:autoSpaceDN w:val="0"/>
              <w:ind w:left="114"/>
              <w:rPr>
                <w:bCs/>
                <w:iCs/>
                <w:sz w:val="22"/>
                <w:szCs w:val="22"/>
                <w:lang w:eastAsia="ru-RU"/>
              </w:rPr>
            </w:pPr>
            <w:r w:rsidRPr="00362BEC">
              <w:rPr>
                <w:bCs/>
                <w:iCs/>
                <w:sz w:val="22"/>
                <w:szCs w:val="22"/>
                <w:lang w:eastAsia="ru-RU"/>
              </w:rPr>
              <w:t xml:space="preserve"> «МЕТА-Пермь»</w:t>
            </w:r>
          </w:p>
        </w:tc>
        <w:tc>
          <w:tcPr>
            <w:tcW w:w="2929" w:type="dxa"/>
          </w:tcPr>
          <w:p w:rsidR="00A270A7" w:rsidRPr="00362BEC" w:rsidRDefault="00C61410" w:rsidP="00E935C0">
            <w:pPr>
              <w:widowControl/>
              <w:suppressAutoHyphens w:val="0"/>
              <w:autoSpaceDN w:val="0"/>
              <w:jc w:val="center"/>
              <w:rPr>
                <w:sz w:val="22"/>
                <w:szCs w:val="22"/>
                <w:lang w:eastAsia="ru-RU"/>
              </w:rPr>
            </w:pPr>
            <w:r w:rsidRPr="00362BEC">
              <w:rPr>
                <w:iCs/>
                <w:sz w:val="22"/>
                <w:szCs w:val="22"/>
                <w:lang w:eastAsia="ru-RU"/>
              </w:rPr>
              <w:t>п.п. 3 п. 2 ст. 105.1. НК РФ</w:t>
            </w:r>
          </w:p>
        </w:tc>
      </w:tr>
      <w:tr w:rsidR="00DE4F08" w:rsidTr="00A270A7">
        <w:tc>
          <w:tcPr>
            <w:tcW w:w="737" w:type="dxa"/>
          </w:tcPr>
          <w:p w:rsidR="00A270A7" w:rsidRPr="00362BEC" w:rsidRDefault="00C61410" w:rsidP="00E935C0">
            <w:pPr>
              <w:widowControl/>
              <w:tabs>
                <w:tab w:val="left" w:pos="335"/>
              </w:tabs>
              <w:suppressAutoHyphens w:val="0"/>
              <w:autoSpaceDN w:val="0"/>
              <w:ind w:right="-170"/>
              <w:jc w:val="center"/>
              <w:rPr>
                <w:iCs/>
                <w:sz w:val="22"/>
                <w:szCs w:val="22"/>
                <w:lang w:eastAsia="ru-RU"/>
              </w:rPr>
            </w:pPr>
            <w:r w:rsidRPr="00362BEC">
              <w:rPr>
                <w:iCs/>
                <w:sz w:val="22"/>
                <w:szCs w:val="22"/>
                <w:lang w:eastAsia="ru-RU"/>
              </w:rPr>
              <w:t>33</w:t>
            </w:r>
          </w:p>
        </w:tc>
        <w:tc>
          <w:tcPr>
            <w:tcW w:w="6001" w:type="dxa"/>
          </w:tcPr>
          <w:p w:rsidR="00A270A7" w:rsidRPr="00362BEC" w:rsidRDefault="00C61410" w:rsidP="00E935C0">
            <w:pPr>
              <w:suppressAutoHyphens w:val="0"/>
              <w:autoSpaceDN w:val="0"/>
              <w:ind w:left="114"/>
              <w:rPr>
                <w:bCs/>
                <w:iCs/>
                <w:sz w:val="22"/>
                <w:szCs w:val="22"/>
                <w:lang w:eastAsia="ru-RU"/>
              </w:rPr>
            </w:pPr>
            <w:r w:rsidRPr="00362BEC">
              <w:rPr>
                <w:bCs/>
                <w:iCs/>
                <w:sz w:val="22"/>
                <w:szCs w:val="22"/>
                <w:lang w:eastAsia="ru-RU"/>
              </w:rPr>
              <w:t>Общество с ограниченной ответственностью</w:t>
            </w:r>
            <w:r w:rsidRPr="00362BEC">
              <w:rPr>
                <w:b/>
                <w:bCs/>
                <w:iCs/>
                <w:sz w:val="22"/>
                <w:szCs w:val="22"/>
                <w:lang w:eastAsia="ru-RU"/>
              </w:rPr>
              <w:t xml:space="preserve"> </w:t>
            </w:r>
            <w:r w:rsidRPr="00362BEC">
              <w:rPr>
                <w:bCs/>
                <w:iCs/>
                <w:sz w:val="22"/>
                <w:szCs w:val="22"/>
                <w:lang w:eastAsia="ru-RU"/>
              </w:rPr>
              <w:t>«</w:t>
            </w:r>
            <w:proofErr w:type="spellStart"/>
            <w:r w:rsidRPr="00362BEC">
              <w:rPr>
                <w:bCs/>
                <w:iCs/>
                <w:sz w:val="22"/>
                <w:szCs w:val="22"/>
                <w:lang w:eastAsia="ru-RU"/>
              </w:rPr>
              <w:t>Самаравтормет</w:t>
            </w:r>
            <w:proofErr w:type="spellEnd"/>
            <w:r w:rsidRPr="00362BEC">
              <w:rPr>
                <w:bCs/>
                <w:iCs/>
                <w:sz w:val="22"/>
                <w:szCs w:val="22"/>
                <w:lang w:eastAsia="ru-RU"/>
              </w:rPr>
              <w:t>»</w:t>
            </w:r>
          </w:p>
        </w:tc>
        <w:tc>
          <w:tcPr>
            <w:tcW w:w="2929" w:type="dxa"/>
          </w:tcPr>
          <w:p w:rsidR="00A270A7" w:rsidRPr="00362BEC" w:rsidRDefault="00C61410" w:rsidP="00E935C0">
            <w:pPr>
              <w:widowControl/>
              <w:suppressAutoHyphens w:val="0"/>
              <w:autoSpaceDN w:val="0"/>
              <w:jc w:val="center"/>
              <w:rPr>
                <w:sz w:val="22"/>
                <w:szCs w:val="22"/>
                <w:lang w:eastAsia="ru-RU"/>
              </w:rPr>
            </w:pPr>
            <w:r w:rsidRPr="00362BEC">
              <w:rPr>
                <w:iCs/>
                <w:sz w:val="22"/>
                <w:szCs w:val="22"/>
                <w:lang w:eastAsia="ru-RU"/>
              </w:rPr>
              <w:t>п.п. 3 п. 2 ст. 105.1. НК РФ</w:t>
            </w:r>
          </w:p>
        </w:tc>
      </w:tr>
      <w:tr w:rsidR="00DE4F08" w:rsidTr="00A270A7">
        <w:tc>
          <w:tcPr>
            <w:tcW w:w="737" w:type="dxa"/>
          </w:tcPr>
          <w:p w:rsidR="00A270A7" w:rsidRPr="00362BEC" w:rsidRDefault="00C61410" w:rsidP="00E935C0">
            <w:pPr>
              <w:widowControl/>
              <w:tabs>
                <w:tab w:val="left" w:pos="335"/>
              </w:tabs>
              <w:suppressAutoHyphens w:val="0"/>
              <w:autoSpaceDN w:val="0"/>
              <w:ind w:right="-170"/>
              <w:jc w:val="center"/>
              <w:rPr>
                <w:iCs/>
                <w:sz w:val="22"/>
                <w:szCs w:val="22"/>
                <w:lang w:eastAsia="ru-RU"/>
              </w:rPr>
            </w:pPr>
            <w:r w:rsidRPr="00362BEC">
              <w:rPr>
                <w:iCs/>
                <w:sz w:val="22"/>
                <w:szCs w:val="22"/>
                <w:lang w:eastAsia="ru-RU"/>
              </w:rPr>
              <w:t>34</w:t>
            </w:r>
          </w:p>
        </w:tc>
        <w:tc>
          <w:tcPr>
            <w:tcW w:w="6001" w:type="dxa"/>
          </w:tcPr>
          <w:p w:rsidR="00A270A7" w:rsidRPr="00362BEC" w:rsidRDefault="00C61410" w:rsidP="00E935C0">
            <w:pPr>
              <w:suppressAutoHyphens w:val="0"/>
              <w:autoSpaceDN w:val="0"/>
              <w:ind w:left="114"/>
              <w:rPr>
                <w:bCs/>
                <w:iCs/>
                <w:sz w:val="22"/>
                <w:szCs w:val="22"/>
                <w:lang w:eastAsia="ru-RU"/>
              </w:rPr>
            </w:pPr>
            <w:r w:rsidRPr="00362BEC">
              <w:rPr>
                <w:bCs/>
                <w:iCs/>
                <w:sz w:val="22"/>
                <w:szCs w:val="22"/>
                <w:lang w:eastAsia="ru-RU"/>
              </w:rPr>
              <w:t>Общество с ограниченной ответственностью «Ульяновское народное предприятие «</w:t>
            </w:r>
            <w:proofErr w:type="spellStart"/>
            <w:r w:rsidRPr="00362BEC">
              <w:rPr>
                <w:bCs/>
                <w:iCs/>
                <w:sz w:val="22"/>
                <w:szCs w:val="22"/>
                <w:lang w:eastAsia="ru-RU"/>
              </w:rPr>
              <w:t>Вторчермет</w:t>
            </w:r>
            <w:proofErr w:type="spellEnd"/>
            <w:r w:rsidRPr="00362BEC">
              <w:rPr>
                <w:bCs/>
                <w:iCs/>
                <w:sz w:val="22"/>
                <w:szCs w:val="22"/>
                <w:lang w:eastAsia="ru-RU"/>
              </w:rPr>
              <w:t>»</w:t>
            </w:r>
          </w:p>
        </w:tc>
        <w:tc>
          <w:tcPr>
            <w:tcW w:w="2929" w:type="dxa"/>
          </w:tcPr>
          <w:p w:rsidR="00A270A7" w:rsidRPr="00362BEC" w:rsidRDefault="00C61410" w:rsidP="00E935C0">
            <w:pPr>
              <w:widowControl/>
              <w:suppressAutoHyphens w:val="0"/>
              <w:autoSpaceDN w:val="0"/>
              <w:jc w:val="center"/>
              <w:rPr>
                <w:sz w:val="22"/>
                <w:szCs w:val="22"/>
                <w:lang w:eastAsia="ru-RU"/>
              </w:rPr>
            </w:pPr>
            <w:r w:rsidRPr="00362BEC">
              <w:rPr>
                <w:iCs/>
                <w:sz w:val="22"/>
                <w:szCs w:val="22"/>
                <w:lang w:eastAsia="ru-RU"/>
              </w:rPr>
              <w:t>п.п. 3 п. 2 ст. 105.1. НК РФ</w:t>
            </w:r>
          </w:p>
        </w:tc>
      </w:tr>
      <w:tr w:rsidR="00DE4F08" w:rsidTr="00A270A7">
        <w:tc>
          <w:tcPr>
            <w:tcW w:w="737" w:type="dxa"/>
          </w:tcPr>
          <w:p w:rsidR="00A270A7" w:rsidRPr="00362BEC" w:rsidRDefault="00C61410" w:rsidP="00E935C0">
            <w:pPr>
              <w:widowControl/>
              <w:tabs>
                <w:tab w:val="left" w:pos="335"/>
              </w:tabs>
              <w:suppressAutoHyphens w:val="0"/>
              <w:autoSpaceDN w:val="0"/>
              <w:ind w:right="-170"/>
              <w:jc w:val="center"/>
              <w:rPr>
                <w:iCs/>
                <w:sz w:val="22"/>
                <w:szCs w:val="22"/>
                <w:lang w:eastAsia="ru-RU"/>
              </w:rPr>
            </w:pPr>
            <w:r w:rsidRPr="00362BEC">
              <w:rPr>
                <w:iCs/>
                <w:sz w:val="22"/>
                <w:szCs w:val="22"/>
                <w:lang w:eastAsia="ru-RU"/>
              </w:rPr>
              <w:t>35</w:t>
            </w:r>
          </w:p>
        </w:tc>
        <w:tc>
          <w:tcPr>
            <w:tcW w:w="6001" w:type="dxa"/>
          </w:tcPr>
          <w:p w:rsidR="00A270A7" w:rsidRPr="00362BEC" w:rsidRDefault="00C61410" w:rsidP="00E935C0">
            <w:pPr>
              <w:suppressAutoHyphens w:val="0"/>
              <w:autoSpaceDN w:val="0"/>
              <w:ind w:left="114"/>
              <w:rPr>
                <w:bCs/>
                <w:iCs/>
                <w:sz w:val="22"/>
                <w:szCs w:val="22"/>
                <w:lang w:eastAsia="ru-RU"/>
              </w:rPr>
            </w:pPr>
            <w:r w:rsidRPr="00362BEC">
              <w:rPr>
                <w:bCs/>
                <w:iCs/>
                <w:sz w:val="22"/>
                <w:szCs w:val="22"/>
                <w:lang w:eastAsia="ru-RU"/>
              </w:rPr>
              <w:t>Общество с ограниченной ответственностью             «МЕТА-Сургут»</w:t>
            </w:r>
          </w:p>
        </w:tc>
        <w:tc>
          <w:tcPr>
            <w:tcW w:w="2929" w:type="dxa"/>
          </w:tcPr>
          <w:p w:rsidR="00A270A7" w:rsidRPr="00362BEC" w:rsidRDefault="00C61410" w:rsidP="00E935C0">
            <w:pPr>
              <w:widowControl/>
              <w:suppressAutoHyphens w:val="0"/>
              <w:autoSpaceDN w:val="0"/>
              <w:jc w:val="center"/>
              <w:rPr>
                <w:sz w:val="22"/>
                <w:szCs w:val="22"/>
                <w:lang w:eastAsia="ru-RU"/>
              </w:rPr>
            </w:pPr>
            <w:r w:rsidRPr="00362BEC">
              <w:rPr>
                <w:iCs/>
                <w:sz w:val="22"/>
                <w:szCs w:val="22"/>
                <w:lang w:eastAsia="ru-RU"/>
              </w:rPr>
              <w:t>п.п. 3 п. 2 ст. 105.1. НК РФ</w:t>
            </w:r>
          </w:p>
        </w:tc>
      </w:tr>
      <w:tr w:rsidR="00DE4F08" w:rsidTr="00A270A7">
        <w:tc>
          <w:tcPr>
            <w:tcW w:w="737" w:type="dxa"/>
          </w:tcPr>
          <w:p w:rsidR="00A270A7" w:rsidRPr="00362BEC" w:rsidRDefault="00C61410" w:rsidP="00E935C0">
            <w:pPr>
              <w:widowControl/>
              <w:tabs>
                <w:tab w:val="left" w:pos="335"/>
              </w:tabs>
              <w:suppressAutoHyphens w:val="0"/>
              <w:autoSpaceDN w:val="0"/>
              <w:ind w:right="-170"/>
              <w:jc w:val="center"/>
              <w:rPr>
                <w:iCs/>
                <w:sz w:val="22"/>
                <w:szCs w:val="22"/>
                <w:lang w:eastAsia="ru-RU"/>
              </w:rPr>
            </w:pPr>
            <w:r w:rsidRPr="00362BEC">
              <w:rPr>
                <w:iCs/>
                <w:sz w:val="22"/>
                <w:szCs w:val="22"/>
                <w:lang w:eastAsia="ru-RU"/>
              </w:rPr>
              <w:t>36</w:t>
            </w:r>
          </w:p>
          <w:p w:rsidR="00A270A7" w:rsidRPr="00362BEC" w:rsidRDefault="00A270A7" w:rsidP="00E935C0">
            <w:pPr>
              <w:widowControl/>
              <w:tabs>
                <w:tab w:val="left" w:pos="335"/>
              </w:tabs>
              <w:suppressAutoHyphens w:val="0"/>
              <w:autoSpaceDN w:val="0"/>
              <w:ind w:right="-170"/>
              <w:jc w:val="center"/>
              <w:rPr>
                <w:iCs/>
                <w:sz w:val="22"/>
                <w:szCs w:val="22"/>
                <w:lang w:eastAsia="ru-RU"/>
              </w:rPr>
            </w:pPr>
          </w:p>
        </w:tc>
        <w:tc>
          <w:tcPr>
            <w:tcW w:w="6001" w:type="dxa"/>
          </w:tcPr>
          <w:p w:rsidR="00A270A7" w:rsidRPr="00362BEC" w:rsidRDefault="00C61410" w:rsidP="00E935C0">
            <w:pPr>
              <w:suppressAutoHyphens w:val="0"/>
              <w:autoSpaceDN w:val="0"/>
              <w:ind w:left="114"/>
              <w:rPr>
                <w:bCs/>
                <w:iCs/>
                <w:sz w:val="22"/>
                <w:szCs w:val="22"/>
                <w:lang w:eastAsia="ru-RU"/>
              </w:rPr>
            </w:pPr>
            <w:r w:rsidRPr="00362BEC">
              <w:rPr>
                <w:bCs/>
                <w:iCs/>
                <w:sz w:val="22"/>
                <w:szCs w:val="22"/>
                <w:lang w:eastAsia="ru-RU"/>
              </w:rPr>
              <w:t>Общество с ограниченной ответственностью</w:t>
            </w:r>
          </w:p>
          <w:p w:rsidR="00A270A7" w:rsidRPr="00362BEC" w:rsidRDefault="00C61410" w:rsidP="00E935C0">
            <w:pPr>
              <w:suppressAutoHyphens w:val="0"/>
              <w:autoSpaceDN w:val="0"/>
              <w:ind w:left="114"/>
              <w:rPr>
                <w:bCs/>
                <w:iCs/>
                <w:sz w:val="22"/>
                <w:szCs w:val="22"/>
                <w:lang w:eastAsia="ru-RU"/>
              </w:rPr>
            </w:pPr>
            <w:r w:rsidRPr="00362BEC">
              <w:rPr>
                <w:bCs/>
                <w:iCs/>
                <w:sz w:val="22"/>
                <w:szCs w:val="22"/>
                <w:lang w:eastAsia="ru-RU"/>
              </w:rPr>
              <w:t xml:space="preserve"> «</w:t>
            </w:r>
            <w:proofErr w:type="spellStart"/>
            <w:r w:rsidRPr="00362BEC">
              <w:rPr>
                <w:bCs/>
                <w:iCs/>
                <w:sz w:val="22"/>
                <w:szCs w:val="22"/>
                <w:lang w:eastAsia="ru-RU"/>
              </w:rPr>
              <w:t>МЕТА-Центр</w:t>
            </w:r>
            <w:proofErr w:type="spellEnd"/>
            <w:r w:rsidRPr="00362BEC">
              <w:rPr>
                <w:bCs/>
                <w:iCs/>
                <w:sz w:val="22"/>
                <w:szCs w:val="22"/>
                <w:lang w:eastAsia="ru-RU"/>
              </w:rPr>
              <w:t>»</w:t>
            </w:r>
          </w:p>
        </w:tc>
        <w:tc>
          <w:tcPr>
            <w:tcW w:w="2929" w:type="dxa"/>
          </w:tcPr>
          <w:p w:rsidR="00A270A7" w:rsidRPr="00362BEC" w:rsidRDefault="00C61410" w:rsidP="00E935C0">
            <w:pPr>
              <w:widowControl/>
              <w:suppressAutoHyphens w:val="0"/>
              <w:autoSpaceDN w:val="0"/>
              <w:jc w:val="center"/>
              <w:rPr>
                <w:sz w:val="22"/>
                <w:szCs w:val="22"/>
                <w:lang w:eastAsia="ru-RU"/>
              </w:rPr>
            </w:pPr>
            <w:r w:rsidRPr="00362BEC">
              <w:rPr>
                <w:iCs/>
                <w:sz w:val="22"/>
                <w:szCs w:val="22"/>
                <w:lang w:eastAsia="ru-RU"/>
              </w:rPr>
              <w:t>п.п. 3 п. 2 ст. 105.1. НК РФ</w:t>
            </w:r>
          </w:p>
        </w:tc>
      </w:tr>
    </w:tbl>
    <w:p w:rsidR="00A270A7" w:rsidRPr="00362BEC" w:rsidRDefault="00A270A7" w:rsidP="00E935C0">
      <w:pPr>
        <w:widowControl/>
        <w:suppressAutoHyphens w:val="0"/>
        <w:autoSpaceDN w:val="0"/>
        <w:rPr>
          <w:sz w:val="22"/>
          <w:szCs w:val="22"/>
          <w:lang w:eastAsia="ru-RU"/>
        </w:rPr>
      </w:pPr>
    </w:p>
    <w:p w:rsidR="00A270A7" w:rsidRPr="00362BEC" w:rsidRDefault="00A270A7" w:rsidP="00E935C0">
      <w:pPr>
        <w:widowControl/>
        <w:suppressAutoHyphens w:val="0"/>
        <w:autoSpaceDN w:val="0"/>
        <w:rPr>
          <w:sz w:val="22"/>
          <w:szCs w:val="22"/>
          <w:lang w:eastAsia="ru-RU"/>
        </w:rPr>
      </w:pPr>
    </w:p>
    <w:p w:rsidR="00A270A7" w:rsidRPr="00362BEC" w:rsidRDefault="00A270A7" w:rsidP="00E935C0">
      <w:pPr>
        <w:widowControl/>
        <w:suppressAutoHyphens w:val="0"/>
        <w:autoSpaceDN w:val="0"/>
        <w:rPr>
          <w:sz w:val="22"/>
          <w:szCs w:val="22"/>
          <w:lang w:eastAsia="ru-RU"/>
        </w:rPr>
      </w:pPr>
    </w:p>
    <w:p w:rsidR="00A270A7" w:rsidRPr="00362BEC" w:rsidRDefault="00A270A7" w:rsidP="00E935C0">
      <w:pPr>
        <w:widowControl/>
        <w:suppressAutoHyphens w:val="0"/>
        <w:autoSpaceDN w:val="0"/>
        <w:rPr>
          <w:sz w:val="22"/>
          <w:szCs w:val="22"/>
          <w:lang w:eastAsia="ru-RU"/>
        </w:rPr>
      </w:pPr>
    </w:p>
    <w:p w:rsidR="00A270A7" w:rsidRPr="00362BEC" w:rsidRDefault="00A270A7" w:rsidP="00E935C0">
      <w:pPr>
        <w:widowControl/>
        <w:suppressAutoHyphens w:val="0"/>
        <w:autoSpaceDN w:val="0"/>
        <w:rPr>
          <w:sz w:val="22"/>
          <w:szCs w:val="22"/>
          <w:lang w:eastAsia="ru-RU"/>
        </w:rPr>
      </w:pPr>
    </w:p>
    <w:p w:rsidR="00A270A7" w:rsidRPr="00362BEC" w:rsidRDefault="00A270A7" w:rsidP="00E935C0">
      <w:pPr>
        <w:widowControl/>
        <w:suppressAutoHyphens w:val="0"/>
        <w:autoSpaceDN w:val="0"/>
        <w:rPr>
          <w:sz w:val="22"/>
          <w:szCs w:val="22"/>
          <w:lang w:eastAsia="ru-RU"/>
        </w:rPr>
      </w:pPr>
    </w:p>
    <w:p w:rsidR="00A270A7" w:rsidRPr="00362BEC" w:rsidRDefault="00A270A7" w:rsidP="00E935C0">
      <w:pPr>
        <w:widowControl/>
        <w:suppressAutoHyphens w:val="0"/>
        <w:autoSpaceDN w:val="0"/>
        <w:rPr>
          <w:sz w:val="22"/>
          <w:szCs w:val="22"/>
          <w:lang w:eastAsia="ru-RU"/>
        </w:rPr>
      </w:pPr>
    </w:p>
    <w:p w:rsidR="00A270A7" w:rsidRDefault="00A270A7" w:rsidP="00E935C0">
      <w:pPr>
        <w:pStyle w:val="aff9"/>
        <w:rPr>
          <w:rFonts w:cs="Arial"/>
        </w:rPr>
      </w:pPr>
    </w:p>
    <w:p w:rsidR="00A270A7" w:rsidRPr="00A85C56" w:rsidRDefault="00A270A7" w:rsidP="00E935C0">
      <w:pPr>
        <w:pStyle w:val="aff9"/>
        <w:rPr>
          <w:rFonts w:cs="Arial"/>
        </w:rPr>
      </w:pPr>
    </w:p>
    <w:p w:rsidR="00A270A7" w:rsidRPr="00824F7E" w:rsidRDefault="00A270A7" w:rsidP="00E935C0">
      <w:pPr>
        <w:widowControl/>
        <w:suppressAutoHyphens w:val="0"/>
        <w:autoSpaceDE/>
        <w:spacing w:after="200"/>
        <w:rPr>
          <w:rFonts w:asciiTheme="minorHAnsi" w:eastAsiaTheme="minorHAnsi" w:hAnsiTheme="minorHAnsi" w:cstheme="minorBidi"/>
          <w:sz w:val="24"/>
          <w:szCs w:val="24"/>
          <w:lang w:eastAsia="en-US"/>
        </w:rPr>
      </w:pPr>
    </w:p>
    <w:p w:rsidR="00A270A7" w:rsidRPr="00A85C56" w:rsidRDefault="00A270A7" w:rsidP="00E935C0">
      <w:pPr>
        <w:rPr>
          <w:spacing w:val="8"/>
          <w:sz w:val="24"/>
          <w:szCs w:val="24"/>
        </w:rPr>
      </w:pPr>
    </w:p>
    <w:p w:rsidR="00A270A7" w:rsidRPr="00A85C56" w:rsidRDefault="00A270A7" w:rsidP="00E935C0">
      <w:pPr>
        <w:rPr>
          <w:spacing w:val="8"/>
          <w:sz w:val="24"/>
          <w:szCs w:val="24"/>
        </w:rPr>
      </w:pPr>
    </w:p>
    <w:p w:rsidR="00A270A7" w:rsidRPr="00A85C56" w:rsidRDefault="00A270A7" w:rsidP="00E935C0">
      <w:pPr>
        <w:rPr>
          <w:spacing w:val="8"/>
          <w:sz w:val="24"/>
          <w:szCs w:val="24"/>
        </w:rPr>
      </w:pPr>
    </w:p>
    <w:p w:rsidR="00A270A7" w:rsidRPr="00A85C56" w:rsidRDefault="00A270A7" w:rsidP="00E935C0">
      <w:pPr>
        <w:rPr>
          <w:spacing w:val="8"/>
          <w:sz w:val="24"/>
          <w:szCs w:val="24"/>
        </w:rPr>
      </w:pPr>
    </w:p>
    <w:p w:rsidR="00A270A7" w:rsidRPr="00A85C56" w:rsidRDefault="00A270A7" w:rsidP="00E935C0">
      <w:pPr>
        <w:rPr>
          <w:spacing w:val="8"/>
          <w:sz w:val="24"/>
          <w:szCs w:val="24"/>
        </w:rPr>
      </w:pPr>
    </w:p>
    <w:p w:rsidR="00A270A7" w:rsidRPr="00A85C56" w:rsidRDefault="00C61410" w:rsidP="00E935C0">
      <w:pPr>
        <w:ind w:hanging="22"/>
        <w:rPr>
          <w:sz w:val="24"/>
          <w:szCs w:val="24"/>
        </w:rPr>
      </w:pPr>
      <w:r w:rsidRPr="00A85C56">
        <w:rPr>
          <w:sz w:val="24"/>
          <w:szCs w:val="24"/>
        </w:rPr>
        <w:t xml:space="preserve"> </w:t>
      </w:r>
    </w:p>
    <w:p w:rsidR="00A270A7" w:rsidRPr="00A85C56" w:rsidRDefault="00A270A7" w:rsidP="00E935C0">
      <w:pPr>
        <w:pStyle w:val="ConsPlusNonformat"/>
        <w:jc w:val="both"/>
        <w:rPr>
          <w:rFonts w:ascii="Arial" w:hAnsi="Arial" w:cs="Arial"/>
          <w:sz w:val="24"/>
          <w:szCs w:val="24"/>
        </w:rPr>
      </w:pPr>
    </w:p>
    <w:sectPr w:rsidR="00A270A7" w:rsidRPr="00A85C56" w:rsidSect="00A270A7">
      <w:headerReference w:type="default" r:id="rId20"/>
      <w:footerReference w:type="even" r:id="rId21"/>
      <w:footerReference w:type="default" r:id="rId22"/>
      <w:pgSz w:w="11906" w:h="16838"/>
      <w:pgMar w:top="709" w:right="851" w:bottom="1134"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6E94" w:rsidRDefault="00046E94" w:rsidP="00DE4F08">
      <w:r>
        <w:separator/>
      </w:r>
    </w:p>
  </w:endnote>
  <w:endnote w:type="continuationSeparator" w:id="0">
    <w:p w:rsidR="00046E94" w:rsidRDefault="00046E94" w:rsidP="00DE4F0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F36" w:rsidRDefault="00EA1F36" w:rsidP="00A270A7">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rsidR="00EA1F36" w:rsidRDefault="00EA1F36" w:rsidP="00A270A7">
    <w:pPr>
      <w:pStyle w:val="ac"/>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F36" w:rsidRPr="0041041C" w:rsidRDefault="00EA1F36" w:rsidP="00A270A7">
    <w:pPr>
      <w:pStyle w:val="ac"/>
      <w:framePr w:wrap="around" w:vAnchor="text" w:hAnchor="margin" w:xAlign="right" w:y="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6E94" w:rsidRDefault="00046E94" w:rsidP="00DE4F08">
      <w:r>
        <w:separator/>
      </w:r>
    </w:p>
  </w:footnote>
  <w:footnote w:type="continuationSeparator" w:id="0">
    <w:p w:rsidR="00046E94" w:rsidRDefault="00046E94" w:rsidP="00DE4F0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79"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83"/>
      <w:gridCol w:w="6582"/>
      <w:gridCol w:w="1944"/>
    </w:tblGrid>
    <w:tr w:rsidR="00EA1F36" w:rsidTr="004956A7">
      <w:trPr>
        <w:trHeight w:val="536"/>
      </w:trPr>
      <w:tc>
        <w:tcPr>
          <w:tcW w:w="741" w:type="pct"/>
          <w:vMerge w:val="restart"/>
          <w:shd w:val="clear" w:color="auto" w:fill="auto"/>
          <w:vAlign w:val="center"/>
        </w:tcPr>
        <w:p w:rsidR="00EA1F36" w:rsidRPr="00421C3C" w:rsidRDefault="00EA1F36" w:rsidP="00A270A7">
          <w:pPr>
            <w:pStyle w:val="af"/>
            <w:ind w:right="-108"/>
            <w:jc w:val="center"/>
            <w:rPr>
              <w:sz w:val="24"/>
              <w:szCs w:val="24"/>
            </w:rPr>
          </w:pPr>
          <w:r w:rsidRPr="00421C3C">
            <w:rPr>
              <w:sz w:val="24"/>
              <w:szCs w:val="24"/>
            </w:rPr>
            <w:t>АО «ЭСК ЧТПЗ»</w:t>
          </w:r>
        </w:p>
      </w:tc>
      <w:tc>
        <w:tcPr>
          <w:tcW w:w="3288" w:type="pct"/>
          <w:shd w:val="clear" w:color="auto" w:fill="auto"/>
          <w:vAlign w:val="center"/>
        </w:tcPr>
        <w:p w:rsidR="00EA1F36" w:rsidRPr="00421C3C" w:rsidRDefault="00EA1F36" w:rsidP="00A270A7">
          <w:pPr>
            <w:pStyle w:val="af"/>
            <w:ind w:right="-108"/>
            <w:jc w:val="center"/>
            <w:rPr>
              <w:sz w:val="24"/>
              <w:szCs w:val="24"/>
            </w:rPr>
          </w:pPr>
          <w:r w:rsidRPr="00421C3C">
            <w:rPr>
              <w:sz w:val="24"/>
              <w:szCs w:val="24"/>
            </w:rPr>
            <w:t xml:space="preserve">Положение </w:t>
          </w:r>
        </w:p>
      </w:tc>
      <w:tc>
        <w:tcPr>
          <w:tcW w:w="971" w:type="pct"/>
          <w:vMerge w:val="restart"/>
          <w:vAlign w:val="center"/>
        </w:tcPr>
        <w:p w:rsidR="00EA1F36" w:rsidRPr="00421C3C" w:rsidRDefault="00EA1F36" w:rsidP="004956A7">
          <w:pPr>
            <w:jc w:val="center"/>
            <w:rPr>
              <w:sz w:val="24"/>
              <w:szCs w:val="24"/>
            </w:rPr>
          </w:pPr>
          <w:r w:rsidRPr="00421C3C">
            <w:rPr>
              <w:sz w:val="24"/>
              <w:szCs w:val="24"/>
            </w:rPr>
            <w:t xml:space="preserve">Лист </w:t>
          </w:r>
          <w:r w:rsidRPr="00421C3C">
            <w:rPr>
              <w:rStyle w:val="ae"/>
              <w:sz w:val="24"/>
              <w:szCs w:val="24"/>
            </w:rPr>
            <w:fldChar w:fldCharType="begin"/>
          </w:r>
          <w:r w:rsidRPr="00421C3C">
            <w:rPr>
              <w:rStyle w:val="ae"/>
              <w:sz w:val="24"/>
              <w:szCs w:val="24"/>
            </w:rPr>
            <w:instrText xml:space="preserve"> PAGE </w:instrText>
          </w:r>
          <w:r w:rsidRPr="00421C3C">
            <w:rPr>
              <w:rStyle w:val="ae"/>
              <w:sz w:val="24"/>
              <w:szCs w:val="24"/>
            </w:rPr>
            <w:fldChar w:fldCharType="separate"/>
          </w:r>
          <w:r w:rsidR="004956A7">
            <w:rPr>
              <w:rStyle w:val="ae"/>
              <w:noProof/>
              <w:sz w:val="24"/>
              <w:szCs w:val="24"/>
            </w:rPr>
            <w:t>69</w:t>
          </w:r>
          <w:r w:rsidRPr="00421C3C">
            <w:rPr>
              <w:rStyle w:val="ae"/>
              <w:sz w:val="24"/>
              <w:szCs w:val="24"/>
            </w:rPr>
            <w:fldChar w:fldCharType="end"/>
          </w:r>
          <w:r w:rsidR="004956A7">
            <w:rPr>
              <w:rStyle w:val="ae"/>
              <w:sz w:val="24"/>
              <w:szCs w:val="24"/>
            </w:rPr>
            <w:t xml:space="preserve"> из 79</w:t>
          </w:r>
        </w:p>
      </w:tc>
    </w:tr>
    <w:tr w:rsidR="00EA1F36" w:rsidTr="004956A7">
      <w:trPr>
        <w:trHeight w:val="531"/>
      </w:trPr>
      <w:tc>
        <w:tcPr>
          <w:tcW w:w="741" w:type="pct"/>
          <w:vMerge/>
          <w:shd w:val="clear" w:color="auto" w:fill="auto"/>
          <w:vAlign w:val="center"/>
        </w:tcPr>
        <w:p w:rsidR="00EA1F36" w:rsidRPr="00421C3C" w:rsidRDefault="00EA1F36" w:rsidP="00A270A7">
          <w:pPr>
            <w:pStyle w:val="af"/>
            <w:ind w:right="-83"/>
            <w:jc w:val="center"/>
            <w:rPr>
              <w:sz w:val="24"/>
              <w:szCs w:val="24"/>
            </w:rPr>
          </w:pPr>
        </w:p>
      </w:tc>
      <w:tc>
        <w:tcPr>
          <w:tcW w:w="3288" w:type="pct"/>
          <w:shd w:val="clear" w:color="auto" w:fill="auto"/>
          <w:vAlign w:val="center"/>
        </w:tcPr>
        <w:p w:rsidR="00EA1F36" w:rsidRPr="00421C3C" w:rsidRDefault="00EA1F36" w:rsidP="00A270A7">
          <w:pPr>
            <w:pStyle w:val="af"/>
            <w:ind w:right="-83"/>
            <w:jc w:val="center"/>
            <w:rPr>
              <w:sz w:val="24"/>
              <w:szCs w:val="24"/>
            </w:rPr>
          </w:pPr>
          <w:r>
            <w:rPr>
              <w:sz w:val="24"/>
              <w:szCs w:val="24"/>
            </w:rPr>
            <w:t>О закупках</w:t>
          </w:r>
        </w:p>
      </w:tc>
      <w:tc>
        <w:tcPr>
          <w:tcW w:w="971" w:type="pct"/>
          <w:vMerge/>
          <w:vAlign w:val="center"/>
        </w:tcPr>
        <w:p w:rsidR="00EA1F36" w:rsidRPr="00421C3C" w:rsidRDefault="00EA1F36" w:rsidP="00A270A7">
          <w:pPr>
            <w:rPr>
              <w:sz w:val="24"/>
              <w:szCs w:val="24"/>
            </w:rPr>
          </w:pPr>
        </w:p>
      </w:tc>
    </w:tr>
  </w:tbl>
  <w:p w:rsidR="00EA1F36" w:rsidRDefault="00EA1F36">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1AE"/>
    <w:multiLevelType w:val="multilevel"/>
    <w:tmpl w:val="06C89142"/>
    <w:lvl w:ilvl="0">
      <w:start w:val="12"/>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016E11A3"/>
    <w:multiLevelType w:val="hybridMultilevel"/>
    <w:tmpl w:val="8726379C"/>
    <w:lvl w:ilvl="0" w:tplc="988E14DA">
      <w:start w:val="1"/>
      <w:numFmt w:val="bullet"/>
      <w:lvlText w:val="o"/>
      <w:lvlJc w:val="left"/>
      <w:pPr>
        <w:ind w:left="720" w:hanging="360"/>
      </w:pPr>
      <w:rPr>
        <w:rFonts w:ascii="Courier New" w:hAnsi="Courier New" w:cs="Courier New" w:hint="default"/>
      </w:rPr>
    </w:lvl>
    <w:lvl w:ilvl="1" w:tplc="69E26BB4">
      <w:start w:val="1"/>
      <w:numFmt w:val="bullet"/>
      <w:lvlText w:val="o"/>
      <w:lvlJc w:val="left"/>
      <w:pPr>
        <w:ind w:left="1440" w:hanging="360"/>
      </w:pPr>
      <w:rPr>
        <w:rFonts w:ascii="Courier New" w:hAnsi="Courier New" w:cs="Courier New" w:hint="default"/>
      </w:rPr>
    </w:lvl>
    <w:lvl w:ilvl="2" w:tplc="7534CC4A" w:tentative="1">
      <w:start w:val="1"/>
      <w:numFmt w:val="bullet"/>
      <w:lvlText w:val=""/>
      <w:lvlJc w:val="left"/>
      <w:pPr>
        <w:ind w:left="2160" w:hanging="360"/>
      </w:pPr>
      <w:rPr>
        <w:rFonts w:ascii="Wingdings" w:hAnsi="Wingdings" w:hint="default"/>
      </w:rPr>
    </w:lvl>
    <w:lvl w:ilvl="3" w:tplc="D4D8F63C" w:tentative="1">
      <w:start w:val="1"/>
      <w:numFmt w:val="bullet"/>
      <w:lvlText w:val=""/>
      <w:lvlJc w:val="left"/>
      <w:pPr>
        <w:ind w:left="2880" w:hanging="360"/>
      </w:pPr>
      <w:rPr>
        <w:rFonts w:ascii="Symbol" w:hAnsi="Symbol" w:hint="default"/>
      </w:rPr>
    </w:lvl>
    <w:lvl w:ilvl="4" w:tplc="F4D0735A" w:tentative="1">
      <w:start w:val="1"/>
      <w:numFmt w:val="bullet"/>
      <w:lvlText w:val="o"/>
      <w:lvlJc w:val="left"/>
      <w:pPr>
        <w:ind w:left="3600" w:hanging="360"/>
      </w:pPr>
      <w:rPr>
        <w:rFonts w:ascii="Courier New" w:hAnsi="Courier New" w:cs="Courier New" w:hint="default"/>
      </w:rPr>
    </w:lvl>
    <w:lvl w:ilvl="5" w:tplc="C23AD4F8" w:tentative="1">
      <w:start w:val="1"/>
      <w:numFmt w:val="bullet"/>
      <w:lvlText w:val=""/>
      <w:lvlJc w:val="left"/>
      <w:pPr>
        <w:ind w:left="4320" w:hanging="360"/>
      </w:pPr>
      <w:rPr>
        <w:rFonts w:ascii="Wingdings" w:hAnsi="Wingdings" w:hint="default"/>
      </w:rPr>
    </w:lvl>
    <w:lvl w:ilvl="6" w:tplc="C854D704" w:tentative="1">
      <w:start w:val="1"/>
      <w:numFmt w:val="bullet"/>
      <w:lvlText w:val=""/>
      <w:lvlJc w:val="left"/>
      <w:pPr>
        <w:ind w:left="5040" w:hanging="360"/>
      </w:pPr>
      <w:rPr>
        <w:rFonts w:ascii="Symbol" w:hAnsi="Symbol" w:hint="default"/>
      </w:rPr>
    </w:lvl>
    <w:lvl w:ilvl="7" w:tplc="3C6EDCCC" w:tentative="1">
      <w:start w:val="1"/>
      <w:numFmt w:val="bullet"/>
      <w:lvlText w:val="o"/>
      <w:lvlJc w:val="left"/>
      <w:pPr>
        <w:ind w:left="5760" w:hanging="360"/>
      </w:pPr>
      <w:rPr>
        <w:rFonts w:ascii="Courier New" w:hAnsi="Courier New" w:cs="Courier New" w:hint="default"/>
      </w:rPr>
    </w:lvl>
    <w:lvl w:ilvl="8" w:tplc="2B34C7A2" w:tentative="1">
      <w:start w:val="1"/>
      <w:numFmt w:val="bullet"/>
      <w:lvlText w:val=""/>
      <w:lvlJc w:val="left"/>
      <w:pPr>
        <w:ind w:left="6480" w:hanging="360"/>
      </w:pPr>
      <w:rPr>
        <w:rFonts w:ascii="Wingdings" w:hAnsi="Wingdings" w:hint="default"/>
      </w:rPr>
    </w:lvl>
  </w:abstractNum>
  <w:abstractNum w:abstractNumId="2">
    <w:nsid w:val="01E31376"/>
    <w:multiLevelType w:val="hybridMultilevel"/>
    <w:tmpl w:val="F84655EC"/>
    <w:lvl w:ilvl="0" w:tplc="F3DA840C">
      <w:start w:val="1"/>
      <w:numFmt w:val="bullet"/>
      <w:lvlText w:val=""/>
      <w:lvlJc w:val="left"/>
      <w:pPr>
        <w:ind w:left="1260" w:hanging="360"/>
      </w:pPr>
      <w:rPr>
        <w:rFonts w:ascii="Symbol" w:hAnsi="Symbol" w:hint="default"/>
      </w:rPr>
    </w:lvl>
    <w:lvl w:ilvl="1" w:tplc="2C8AF7D4">
      <w:start w:val="1"/>
      <w:numFmt w:val="bullet"/>
      <w:lvlText w:val=""/>
      <w:lvlJc w:val="left"/>
      <w:pPr>
        <w:ind w:left="1995" w:hanging="375"/>
      </w:pPr>
      <w:rPr>
        <w:rFonts w:ascii="Symbol" w:hAnsi="Symbol" w:hint="default"/>
      </w:rPr>
    </w:lvl>
    <w:lvl w:ilvl="2" w:tplc="1570A684">
      <w:start w:val="1"/>
      <w:numFmt w:val="decimal"/>
      <w:lvlText w:val="%3."/>
      <w:lvlJc w:val="left"/>
      <w:pPr>
        <w:ind w:left="2910" w:hanging="390"/>
      </w:pPr>
      <w:rPr>
        <w:rFonts w:hint="default"/>
        <w:b w:val="0"/>
      </w:rPr>
    </w:lvl>
    <w:lvl w:ilvl="3" w:tplc="8CB8E452">
      <w:start w:val="34"/>
      <w:numFmt w:val="decimal"/>
      <w:lvlText w:val="%4)"/>
      <w:lvlJc w:val="left"/>
      <w:pPr>
        <w:ind w:left="3420" w:hanging="360"/>
      </w:pPr>
      <w:rPr>
        <w:rFonts w:eastAsiaTheme="minorHAnsi" w:hint="default"/>
      </w:rPr>
    </w:lvl>
    <w:lvl w:ilvl="4" w:tplc="C6E0158A" w:tentative="1">
      <w:start w:val="1"/>
      <w:numFmt w:val="lowerLetter"/>
      <w:lvlText w:val="%5."/>
      <w:lvlJc w:val="left"/>
      <w:pPr>
        <w:ind w:left="4140" w:hanging="360"/>
      </w:pPr>
    </w:lvl>
    <w:lvl w:ilvl="5" w:tplc="A2424A1C" w:tentative="1">
      <w:start w:val="1"/>
      <w:numFmt w:val="lowerRoman"/>
      <w:lvlText w:val="%6."/>
      <w:lvlJc w:val="right"/>
      <w:pPr>
        <w:ind w:left="4860" w:hanging="180"/>
      </w:pPr>
    </w:lvl>
    <w:lvl w:ilvl="6" w:tplc="A89E64B6" w:tentative="1">
      <w:start w:val="1"/>
      <w:numFmt w:val="decimal"/>
      <w:lvlText w:val="%7."/>
      <w:lvlJc w:val="left"/>
      <w:pPr>
        <w:ind w:left="5580" w:hanging="360"/>
      </w:pPr>
    </w:lvl>
    <w:lvl w:ilvl="7" w:tplc="27CE58E2" w:tentative="1">
      <w:start w:val="1"/>
      <w:numFmt w:val="lowerLetter"/>
      <w:lvlText w:val="%8."/>
      <w:lvlJc w:val="left"/>
      <w:pPr>
        <w:ind w:left="6300" w:hanging="360"/>
      </w:pPr>
    </w:lvl>
    <w:lvl w:ilvl="8" w:tplc="5C3A9CC8" w:tentative="1">
      <w:start w:val="1"/>
      <w:numFmt w:val="lowerRoman"/>
      <w:lvlText w:val="%9."/>
      <w:lvlJc w:val="right"/>
      <w:pPr>
        <w:ind w:left="7020" w:hanging="180"/>
      </w:pPr>
    </w:lvl>
  </w:abstractNum>
  <w:abstractNum w:abstractNumId="3">
    <w:nsid w:val="02D83EEC"/>
    <w:multiLevelType w:val="multilevel"/>
    <w:tmpl w:val="544C6902"/>
    <w:lvl w:ilvl="0">
      <w:start w:val="7"/>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0511098A"/>
    <w:multiLevelType w:val="multilevel"/>
    <w:tmpl w:val="136C828E"/>
    <w:lvl w:ilvl="0">
      <w:start w:val="12"/>
      <w:numFmt w:val="decimal"/>
      <w:lvlText w:val="%1"/>
      <w:lvlJc w:val="left"/>
      <w:pPr>
        <w:ind w:left="660" w:hanging="660"/>
      </w:pPr>
      <w:rPr>
        <w:rFonts w:hint="default"/>
      </w:rPr>
    </w:lvl>
    <w:lvl w:ilvl="1">
      <w:start w:val="3"/>
      <w:numFmt w:val="decimal"/>
      <w:lvlText w:val="%1.%2"/>
      <w:lvlJc w:val="left"/>
      <w:pPr>
        <w:ind w:left="660" w:hanging="6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057224EC"/>
    <w:multiLevelType w:val="hybridMultilevel"/>
    <w:tmpl w:val="C5EA2FC6"/>
    <w:lvl w:ilvl="0" w:tplc="B4F22478">
      <w:start w:val="1"/>
      <w:numFmt w:val="bullet"/>
      <w:lvlText w:val=""/>
      <w:lvlJc w:val="left"/>
      <w:pPr>
        <w:ind w:left="720" w:hanging="360"/>
      </w:pPr>
      <w:rPr>
        <w:rFonts w:ascii="Symbol" w:hAnsi="Symbol" w:hint="default"/>
      </w:rPr>
    </w:lvl>
    <w:lvl w:ilvl="1" w:tplc="51F21BAE">
      <w:start w:val="1"/>
      <w:numFmt w:val="decimal"/>
      <w:lvlText w:val="%2."/>
      <w:lvlJc w:val="left"/>
      <w:pPr>
        <w:ind w:left="2055" w:hanging="975"/>
      </w:pPr>
      <w:rPr>
        <w:rFonts w:hint="default"/>
      </w:rPr>
    </w:lvl>
    <w:lvl w:ilvl="2" w:tplc="43D82ACC" w:tentative="1">
      <w:start w:val="1"/>
      <w:numFmt w:val="lowerRoman"/>
      <w:lvlText w:val="%3."/>
      <w:lvlJc w:val="right"/>
      <w:pPr>
        <w:ind w:left="2160" w:hanging="180"/>
      </w:pPr>
    </w:lvl>
    <w:lvl w:ilvl="3" w:tplc="1924E3B8" w:tentative="1">
      <w:start w:val="1"/>
      <w:numFmt w:val="decimal"/>
      <w:lvlText w:val="%4."/>
      <w:lvlJc w:val="left"/>
      <w:pPr>
        <w:ind w:left="2880" w:hanging="360"/>
      </w:pPr>
    </w:lvl>
    <w:lvl w:ilvl="4" w:tplc="928453F2" w:tentative="1">
      <w:start w:val="1"/>
      <w:numFmt w:val="lowerLetter"/>
      <w:lvlText w:val="%5."/>
      <w:lvlJc w:val="left"/>
      <w:pPr>
        <w:ind w:left="3600" w:hanging="360"/>
      </w:pPr>
    </w:lvl>
    <w:lvl w:ilvl="5" w:tplc="CFEAEC5A" w:tentative="1">
      <w:start w:val="1"/>
      <w:numFmt w:val="lowerRoman"/>
      <w:lvlText w:val="%6."/>
      <w:lvlJc w:val="right"/>
      <w:pPr>
        <w:ind w:left="4320" w:hanging="180"/>
      </w:pPr>
    </w:lvl>
    <w:lvl w:ilvl="6" w:tplc="F66C298C" w:tentative="1">
      <w:start w:val="1"/>
      <w:numFmt w:val="decimal"/>
      <w:lvlText w:val="%7."/>
      <w:lvlJc w:val="left"/>
      <w:pPr>
        <w:ind w:left="5040" w:hanging="360"/>
      </w:pPr>
    </w:lvl>
    <w:lvl w:ilvl="7" w:tplc="48A093CE" w:tentative="1">
      <w:start w:val="1"/>
      <w:numFmt w:val="lowerLetter"/>
      <w:lvlText w:val="%8."/>
      <w:lvlJc w:val="left"/>
      <w:pPr>
        <w:ind w:left="5760" w:hanging="360"/>
      </w:pPr>
    </w:lvl>
    <w:lvl w:ilvl="8" w:tplc="D772EBEA" w:tentative="1">
      <w:start w:val="1"/>
      <w:numFmt w:val="lowerRoman"/>
      <w:lvlText w:val="%9."/>
      <w:lvlJc w:val="right"/>
      <w:pPr>
        <w:ind w:left="6480" w:hanging="180"/>
      </w:pPr>
    </w:lvl>
  </w:abstractNum>
  <w:abstractNum w:abstractNumId="6">
    <w:nsid w:val="0B6A1EF6"/>
    <w:multiLevelType w:val="hybridMultilevel"/>
    <w:tmpl w:val="8782F050"/>
    <w:lvl w:ilvl="0" w:tplc="326CD81C">
      <w:start w:val="1"/>
      <w:numFmt w:val="bullet"/>
      <w:lvlText w:val=""/>
      <w:lvlJc w:val="left"/>
      <w:pPr>
        <w:ind w:left="720" w:hanging="360"/>
      </w:pPr>
      <w:rPr>
        <w:rFonts w:ascii="Symbol" w:hAnsi="Symbol" w:hint="default"/>
      </w:rPr>
    </w:lvl>
    <w:lvl w:ilvl="1" w:tplc="5F129AC0">
      <w:start w:val="1"/>
      <w:numFmt w:val="decimal"/>
      <w:lvlText w:val="%2."/>
      <w:lvlJc w:val="left"/>
      <w:pPr>
        <w:ind w:left="1995" w:hanging="915"/>
      </w:pPr>
      <w:rPr>
        <w:rFonts w:hint="default"/>
      </w:rPr>
    </w:lvl>
    <w:lvl w:ilvl="2" w:tplc="29480D78" w:tentative="1">
      <w:start w:val="1"/>
      <w:numFmt w:val="lowerRoman"/>
      <w:lvlText w:val="%3."/>
      <w:lvlJc w:val="right"/>
      <w:pPr>
        <w:ind w:left="2160" w:hanging="180"/>
      </w:pPr>
    </w:lvl>
    <w:lvl w:ilvl="3" w:tplc="1F649A36" w:tentative="1">
      <w:start w:val="1"/>
      <w:numFmt w:val="decimal"/>
      <w:lvlText w:val="%4."/>
      <w:lvlJc w:val="left"/>
      <w:pPr>
        <w:ind w:left="2880" w:hanging="360"/>
      </w:pPr>
    </w:lvl>
    <w:lvl w:ilvl="4" w:tplc="A5228050" w:tentative="1">
      <w:start w:val="1"/>
      <w:numFmt w:val="lowerLetter"/>
      <w:lvlText w:val="%5."/>
      <w:lvlJc w:val="left"/>
      <w:pPr>
        <w:ind w:left="3600" w:hanging="360"/>
      </w:pPr>
    </w:lvl>
    <w:lvl w:ilvl="5" w:tplc="0A20D8EC" w:tentative="1">
      <w:start w:val="1"/>
      <w:numFmt w:val="lowerRoman"/>
      <w:lvlText w:val="%6."/>
      <w:lvlJc w:val="right"/>
      <w:pPr>
        <w:ind w:left="4320" w:hanging="180"/>
      </w:pPr>
    </w:lvl>
    <w:lvl w:ilvl="6" w:tplc="6AC0D808" w:tentative="1">
      <w:start w:val="1"/>
      <w:numFmt w:val="decimal"/>
      <w:lvlText w:val="%7."/>
      <w:lvlJc w:val="left"/>
      <w:pPr>
        <w:ind w:left="5040" w:hanging="360"/>
      </w:pPr>
    </w:lvl>
    <w:lvl w:ilvl="7" w:tplc="34D430B0" w:tentative="1">
      <w:start w:val="1"/>
      <w:numFmt w:val="lowerLetter"/>
      <w:lvlText w:val="%8."/>
      <w:lvlJc w:val="left"/>
      <w:pPr>
        <w:ind w:left="5760" w:hanging="360"/>
      </w:pPr>
    </w:lvl>
    <w:lvl w:ilvl="8" w:tplc="3BB84E0E" w:tentative="1">
      <w:start w:val="1"/>
      <w:numFmt w:val="lowerRoman"/>
      <w:lvlText w:val="%9."/>
      <w:lvlJc w:val="right"/>
      <w:pPr>
        <w:ind w:left="6480" w:hanging="180"/>
      </w:pPr>
    </w:lvl>
  </w:abstractNum>
  <w:abstractNum w:abstractNumId="7">
    <w:nsid w:val="0D0C2974"/>
    <w:multiLevelType w:val="hybridMultilevel"/>
    <w:tmpl w:val="B954811E"/>
    <w:lvl w:ilvl="0" w:tplc="47981634">
      <w:start w:val="11"/>
      <w:numFmt w:val="decimal"/>
      <w:lvlText w:val="%1."/>
      <w:lvlJc w:val="left"/>
      <w:pPr>
        <w:ind w:left="1065" w:hanging="360"/>
      </w:pPr>
      <w:rPr>
        <w:rFonts w:ascii="Arial" w:hAnsi="Arial" w:cs="Arial" w:hint="default"/>
        <w:i w:val="0"/>
      </w:rPr>
    </w:lvl>
    <w:lvl w:ilvl="1" w:tplc="3D24123C" w:tentative="1">
      <w:start w:val="1"/>
      <w:numFmt w:val="lowerLetter"/>
      <w:lvlText w:val="%2."/>
      <w:lvlJc w:val="left"/>
      <w:pPr>
        <w:ind w:left="1440" w:hanging="360"/>
      </w:pPr>
    </w:lvl>
    <w:lvl w:ilvl="2" w:tplc="DF9621BE" w:tentative="1">
      <w:start w:val="1"/>
      <w:numFmt w:val="lowerRoman"/>
      <w:lvlText w:val="%3."/>
      <w:lvlJc w:val="right"/>
      <w:pPr>
        <w:ind w:left="2160" w:hanging="180"/>
      </w:pPr>
    </w:lvl>
    <w:lvl w:ilvl="3" w:tplc="C0B2F690" w:tentative="1">
      <w:start w:val="1"/>
      <w:numFmt w:val="decimal"/>
      <w:lvlText w:val="%4."/>
      <w:lvlJc w:val="left"/>
      <w:pPr>
        <w:ind w:left="2880" w:hanging="360"/>
      </w:pPr>
    </w:lvl>
    <w:lvl w:ilvl="4" w:tplc="96467D88" w:tentative="1">
      <w:start w:val="1"/>
      <w:numFmt w:val="lowerLetter"/>
      <w:lvlText w:val="%5."/>
      <w:lvlJc w:val="left"/>
      <w:pPr>
        <w:ind w:left="3600" w:hanging="360"/>
      </w:pPr>
    </w:lvl>
    <w:lvl w:ilvl="5" w:tplc="49F24A12" w:tentative="1">
      <w:start w:val="1"/>
      <w:numFmt w:val="lowerRoman"/>
      <w:lvlText w:val="%6."/>
      <w:lvlJc w:val="right"/>
      <w:pPr>
        <w:ind w:left="4320" w:hanging="180"/>
      </w:pPr>
    </w:lvl>
    <w:lvl w:ilvl="6" w:tplc="FFD639CC" w:tentative="1">
      <w:start w:val="1"/>
      <w:numFmt w:val="decimal"/>
      <w:lvlText w:val="%7."/>
      <w:lvlJc w:val="left"/>
      <w:pPr>
        <w:ind w:left="5040" w:hanging="360"/>
      </w:pPr>
    </w:lvl>
    <w:lvl w:ilvl="7" w:tplc="9CA2757A" w:tentative="1">
      <w:start w:val="1"/>
      <w:numFmt w:val="lowerLetter"/>
      <w:lvlText w:val="%8."/>
      <w:lvlJc w:val="left"/>
      <w:pPr>
        <w:ind w:left="5760" w:hanging="360"/>
      </w:pPr>
    </w:lvl>
    <w:lvl w:ilvl="8" w:tplc="6DC0EBAC" w:tentative="1">
      <w:start w:val="1"/>
      <w:numFmt w:val="lowerRoman"/>
      <w:lvlText w:val="%9."/>
      <w:lvlJc w:val="right"/>
      <w:pPr>
        <w:ind w:left="6480" w:hanging="180"/>
      </w:pPr>
    </w:lvl>
  </w:abstractNum>
  <w:abstractNum w:abstractNumId="8">
    <w:nsid w:val="0DCC6F22"/>
    <w:multiLevelType w:val="multilevel"/>
    <w:tmpl w:val="92460A2E"/>
    <w:lvl w:ilvl="0">
      <w:start w:val="9"/>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0F8803BE"/>
    <w:multiLevelType w:val="multilevel"/>
    <w:tmpl w:val="DC182270"/>
    <w:lvl w:ilvl="0">
      <w:start w:val="16"/>
      <w:numFmt w:val="decimal"/>
      <w:lvlText w:val="%1"/>
      <w:lvlJc w:val="left"/>
      <w:pPr>
        <w:ind w:left="465" w:hanging="465"/>
      </w:pPr>
      <w:rPr>
        <w:rFonts w:hint="default"/>
      </w:rPr>
    </w:lvl>
    <w:lvl w:ilvl="1">
      <w:start w:val="1"/>
      <w:numFmt w:val="decimal"/>
      <w:lvlText w:val="%1.%2"/>
      <w:lvlJc w:val="left"/>
      <w:pPr>
        <w:ind w:left="1174" w:hanging="46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0">
    <w:nsid w:val="10274872"/>
    <w:multiLevelType w:val="hybridMultilevel"/>
    <w:tmpl w:val="0AC43DD8"/>
    <w:lvl w:ilvl="0" w:tplc="04190003">
      <w:start w:val="1"/>
      <w:numFmt w:val="bullet"/>
      <w:lvlText w:val="o"/>
      <w:lvlJc w:val="left"/>
      <w:pPr>
        <w:ind w:left="1260" w:hanging="360"/>
      </w:pPr>
      <w:rPr>
        <w:rFonts w:ascii="Courier New" w:hAnsi="Courier New" w:cs="Courier New"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
    <w:nsid w:val="10524620"/>
    <w:multiLevelType w:val="hybridMultilevel"/>
    <w:tmpl w:val="0C06BA8C"/>
    <w:lvl w:ilvl="0" w:tplc="A8F65280">
      <w:start w:val="1"/>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105C46B5"/>
    <w:multiLevelType w:val="multilevel"/>
    <w:tmpl w:val="C0F2A658"/>
    <w:lvl w:ilvl="0">
      <w:start w:val="18"/>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nsid w:val="110A5787"/>
    <w:multiLevelType w:val="hybridMultilevel"/>
    <w:tmpl w:val="1B20060A"/>
    <w:lvl w:ilvl="0" w:tplc="1C7284B6">
      <w:start w:val="1"/>
      <w:numFmt w:val="bullet"/>
      <w:lvlText w:val=""/>
      <w:lvlJc w:val="left"/>
      <w:pPr>
        <w:ind w:left="720" w:hanging="360"/>
      </w:pPr>
      <w:rPr>
        <w:rFonts w:ascii="Symbol" w:hAnsi="Symbol" w:hint="default"/>
      </w:rPr>
    </w:lvl>
    <w:lvl w:ilvl="1" w:tplc="AE86BAB6">
      <w:start w:val="1"/>
      <w:numFmt w:val="bullet"/>
      <w:lvlText w:val="o"/>
      <w:lvlJc w:val="left"/>
      <w:pPr>
        <w:ind w:left="1440" w:hanging="360"/>
      </w:pPr>
      <w:rPr>
        <w:rFonts w:ascii="Courier New" w:hAnsi="Courier New" w:cs="Courier New" w:hint="default"/>
      </w:rPr>
    </w:lvl>
    <w:lvl w:ilvl="2" w:tplc="511E3D0E" w:tentative="1">
      <w:start w:val="1"/>
      <w:numFmt w:val="bullet"/>
      <w:lvlText w:val=""/>
      <w:lvlJc w:val="left"/>
      <w:pPr>
        <w:ind w:left="2160" w:hanging="360"/>
      </w:pPr>
      <w:rPr>
        <w:rFonts w:ascii="Wingdings" w:hAnsi="Wingdings" w:hint="default"/>
      </w:rPr>
    </w:lvl>
    <w:lvl w:ilvl="3" w:tplc="994694FE" w:tentative="1">
      <w:start w:val="1"/>
      <w:numFmt w:val="bullet"/>
      <w:lvlText w:val=""/>
      <w:lvlJc w:val="left"/>
      <w:pPr>
        <w:ind w:left="2880" w:hanging="360"/>
      </w:pPr>
      <w:rPr>
        <w:rFonts w:ascii="Symbol" w:hAnsi="Symbol" w:hint="default"/>
      </w:rPr>
    </w:lvl>
    <w:lvl w:ilvl="4" w:tplc="64B6313A" w:tentative="1">
      <w:start w:val="1"/>
      <w:numFmt w:val="bullet"/>
      <w:lvlText w:val="o"/>
      <w:lvlJc w:val="left"/>
      <w:pPr>
        <w:ind w:left="3600" w:hanging="360"/>
      </w:pPr>
      <w:rPr>
        <w:rFonts w:ascii="Courier New" w:hAnsi="Courier New" w:cs="Courier New" w:hint="default"/>
      </w:rPr>
    </w:lvl>
    <w:lvl w:ilvl="5" w:tplc="D0B075A0" w:tentative="1">
      <w:start w:val="1"/>
      <w:numFmt w:val="bullet"/>
      <w:lvlText w:val=""/>
      <w:lvlJc w:val="left"/>
      <w:pPr>
        <w:ind w:left="4320" w:hanging="360"/>
      </w:pPr>
      <w:rPr>
        <w:rFonts w:ascii="Wingdings" w:hAnsi="Wingdings" w:hint="default"/>
      </w:rPr>
    </w:lvl>
    <w:lvl w:ilvl="6" w:tplc="16143D54" w:tentative="1">
      <w:start w:val="1"/>
      <w:numFmt w:val="bullet"/>
      <w:lvlText w:val=""/>
      <w:lvlJc w:val="left"/>
      <w:pPr>
        <w:ind w:left="5040" w:hanging="360"/>
      </w:pPr>
      <w:rPr>
        <w:rFonts w:ascii="Symbol" w:hAnsi="Symbol" w:hint="default"/>
      </w:rPr>
    </w:lvl>
    <w:lvl w:ilvl="7" w:tplc="26BA3922" w:tentative="1">
      <w:start w:val="1"/>
      <w:numFmt w:val="bullet"/>
      <w:lvlText w:val="o"/>
      <w:lvlJc w:val="left"/>
      <w:pPr>
        <w:ind w:left="5760" w:hanging="360"/>
      </w:pPr>
      <w:rPr>
        <w:rFonts w:ascii="Courier New" w:hAnsi="Courier New" w:cs="Courier New" w:hint="default"/>
      </w:rPr>
    </w:lvl>
    <w:lvl w:ilvl="8" w:tplc="4D00927C" w:tentative="1">
      <w:start w:val="1"/>
      <w:numFmt w:val="bullet"/>
      <w:lvlText w:val=""/>
      <w:lvlJc w:val="left"/>
      <w:pPr>
        <w:ind w:left="6480" w:hanging="360"/>
      </w:pPr>
      <w:rPr>
        <w:rFonts w:ascii="Wingdings" w:hAnsi="Wingdings" w:hint="default"/>
      </w:rPr>
    </w:lvl>
  </w:abstractNum>
  <w:abstractNum w:abstractNumId="14">
    <w:nsid w:val="125501EA"/>
    <w:multiLevelType w:val="hybridMultilevel"/>
    <w:tmpl w:val="349C8EE4"/>
    <w:lvl w:ilvl="0" w:tplc="6CB4CF50">
      <w:start w:val="1"/>
      <w:numFmt w:val="bullet"/>
      <w:lvlText w:val="o"/>
      <w:lvlJc w:val="left"/>
      <w:pPr>
        <w:ind w:left="720" w:hanging="360"/>
      </w:pPr>
      <w:rPr>
        <w:rFonts w:ascii="Courier New" w:hAnsi="Courier New" w:cs="Courier New" w:hint="default"/>
      </w:rPr>
    </w:lvl>
    <w:lvl w:ilvl="1" w:tplc="ACCEEF68">
      <w:start w:val="1"/>
      <w:numFmt w:val="bullet"/>
      <w:lvlText w:val="o"/>
      <w:lvlJc w:val="left"/>
      <w:pPr>
        <w:ind w:left="1440" w:hanging="360"/>
      </w:pPr>
      <w:rPr>
        <w:rFonts w:ascii="Courier New" w:hAnsi="Courier New" w:cs="Courier New" w:hint="default"/>
      </w:rPr>
    </w:lvl>
    <w:lvl w:ilvl="2" w:tplc="31A4C2DE" w:tentative="1">
      <w:start w:val="1"/>
      <w:numFmt w:val="bullet"/>
      <w:lvlText w:val=""/>
      <w:lvlJc w:val="left"/>
      <w:pPr>
        <w:ind w:left="2160" w:hanging="360"/>
      </w:pPr>
      <w:rPr>
        <w:rFonts w:ascii="Wingdings" w:hAnsi="Wingdings" w:hint="default"/>
      </w:rPr>
    </w:lvl>
    <w:lvl w:ilvl="3" w:tplc="61DED8A2" w:tentative="1">
      <w:start w:val="1"/>
      <w:numFmt w:val="bullet"/>
      <w:lvlText w:val=""/>
      <w:lvlJc w:val="left"/>
      <w:pPr>
        <w:ind w:left="2880" w:hanging="360"/>
      </w:pPr>
      <w:rPr>
        <w:rFonts w:ascii="Symbol" w:hAnsi="Symbol" w:hint="default"/>
      </w:rPr>
    </w:lvl>
    <w:lvl w:ilvl="4" w:tplc="4352F478" w:tentative="1">
      <w:start w:val="1"/>
      <w:numFmt w:val="bullet"/>
      <w:lvlText w:val="o"/>
      <w:lvlJc w:val="left"/>
      <w:pPr>
        <w:ind w:left="3600" w:hanging="360"/>
      </w:pPr>
      <w:rPr>
        <w:rFonts w:ascii="Courier New" w:hAnsi="Courier New" w:cs="Courier New" w:hint="default"/>
      </w:rPr>
    </w:lvl>
    <w:lvl w:ilvl="5" w:tplc="3E4A0436" w:tentative="1">
      <w:start w:val="1"/>
      <w:numFmt w:val="bullet"/>
      <w:lvlText w:val=""/>
      <w:lvlJc w:val="left"/>
      <w:pPr>
        <w:ind w:left="4320" w:hanging="360"/>
      </w:pPr>
      <w:rPr>
        <w:rFonts w:ascii="Wingdings" w:hAnsi="Wingdings" w:hint="default"/>
      </w:rPr>
    </w:lvl>
    <w:lvl w:ilvl="6" w:tplc="E8827F18" w:tentative="1">
      <w:start w:val="1"/>
      <w:numFmt w:val="bullet"/>
      <w:lvlText w:val=""/>
      <w:lvlJc w:val="left"/>
      <w:pPr>
        <w:ind w:left="5040" w:hanging="360"/>
      </w:pPr>
      <w:rPr>
        <w:rFonts w:ascii="Symbol" w:hAnsi="Symbol" w:hint="default"/>
      </w:rPr>
    </w:lvl>
    <w:lvl w:ilvl="7" w:tplc="4AF6186C" w:tentative="1">
      <w:start w:val="1"/>
      <w:numFmt w:val="bullet"/>
      <w:lvlText w:val="o"/>
      <w:lvlJc w:val="left"/>
      <w:pPr>
        <w:ind w:left="5760" w:hanging="360"/>
      </w:pPr>
      <w:rPr>
        <w:rFonts w:ascii="Courier New" w:hAnsi="Courier New" w:cs="Courier New" w:hint="default"/>
      </w:rPr>
    </w:lvl>
    <w:lvl w:ilvl="8" w:tplc="5492B93A" w:tentative="1">
      <w:start w:val="1"/>
      <w:numFmt w:val="bullet"/>
      <w:lvlText w:val=""/>
      <w:lvlJc w:val="left"/>
      <w:pPr>
        <w:ind w:left="6480" w:hanging="360"/>
      </w:pPr>
      <w:rPr>
        <w:rFonts w:ascii="Wingdings" w:hAnsi="Wingdings" w:hint="default"/>
      </w:rPr>
    </w:lvl>
  </w:abstractNum>
  <w:abstractNum w:abstractNumId="15">
    <w:nsid w:val="128F3D14"/>
    <w:multiLevelType w:val="multilevel"/>
    <w:tmpl w:val="CBA06026"/>
    <w:styleLink w:val="1"/>
    <w:lvl w:ilvl="0">
      <w:start w:val="1"/>
      <w:numFmt w:val="russianLower"/>
      <w:lvlText w:val="%1."/>
      <w:lvlJc w:val="left"/>
      <w:pPr>
        <w:tabs>
          <w:tab w:val="num" w:pos="0"/>
        </w:tabs>
        <w:ind w:left="0" w:firstLine="0"/>
      </w:pPr>
      <w:rPr>
        <w:rFonts w:hint="default"/>
      </w:rPr>
    </w:lvl>
    <w:lvl w:ilvl="1">
      <w:start w:val="1"/>
      <w:numFmt w:val="decimal"/>
      <w:lvlText w:val="%1.%2."/>
      <w:lvlJc w:val="left"/>
      <w:pPr>
        <w:tabs>
          <w:tab w:val="num" w:pos="0"/>
        </w:tabs>
        <w:ind w:left="0" w:firstLine="0"/>
      </w:pPr>
      <w:rPr>
        <w:rFonts w:hint="default"/>
      </w:rPr>
    </w:lvl>
    <w:lvl w:ilvl="2">
      <w:start w:val="1"/>
      <w:numFmt w:val="bullet"/>
      <w:lvlText w:val=""/>
      <w:lvlJc w:val="left"/>
      <w:pPr>
        <w:tabs>
          <w:tab w:val="num" w:pos="0"/>
        </w:tabs>
        <w:ind w:left="0" w:firstLine="0"/>
      </w:pPr>
      <w:rPr>
        <w:rFonts w:ascii="Symbol" w:hAnsi="Symbol" w:hint="default"/>
      </w:rPr>
    </w:lvl>
    <w:lvl w:ilvl="3">
      <w:start w:val="1"/>
      <w:numFmt w:val="decimal"/>
      <w:lvlText w:val="%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16">
    <w:nsid w:val="14105D57"/>
    <w:multiLevelType w:val="multilevel"/>
    <w:tmpl w:val="517EDA9C"/>
    <w:lvl w:ilvl="0">
      <w:start w:val="18"/>
      <w:numFmt w:val="decimal"/>
      <w:lvlText w:val="%1."/>
      <w:lvlJc w:val="left"/>
      <w:pPr>
        <w:ind w:left="540" w:hanging="540"/>
      </w:pPr>
      <w:rPr>
        <w:rFonts w:eastAsia="Times New Roman" w:hint="default"/>
      </w:rPr>
    </w:lvl>
    <w:lvl w:ilvl="1">
      <w:start w:val="1"/>
      <w:numFmt w:val="decimal"/>
      <w:lvlText w:val="%1.%2)"/>
      <w:lvlJc w:val="left"/>
      <w:pPr>
        <w:ind w:left="720" w:hanging="72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2160" w:hanging="2160"/>
      </w:pPr>
      <w:rPr>
        <w:rFonts w:eastAsia="Times New Roman" w:hint="default"/>
      </w:rPr>
    </w:lvl>
  </w:abstractNum>
  <w:abstractNum w:abstractNumId="17">
    <w:nsid w:val="14594B2D"/>
    <w:multiLevelType w:val="hybridMultilevel"/>
    <w:tmpl w:val="A46C74DC"/>
    <w:lvl w:ilvl="0" w:tplc="C11CF15C">
      <w:start w:val="1"/>
      <w:numFmt w:val="bullet"/>
      <w:lvlText w:val=""/>
      <w:lvlJc w:val="left"/>
      <w:pPr>
        <w:ind w:left="720" w:hanging="360"/>
      </w:pPr>
      <w:rPr>
        <w:rFonts w:ascii="Symbol" w:hAnsi="Symbol" w:hint="default"/>
      </w:rPr>
    </w:lvl>
    <w:lvl w:ilvl="1" w:tplc="D55016FA">
      <w:start w:val="1"/>
      <w:numFmt w:val="bullet"/>
      <w:lvlText w:val=""/>
      <w:lvlJc w:val="left"/>
      <w:pPr>
        <w:ind w:left="1440" w:hanging="360"/>
      </w:pPr>
      <w:rPr>
        <w:rFonts w:ascii="Symbol" w:hAnsi="Symbol" w:hint="default"/>
      </w:rPr>
    </w:lvl>
    <w:lvl w:ilvl="2" w:tplc="D6CE2442">
      <w:start w:val="12"/>
      <w:numFmt w:val="decimal"/>
      <w:lvlText w:val="%3."/>
      <w:lvlJc w:val="left"/>
      <w:pPr>
        <w:ind w:left="2340" w:hanging="360"/>
      </w:pPr>
      <w:rPr>
        <w:rFonts w:hint="default"/>
      </w:rPr>
    </w:lvl>
    <w:lvl w:ilvl="3" w:tplc="7A3CE6EA" w:tentative="1">
      <w:start w:val="1"/>
      <w:numFmt w:val="decimal"/>
      <w:lvlText w:val="%4."/>
      <w:lvlJc w:val="left"/>
      <w:pPr>
        <w:ind w:left="2880" w:hanging="360"/>
      </w:pPr>
    </w:lvl>
    <w:lvl w:ilvl="4" w:tplc="2F7C07F4" w:tentative="1">
      <w:start w:val="1"/>
      <w:numFmt w:val="lowerLetter"/>
      <w:lvlText w:val="%5."/>
      <w:lvlJc w:val="left"/>
      <w:pPr>
        <w:ind w:left="3600" w:hanging="360"/>
      </w:pPr>
    </w:lvl>
    <w:lvl w:ilvl="5" w:tplc="93A0FD3C" w:tentative="1">
      <w:start w:val="1"/>
      <w:numFmt w:val="lowerRoman"/>
      <w:lvlText w:val="%6."/>
      <w:lvlJc w:val="right"/>
      <w:pPr>
        <w:ind w:left="4320" w:hanging="180"/>
      </w:pPr>
    </w:lvl>
    <w:lvl w:ilvl="6" w:tplc="99863ECA" w:tentative="1">
      <w:start w:val="1"/>
      <w:numFmt w:val="decimal"/>
      <w:lvlText w:val="%7."/>
      <w:lvlJc w:val="left"/>
      <w:pPr>
        <w:ind w:left="5040" w:hanging="360"/>
      </w:pPr>
    </w:lvl>
    <w:lvl w:ilvl="7" w:tplc="3CCE29C4" w:tentative="1">
      <w:start w:val="1"/>
      <w:numFmt w:val="lowerLetter"/>
      <w:lvlText w:val="%8."/>
      <w:lvlJc w:val="left"/>
      <w:pPr>
        <w:ind w:left="5760" w:hanging="360"/>
      </w:pPr>
    </w:lvl>
    <w:lvl w:ilvl="8" w:tplc="A9A480BC" w:tentative="1">
      <w:start w:val="1"/>
      <w:numFmt w:val="lowerRoman"/>
      <w:lvlText w:val="%9."/>
      <w:lvlJc w:val="right"/>
      <w:pPr>
        <w:ind w:left="6480" w:hanging="180"/>
      </w:pPr>
    </w:lvl>
  </w:abstractNum>
  <w:abstractNum w:abstractNumId="18">
    <w:nsid w:val="14C46A41"/>
    <w:multiLevelType w:val="hybridMultilevel"/>
    <w:tmpl w:val="FD2ADE3C"/>
    <w:lvl w:ilvl="0" w:tplc="EE167B4C">
      <w:start w:val="1"/>
      <w:numFmt w:val="decimal"/>
      <w:lvlText w:val="%1."/>
      <w:lvlJc w:val="left"/>
      <w:pPr>
        <w:ind w:left="1065" w:hanging="360"/>
      </w:pPr>
      <w:rPr>
        <w:rFonts w:hint="default"/>
      </w:rPr>
    </w:lvl>
    <w:lvl w:ilvl="1" w:tplc="B6C07B76">
      <w:start w:val="1"/>
      <w:numFmt w:val="bullet"/>
      <w:lvlText w:val=""/>
      <w:lvlJc w:val="left"/>
      <w:pPr>
        <w:ind w:left="1785" w:hanging="360"/>
      </w:pPr>
      <w:rPr>
        <w:rFonts w:ascii="Symbol" w:hAnsi="Symbol" w:hint="default"/>
      </w:rPr>
    </w:lvl>
    <w:lvl w:ilvl="2" w:tplc="CF44FEF0" w:tentative="1">
      <w:start w:val="1"/>
      <w:numFmt w:val="lowerRoman"/>
      <w:lvlText w:val="%3."/>
      <w:lvlJc w:val="right"/>
      <w:pPr>
        <w:ind w:left="2505" w:hanging="180"/>
      </w:pPr>
    </w:lvl>
    <w:lvl w:ilvl="3" w:tplc="FC169FF0" w:tentative="1">
      <w:start w:val="1"/>
      <w:numFmt w:val="decimal"/>
      <w:lvlText w:val="%4."/>
      <w:lvlJc w:val="left"/>
      <w:pPr>
        <w:ind w:left="3225" w:hanging="360"/>
      </w:pPr>
    </w:lvl>
    <w:lvl w:ilvl="4" w:tplc="227C5370" w:tentative="1">
      <w:start w:val="1"/>
      <w:numFmt w:val="lowerLetter"/>
      <w:lvlText w:val="%5."/>
      <w:lvlJc w:val="left"/>
      <w:pPr>
        <w:ind w:left="3945" w:hanging="360"/>
      </w:pPr>
    </w:lvl>
    <w:lvl w:ilvl="5" w:tplc="501A8C7E" w:tentative="1">
      <w:start w:val="1"/>
      <w:numFmt w:val="lowerRoman"/>
      <w:lvlText w:val="%6."/>
      <w:lvlJc w:val="right"/>
      <w:pPr>
        <w:ind w:left="4665" w:hanging="180"/>
      </w:pPr>
    </w:lvl>
    <w:lvl w:ilvl="6" w:tplc="28EAEF3C" w:tentative="1">
      <w:start w:val="1"/>
      <w:numFmt w:val="decimal"/>
      <w:lvlText w:val="%7."/>
      <w:lvlJc w:val="left"/>
      <w:pPr>
        <w:ind w:left="5385" w:hanging="360"/>
      </w:pPr>
    </w:lvl>
    <w:lvl w:ilvl="7" w:tplc="5BE4BF2E" w:tentative="1">
      <w:start w:val="1"/>
      <w:numFmt w:val="lowerLetter"/>
      <w:lvlText w:val="%8."/>
      <w:lvlJc w:val="left"/>
      <w:pPr>
        <w:ind w:left="6105" w:hanging="360"/>
      </w:pPr>
    </w:lvl>
    <w:lvl w:ilvl="8" w:tplc="EF22ACDA" w:tentative="1">
      <w:start w:val="1"/>
      <w:numFmt w:val="lowerRoman"/>
      <w:lvlText w:val="%9."/>
      <w:lvlJc w:val="right"/>
      <w:pPr>
        <w:ind w:left="6825" w:hanging="180"/>
      </w:pPr>
    </w:lvl>
  </w:abstractNum>
  <w:abstractNum w:abstractNumId="19">
    <w:nsid w:val="16DA636D"/>
    <w:multiLevelType w:val="hybridMultilevel"/>
    <w:tmpl w:val="2EE8E580"/>
    <w:lvl w:ilvl="0" w:tplc="E1C27DA8">
      <w:start w:val="1"/>
      <w:numFmt w:val="decimal"/>
      <w:pStyle w:val="a"/>
      <w:lvlText w:val="%1."/>
      <w:lvlJc w:val="left"/>
      <w:pPr>
        <w:tabs>
          <w:tab w:val="num" w:pos="1134"/>
        </w:tabs>
        <w:ind w:left="1134" w:hanging="567"/>
      </w:pPr>
      <w:rPr>
        <w:rFonts w:hint="default"/>
      </w:rPr>
    </w:lvl>
    <w:lvl w:ilvl="1" w:tplc="1822181C" w:tentative="1">
      <w:start w:val="1"/>
      <w:numFmt w:val="lowerLetter"/>
      <w:lvlText w:val="%2."/>
      <w:lvlJc w:val="left"/>
      <w:pPr>
        <w:tabs>
          <w:tab w:val="num" w:pos="1440"/>
        </w:tabs>
        <w:ind w:left="1440" w:hanging="360"/>
      </w:pPr>
    </w:lvl>
    <w:lvl w:ilvl="2" w:tplc="588453E4" w:tentative="1">
      <w:start w:val="1"/>
      <w:numFmt w:val="lowerRoman"/>
      <w:lvlText w:val="%3."/>
      <w:lvlJc w:val="right"/>
      <w:pPr>
        <w:tabs>
          <w:tab w:val="num" w:pos="2160"/>
        </w:tabs>
        <w:ind w:left="2160" w:hanging="180"/>
      </w:pPr>
    </w:lvl>
    <w:lvl w:ilvl="3" w:tplc="C630D4B0" w:tentative="1">
      <w:start w:val="1"/>
      <w:numFmt w:val="decimal"/>
      <w:lvlText w:val="%4."/>
      <w:lvlJc w:val="left"/>
      <w:pPr>
        <w:tabs>
          <w:tab w:val="num" w:pos="2880"/>
        </w:tabs>
        <w:ind w:left="2880" w:hanging="360"/>
      </w:pPr>
    </w:lvl>
    <w:lvl w:ilvl="4" w:tplc="23CE1DA2" w:tentative="1">
      <w:start w:val="1"/>
      <w:numFmt w:val="lowerLetter"/>
      <w:lvlText w:val="%5."/>
      <w:lvlJc w:val="left"/>
      <w:pPr>
        <w:tabs>
          <w:tab w:val="num" w:pos="3600"/>
        </w:tabs>
        <w:ind w:left="3600" w:hanging="360"/>
      </w:pPr>
    </w:lvl>
    <w:lvl w:ilvl="5" w:tplc="4524C5C0" w:tentative="1">
      <w:start w:val="1"/>
      <w:numFmt w:val="lowerRoman"/>
      <w:lvlText w:val="%6."/>
      <w:lvlJc w:val="right"/>
      <w:pPr>
        <w:tabs>
          <w:tab w:val="num" w:pos="4320"/>
        </w:tabs>
        <w:ind w:left="4320" w:hanging="180"/>
      </w:pPr>
    </w:lvl>
    <w:lvl w:ilvl="6" w:tplc="E7F2B22E" w:tentative="1">
      <w:start w:val="1"/>
      <w:numFmt w:val="decimal"/>
      <w:lvlText w:val="%7."/>
      <w:lvlJc w:val="left"/>
      <w:pPr>
        <w:tabs>
          <w:tab w:val="num" w:pos="5040"/>
        </w:tabs>
        <w:ind w:left="5040" w:hanging="360"/>
      </w:pPr>
    </w:lvl>
    <w:lvl w:ilvl="7" w:tplc="398ACF68" w:tentative="1">
      <w:start w:val="1"/>
      <w:numFmt w:val="lowerLetter"/>
      <w:lvlText w:val="%8."/>
      <w:lvlJc w:val="left"/>
      <w:pPr>
        <w:tabs>
          <w:tab w:val="num" w:pos="5760"/>
        </w:tabs>
        <w:ind w:left="5760" w:hanging="360"/>
      </w:pPr>
    </w:lvl>
    <w:lvl w:ilvl="8" w:tplc="88D48FDA" w:tentative="1">
      <w:start w:val="1"/>
      <w:numFmt w:val="lowerRoman"/>
      <w:lvlText w:val="%9."/>
      <w:lvlJc w:val="right"/>
      <w:pPr>
        <w:tabs>
          <w:tab w:val="num" w:pos="6480"/>
        </w:tabs>
        <w:ind w:left="6480" w:hanging="180"/>
      </w:pPr>
    </w:lvl>
  </w:abstractNum>
  <w:abstractNum w:abstractNumId="20">
    <w:nsid w:val="18484741"/>
    <w:multiLevelType w:val="hybridMultilevel"/>
    <w:tmpl w:val="B0AE732E"/>
    <w:lvl w:ilvl="0" w:tplc="27F4479E">
      <w:start w:val="1"/>
      <w:numFmt w:val="decimal"/>
      <w:lvlText w:val="%1."/>
      <w:lvlJc w:val="left"/>
      <w:pPr>
        <w:tabs>
          <w:tab w:val="num" w:pos="1080"/>
        </w:tabs>
        <w:ind w:left="1080" w:hanging="360"/>
      </w:pPr>
    </w:lvl>
    <w:lvl w:ilvl="1" w:tplc="FB1017A0" w:tentative="1">
      <w:start w:val="1"/>
      <w:numFmt w:val="lowerLetter"/>
      <w:lvlText w:val="%2."/>
      <w:lvlJc w:val="left"/>
      <w:pPr>
        <w:tabs>
          <w:tab w:val="num" w:pos="1800"/>
        </w:tabs>
        <w:ind w:left="1800" w:hanging="360"/>
      </w:pPr>
    </w:lvl>
    <w:lvl w:ilvl="2" w:tplc="D88E5B60" w:tentative="1">
      <w:start w:val="1"/>
      <w:numFmt w:val="lowerRoman"/>
      <w:lvlText w:val="%3."/>
      <w:lvlJc w:val="right"/>
      <w:pPr>
        <w:tabs>
          <w:tab w:val="num" w:pos="2520"/>
        </w:tabs>
        <w:ind w:left="2520" w:hanging="180"/>
      </w:pPr>
    </w:lvl>
    <w:lvl w:ilvl="3" w:tplc="EED4EB0C" w:tentative="1">
      <w:start w:val="1"/>
      <w:numFmt w:val="decimal"/>
      <w:lvlText w:val="%4."/>
      <w:lvlJc w:val="left"/>
      <w:pPr>
        <w:tabs>
          <w:tab w:val="num" w:pos="3240"/>
        </w:tabs>
        <w:ind w:left="3240" w:hanging="360"/>
      </w:pPr>
    </w:lvl>
    <w:lvl w:ilvl="4" w:tplc="ECF4F528" w:tentative="1">
      <w:start w:val="1"/>
      <w:numFmt w:val="lowerLetter"/>
      <w:lvlText w:val="%5."/>
      <w:lvlJc w:val="left"/>
      <w:pPr>
        <w:tabs>
          <w:tab w:val="num" w:pos="3960"/>
        </w:tabs>
        <w:ind w:left="3960" w:hanging="360"/>
      </w:pPr>
    </w:lvl>
    <w:lvl w:ilvl="5" w:tplc="C6D8DA6A" w:tentative="1">
      <w:start w:val="1"/>
      <w:numFmt w:val="lowerRoman"/>
      <w:lvlText w:val="%6."/>
      <w:lvlJc w:val="right"/>
      <w:pPr>
        <w:tabs>
          <w:tab w:val="num" w:pos="4680"/>
        </w:tabs>
        <w:ind w:left="4680" w:hanging="180"/>
      </w:pPr>
    </w:lvl>
    <w:lvl w:ilvl="6" w:tplc="9C1662EC" w:tentative="1">
      <w:start w:val="1"/>
      <w:numFmt w:val="decimal"/>
      <w:lvlText w:val="%7."/>
      <w:lvlJc w:val="left"/>
      <w:pPr>
        <w:tabs>
          <w:tab w:val="num" w:pos="5400"/>
        </w:tabs>
        <w:ind w:left="5400" w:hanging="360"/>
      </w:pPr>
    </w:lvl>
    <w:lvl w:ilvl="7" w:tplc="5F4EA850" w:tentative="1">
      <w:start w:val="1"/>
      <w:numFmt w:val="lowerLetter"/>
      <w:lvlText w:val="%8."/>
      <w:lvlJc w:val="left"/>
      <w:pPr>
        <w:tabs>
          <w:tab w:val="num" w:pos="6120"/>
        </w:tabs>
        <w:ind w:left="6120" w:hanging="360"/>
      </w:pPr>
    </w:lvl>
    <w:lvl w:ilvl="8" w:tplc="A0820C9C" w:tentative="1">
      <w:start w:val="1"/>
      <w:numFmt w:val="lowerRoman"/>
      <w:lvlText w:val="%9."/>
      <w:lvlJc w:val="right"/>
      <w:pPr>
        <w:tabs>
          <w:tab w:val="num" w:pos="6840"/>
        </w:tabs>
        <w:ind w:left="6840" w:hanging="180"/>
      </w:pPr>
    </w:lvl>
  </w:abstractNum>
  <w:abstractNum w:abstractNumId="21">
    <w:nsid w:val="18791E51"/>
    <w:multiLevelType w:val="multilevel"/>
    <w:tmpl w:val="A156E112"/>
    <w:lvl w:ilvl="0">
      <w:start w:val="7"/>
      <w:numFmt w:val="decimal"/>
      <w:lvlText w:val="%1"/>
      <w:lvlJc w:val="left"/>
      <w:pPr>
        <w:ind w:left="525" w:hanging="525"/>
      </w:pPr>
      <w:rPr>
        <w:rFonts w:hint="default"/>
      </w:rPr>
    </w:lvl>
    <w:lvl w:ilvl="1">
      <w:start w:val="1"/>
      <w:numFmt w:val="decimal"/>
      <w:lvlText w:val="%1.%2"/>
      <w:lvlJc w:val="left"/>
      <w:pPr>
        <w:ind w:left="879" w:hanging="52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22">
    <w:nsid w:val="19E51E0E"/>
    <w:multiLevelType w:val="hybridMultilevel"/>
    <w:tmpl w:val="524EE00E"/>
    <w:lvl w:ilvl="0" w:tplc="9DB48DC6">
      <w:start w:val="1"/>
      <w:numFmt w:val="decimal"/>
      <w:lvlText w:val="%1)"/>
      <w:lvlJc w:val="left"/>
      <w:pPr>
        <w:ind w:left="1440" w:hanging="360"/>
      </w:pPr>
      <w:rPr>
        <w:rFonts w:hint="default"/>
      </w:rPr>
    </w:lvl>
    <w:lvl w:ilvl="1" w:tplc="7FFA0008">
      <w:start w:val="1"/>
      <w:numFmt w:val="lowerLetter"/>
      <w:lvlText w:val="%2."/>
      <w:lvlJc w:val="left"/>
      <w:pPr>
        <w:ind w:left="2160" w:hanging="360"/>
      </w:pPr>
    </w:lvl>
    <w:lvl w:ilvl="2" w:tplc="A7EA669A" w:tentative="1">
      <w:start w:val="1"/>
      <w:numFmt w:val="lowerRoman"/>
      <w:lvlText w:val="%3."/>
      <w:lvlJc w:val="right"/>
      <w:pPr>
        <w:ind w:left="2880" w:hanging="180"/>
      </w:pPr>
    </w:lvl>
    <w:lvl w:ilvl="3" w:tplc="9D50B280" w:tentative="1">
      <w:start w:val="1"/>
      <w:numFmt w:val="decimal"/>
      <w:lvlText w:val="%4."/>
      <w:lvlJc w:val="left"/>
      <w:pPr>
        <w:ind w:left="3600" w:hanging="360"/>
      </w:pPr>
    </w:lvl>
    <w:lvl w:ilvl="4" w:tplc="83B08950" w:tentative="1">
      <w:start w:val="1"/>
      <w:numFmt w:val="lowerLetter"/>
      <w:lvlText w:val="%5."/>
      <w:lvlJc w:val="left"/>
      <w:pPr>
        <w:ind w:left="4320" w:hanging="360"/>
      </w:pPr>
    </w:lvl>
    <w:lvl w:ilvl="5" w:tplc="485A10C0" w:tentative="1">
      <w:start w:val="1"/>
      <w:numFmt w:val="lowerRoman"/>
      <w:lvlText w:val="%6."/>
      <w:lvlJc w:val="right"/>
      <w:pPr>
        <w:ind w:left="5040" w:hanging="180"/>
      </w:pPr>
    </w:lvl>
    <w:lvl w:ilvl="6" w:tplc="F4C006F8" w:tentative="1">
      <w:start w:val="1"/>
      <w:numFmt w:val="decimal"/>
      <w:lvlText w:val="%7."/>
      <w:lvlJc w:val="left"/>
      <w:pPr>
        <w:ind w:left="5760" w:hanging="360"/>
      </w:pPr>
    </w:lvl>
    <w:lvl w:ilvl="7" w:tplc="9E20B1F8" w:tentative="1">
      <w:start w:val="1"/>
      <w:numFmt w:val="lowerLetter"/>
      <w:lvlText w:val="%8."/>
      <w:lvlJc w:val="left"/>
      <w:pPr>
        <w:ind w:left="6480" w:hanging="360"/>
      </w:pPr>
    </w:lvl>
    <w:lvl w:ilvl="8" w:tplc="2AE01EBC" w:tentative="1">
      <w:start w:val="1"/>
      <w:numFmt w:val="lowerRoman"/>
      <w:lvlText w:val="%9."/>
      <w:lvlJc w:val="right"/>
      <w:pPr>
        <w:ind w:left="7200" w:hanging="180"/>
      </w:pPr>
    </w:lvl>
  </w:abstractNum>
  <w:abstractNum w:abstractNumId="23">
    <w:nsid w:val="1A48659E"/>
    <w:multiLevelType w:val="hybridMultilevel"/>
    <w:tmpl w:val="258E067A"/>
    <w:lvl w:ilvl="0" w:tplc="A7E0E4A4">
      <w:start w:val="1"/>
      <w:numFmt w:val="bullet"/>
      <w:pStyle w:val="a0"/>
      <w:lvlText w:val=""/>
      <w:lvlJc w:val="left"/>
      <w:pPr>
        <w:tabs>
          <w:tab w:val="num" w:pos="1134"/>
        </w:tabs>
        <w:ind w:left="1134" w:hanging="567"/>
      </w:pPr>
      <w:rPr>
        <w:rFonts w:ascii="Symbol" w:hAnsi="Symbol" w:hint="default"/>
      </w:rPr>
    </w:lvl>
    <w:lvl w:ilvl="1" w:tplc="0944B354">
      <w:start w:val="1"/>
      <w:numFmt w:val="bullet"/>
      <w:lvlText w:val="o"/>
      <w:lvlJc w:val="left"/>
      <w:pPr>
        <w:tabs>
          <w:tab w:val="num" w:pos="2007"/>
        </w:tabs>
        <w:ind w:left="2007" w:hanging="360"/>
      </w:pPr>
      <w:rPr>
        <w:rFonts w:ascii="Courier New" w:hAnsi="Courier New" w:cs="Courier New" w:hint="default"/>
      </w:rPr>
    </w:lvl>
    <w:lvl w:ilvl="2" w:tplc="0E1A6476" w:tentative="1">
      <w:start w:val="1"/>
      <w:numFmt w:val="bullet"/>
      <w:lvlText w:val=""/>
      <w:lvlJc w:val="left"/>
      <w:pPr>
        <w:tabs>
          <w:tab w:val="num" w:pos="2727"/>
        </w:tabs>
        <w:ind w:left="2727" w:hanging="360"/>
      </w:pPr>
      <w:rPr>
        <w:rFonts w:ascii="Wingdings" w:hAnsi="Wingdings" w:hint="default"/>
      </w:rPr>
    </w:lvl>
    <w:lvl w:ilvl="3" w:tplc="75B071FA" w:tentative="1">
      <w:start w:val="1"/>
      <w:numFmt w:val="bullet"/>
      <w:lvlText w:val=""/>
      <w:lvlJc w:val="left"/>
      <w:pPr>
        <w:tabs>
          <w:tab w:val="num" w:pos="3447"/>
        </w:tabs>
        <w:ind w:left="3447" w:hanging="360"/>
      </w:pPr>
      <w:rPr>
        <w:rFonts w:ascii="Symbol" w:hAnsi="Symbol" w:hint="default"/>
      </w:rPr>
    </w:lvl>
    <w:lvl w:ilvl="4" w:tplc="07243C72" w:tentative="1">
      <w:start w:val="1"/>
      <w:numFmt w:val="bullet"/>
      <w:lvlText w:val="o"/>
      <w:lvlJc w:val="left"/>
      <w:pPr>
        <w:tabs>
          <w:tab w:val="num" w:pos="4167"/>
        </w:tabs>
        <w:ind w:left="4167" w:hanging="360"/>
      </w:pPr>
      <w:rPr>
        <w:rFonts w:ascii="Courier New" w:hAnsi="Courier New" w:cs="Courier New" w:hint="default"/>
      </w:rPr>
    </w:lvl>
    <w:lvl w:ilvl="5" w:tplc="642C4C6A" w:tentative="1">
      <w:start w:val="1"/>
      <w:numFmt w:val="bullet"/>
      <w:lvlText w:val=""/>
      <w:lvlJc w:val="left"/>
      <w:pPr>
        <w:tabs>
          <w:tab w:val="num" w:pos="4887"/>
        </w:tabs>
        <w:ind w:left="4887" w:hanging="360"/>
      </w:pPr>
      <w:rPr>
        <w:rFonts w:ascii="Wingdings" w:hAnsi="Wingdings" w:hint="default"/>
      </w:rPr>
    </w:lvl>
    <w:lvl w:ilvl="6" w:tplc="E04C7B28" w:tentative="1">
      <w:start w:val="1"/>
      <w:numFmt w:val="bullet"/>
      <w:lvlText w:val=""/>
      <w:lvlJc w:val="left"/>
      <w:pPr>
        <w:tabs>
          <w:tab w:val="num" w:pos="5607"/>
        </w:tabs>
        <w:ind w:left="5607" w:hanging="360"/>
      </w:pPr>
      <w:rPr>
        <w:rFonts w:ascii="Symbol" w:hAnsi="Symbol" w:hint="default"/>
      </w:rPr>
    </w:lvl>
    <w:lvl w:ilvl="7" w:tplc="34F4F8C8" w:tentative="1">
      <w:start w:val="1"/>
      <w:numFmt w:val="bullet"/>
      <w:lvlText w:val="o"/>
      <w:lvlJc w:val="left"/>
      <w:pPr>
        <w:tabs>
          <w:tab w:val="num" w:pos="6327"/>
        </w:tabs>
        <w:ind w:left="6327" w:hanging="360"/>
      </w:pPr>
      <w:rPr>
        <w:rFonts w:ascii="Courier New" w:hAnsi="Courier New" w:cs="Courier New" w:hint="default"/>
      </w:rPr>
    </w:lvl>
    <w:lvl w:ilvl="8" w:tplc="CADCE07C" w:tentative="1">
      <w:start w:val="1"/>
      <w:numFmt w:val="bullet"/>
      <w:lvlText w:val=""/>
      <w:lvlJc w:val="left"/>
      <w:pPr>
        <w:tabs>
          <w:tab w:val="num" w:pos="7047"/>
        </w:tabs>
        <w:ind w:left="7047" w:hanging="360"/>
      </w:pPr>
      <w:rPr>
        <w:rFonts w:ascii="Wingdings" w:hAnsi="Wingdings" w:hint="default"/>
      </w:rPr>
    </w:lvl>
  </w:abstractNum>
  <w:abstractNum w:abstractNumId="24">
    <w:nsid w:val="1A66690C"/>
    <w:multiLevelType w:val="hybridMultilevel"/>
    <w:tmpl w:val="93F4A02A"/>
    <w:lvl w:ilvl="0" w:tplc="A8F65280">
      <w:start w:val="1"/>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1AE90FB5"/>
    <w:multiLevelType w:val="hybridMultilevel"/>
    <w:tmpl w:val="888CD514"/>
    <w:lvl w:ilvl="0" w:tplc="A8F65280">
      <w:start w:val="1"/>
      <w:numFmt w:val="bullet"/>
      <w:lvlText w:val="-"/>
      <w:lvlJc w:val="left"/>
      <w:pPr>
        <w:ind w:left="1260" w:hanging="360"/>
      </w:pPr>
      <w:rPr>
        <w:rFonts w:ascii="Times New Roman" w:eastAsia="Times New Roman" w:hAnsi="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6">
    <w:nsid w:val="1BA547E2"/>
    <w:multiLevelType w:val="hybridMultilevel"/>
    <w:tmpl w:val="39980C58"/>
    <w:lvl w:ilvl="0" w:tplc="9D88F202">
      <w:start w:val="1"/>
      <w:numFmt w:val="bullet"/>
      <w:lvlText w:val=""/>
      <w:lvlJc w:val="left"/>
      <w:pPr>
        <w:ind w:left="720" w:hanging="360"/>
      </w:pPr>
      <w:rPr>
        <w:rFonts w:ascii="Symbol" w:hAnsi="Symbol" w:hint="default"/>
      </w:rPr>
    </w:lvl>
    <w:lvl w:ilvl="1" w:tplc="E64EEB1C">
      <w:start w:val="1"/>
      <w:numFmt w:val="decimal"/>
      <w:lvlText w:val="%2."/>
      <w:lvlJc w:val="left"/>
      <w:pPr>
        <w:ind w:left="1440" w:hanging="360"/>
      </w:pPr>
      <w:rPr>
        <w:rFonts w:hint="default"/>
      </w:rPr>
    </w:lvl>
    <w:lvl w:ilvl="2" w:tplc="2C505352" w:tentative="1">
      <w:start w:val="1"/>
      <w:numFmt w:val="lowerRoman"/>
      <w:lvlText w:val="%3."/>
      <w:lvlJc w:val="right"/>
      <w:pPr>
        <w:ind w:left="2160" w:hanging="180"/>
      </w:pPr>
    </w:lvl>
    <w:lvl w:ilvl="3" w:tplc="F3C8C0B0" w:tentative="1">
      <w:start w:val="1"/>
      <w:numFmt w:val="decimal"/>
      <w:lvlText w:val="%4."/>
      <w:lvlJc w:val="left"/>
      <w:pPr>
        <w:ind w:left="2880" w:hanging="360"/>
      </w:pPr>
    </w:lvl>
    <w:lvl w:ilvl="4" w:tplc="BA40B2CA" w:tentative="1">
      <w:start w:val="1"/>
      <w:numFmt w:val="lowerLetter"/>
      <w:lvlText w:val="%5."/>
      <w:lvlJc w:val="left"/>
      <w:pPr>
        <w:ind w:left="3600" w:hanging="360"/>
      </w:pPr>
    </w:lvl>
    <w:lvl w:ilvl="5" w:tplc="A39882A4" w:tentative="1">
      <w:start w:val="1"/>
      <w:numFmt w:val="lowerRoman"/>
      <w:lvlText w:val="%6."/>
      <w:lvlJc w:val="right"/>
      <w:pPr>
        <w:ind w:left="4320" w:hanging="180"/>
      </w:pPr>
    </w:lvl>
    <w:lvl w:ilvl="6" w:tplc="43B4BBC4" w:tentative="1">
      <w:start w:val="1"/>
      <w:numFmt w:val="decimal"/>
      <w:lvlText w:val="%7."/>
      <w:lvlJc w:val="left"/>
      <w:pPr>
        <w:ind w:left="5040" w:hanging="360"/>
      </w:pPr>
    </w:lvl>
    <w:lvl w:ilvl="7" w:tplc="0190560E" w:tentative="1">
      <w:start w:val="1"/>
      <w:numFmt w:val="lowerLetter"/>
      <w:lvlText w:val="%8."/>
      <w:lvlJc w:val="left"/>
      <w:pPr>
        <w:ind w:left="5760" w:hanging="360"/>
      </w:pPr>
    </w:lvl>
    <w:lvl w:ilvl="8" w:tplc="E7C2A74A" w:tentative="1">
      <w:start w:val="1"/>
      <w:numFmt w:val="lowerRoman"/>
      <w:lvlText w:val="%9."/>
      <w:lvlJc w:val="right"/>
      <w:pPr>
        <w:ind w:left="6480" w:hanging="180"/>
      </w:pPr>
    </w:lvl>
  </w:abstractNum>
  <w:abstractNum w:abstractNumId="27">
    <w:nsid w:val="1CAE6F32"/>
    <w:multiLevelType w:val="hybridMultilevel"/>
    <w:tmpl w:val="3FAAED80"/>
    <w:lvl w:ilvl="0" w:tplc="A8F65280">
      <w:start w:val="1"/>
      <w:numFmt w:val="bullet"/>
      <w:lvlText w:val="-"/>
      <w:lvlJc w:val="left"/>
      <w:pPr>
        <w:ind w:left="1260" w:hanging="360"/>
      </w:pPr>
      <w:rPr>
        <w:rFonts w:ascii="Times New Roman" w:eastAsia="Times New Roman" w:hAnsi="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8">
    <w:nsid w:val="1EC81C2F"/>
    <w:multiLevelType w:val="hybridMultilevel"/>
    <w:tmpl w:val="B8E6F9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1EFB3427"/>
    <w:multiLevelType w:val="multilevel"/>
    <w:tmpl w:val="BC6E4F52"/>
    <w:lvl w:ilvl="0">
      <w:start w:val="9"/>
      <w:numFmt w:val="decimal"/>
      <w:lvlText w:val="%1"/>
      <w:lvlJc w:val="left"/>
      <w:pPr>
        <w:ind w:left="525" w:hanging="525"/>
      </w:pPr>
      <w:rPr>
        <w:rFonts w:hint="default"/>
      </w:rPr>
    </w:lvl>
    <w:lvl w:ilvl="1">
      <w:start w:val="2"/>
      <w:numFmt w:val="decimal"/>
      <w:lvlText w:val="%1.%2"/>
      <w:lvlJc w:val="left"/>
      <w:pPr>
        <w:ind w:left="525" w:hanging="52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nsid w:val="1FF245DD"/>
    <w:multiLevelType w:val="multilevel"/>
    <w:tmpl w:val="DC7E4EB0"/>
    <w:lvl w:ilvl="0">
      <w:start w:val="7"/>
      <w:numFmt w:val="decimal"/>
      <w:lvlText w:val="%1"/>
      <w:lvlJc w:val="left"/>
      <w:pPr>
        <w:ind w:left="525" w:hanging="525"/>
      </w:pPr>
      <w:rPr>
        <w:rFonts w:hint="default"/>
      </w:rPr>
    </w:lvl>
    <w:lvl w:ilvl="1">
      <w:start w:val="3"/>
      <w:numFmt w:val="decimal"/>
      <w:lvlText w:val="%1.%2"/>
      <w:lvlJc w:val="left"/>
      <w:pPr>
        <w:ind w:left="795" w:hanging="525"/>
      </w:pPr>
      <w:rPr>
        <w:rFonts w:hint="default"/>
      </w:rPr>
    </w:lvl>
    <w:lvl w:ilvl="2">
      <w:start w:val="3"/>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3960" w:hanging="1800"/>
      </w:pPr>
      <w:rPr>
        <w:rFonts w:hint="default"/>
      </w:rPr>
    </w:lvl>
  </w:abstractNum>
  <w:abstractNum w:abstractNumId="31">
    <w:nsid w:val="20C44242"/>
    <w:multiLevelType w:val="hybridMultilevel"/>
    <w:tmpl w:val="50F674C6"/>
    <w:lvl w:ilvl="0" w:tplc="D7B6F6E0">
      <w:start w:val="1"/>
      <w:numFmt w:val="bullet"/>
      <w:lvlText w:val=""/>
      <w:lvlJc w:val="left"/>
      <w:pPr>
        <w:ind w:left="1428" w:hanging="360"/>
      </w:pPr>
      <w:rPr>
        <w:rFonts w:ascii="Symbol" w:hAnsi="Symbol" w:hint="default"/>
      </w:rPr>
    </w:lvl>
    <w:lvl w:ilvl="1" w:tplc="9280A43E" w:tentative="1">
      <w:start w:val="1"/>
      <w:numFmt w:val="bullet"/>
      <w:lvlText w:val="o"/>
      <w:lvlJc w:val="left"/>
      <w:pPr>
        <w:ind w:left="2148" w:hanging="360"/>
      </w:pPr>
      <w:rPr>
        <w:rFonts w:ascii="Courier New" w:hAnsi="Courier New" w:cs="Courier New" w:hint="default"/>
      </w:rPr>
    </w:lvl>
    <w:lvl w:ilvl="2" w:tplc="45DC7E0A" w:tentative="1">
      <w:start w:val="1"/>
      <w:numFmt w:val="bullet"/>
      <w:lvlText w:val=""/>
      <w:lvlJc w:val="left"/>
      <w:pPr>
        <w:ind w:left="2868" w:hanging="360"/>
      </w:pPr>
      <w:rPr>
        <w:rFonts w:ascii="Wingdings" w:hAnsi="Wingdings" w:hint="default"/>
      </w:rPr>
    </w:lvl>
    <w:lvl w:ilvl="3" w:tplc="A9968512" w:tentative="1">
      <w:start w:val="1"/>
      <w:numFmt w:val="bullet"/>
      <w:lvlText w:val=""/>
      <w:lvlJc w:val="left"/>
      <w:pPr>
        <w:ind w:left="3588" w:hanging="360"/>
      </w:pPr>
      <w:rPr>
        <w:rFonts w:ascii="Symbol" w:hAnsi="Symbol" w:hint="default"/>
      </w:rPr>
    </w:lvl>
    <w:lvl w:ilvl="4" w:tplc="68B683A4" w:tentative="1">
      <w:start w:val="1"/>
      <w:numFmt w:val="bullet"/>
      <w:lvlText w:val="o"/>
      <w:lvlJc w:val="left"/>
      <w:pPr>
        <w:ind w:left="4308" w:hanging="360"/>
      </w:pPr>
      <w:rPr>
        <w:rFonts w:ascii="Courier New" w:hAnsi="Courier New" w:cs="Courier New" w:hint="default"/>
      </w:rPr>
    </w:lvl>
    <w:lvl w:ilvl="5" w:tplc="BBEA90AA" w:tentative="1">
      <w:start w:val="1"/>
      <w:numFmt w:val="bullet"/>
      <w:lvlText w:val=""/>
      <w:lvlJc w:val="left"/>
      <w:pPr>
        <w:ind w:left="5028" w:hanging="360"/>
      </w:pPr>
      <w:rPr>
        <w:rFonts w:ascii="Wingdings" w:hAnsi="Wingdings" w:hint="default"/>
      </w:rPr>
    </w:lvl>
    <w:lvl w:ilvl="6" w:tplc="61DC8972" w:tentative="1">
      <w:start w:val="1"/>
      <w:numFmt w:val="bullet"/>
      <w:lvlText w:val=""/>
      <w:lvlJc w:val="left"/>
      <w:pPr>
        <w:ind w:left="5748" w:hanging="360"/>
      </w:pPr>
      <w:rPr>
        <w:rFonts w:ascii="Symbol" w:hAnsi="Symbol" w:hint="default"/>
      </w:rPr>
    </w:lvl>
    <w:lvl w:ilvl="7" w:tplc="43C693DC" w:tentative="1">
      <w:start w:val="1"/>
      <w:numFmt w:val="bullet"/>
      <w:lvlText w:val="o"/>
      <w:lvlJc w:val="left"/>
      <w:pPr>
        <w:ind w:left="6468" w:hanging="360"/>
      </w:pPr>
      <w:rPr>
        <w:rFonts w:ascii="Courier New" w:hAnsi="Courier New" w:cs="Courier New" w:hint="default"/>
      </w:rPr>
    </w:lvl>
    <w:lvl w:ilvl="8" w:tplc="C9E625DE" w:tentative="1">
      <w:start w:val="1"/>
      <w:numFmt w:val="bullet"/>
      <w:lvlText w:val=""/>
      <w:lvlJc w:val="left"/>
      <w:pPr>
        <w:ind w:left="7188" w:hanging="360"/>
      </w:pPr>
      <w:rPr>
        <w:rFonts w:ascii="Wingdings" w:hAnsi="Wingdings" w:hint="default"/>
      </w:rPr>
    </w:lvl>
  </w:abstractNum>
  <w:abstractNum w:abstractNumId="32">
    <w:nsid w:val="20EA5F46"/>
    <w:multiLevelType w:val="hybridMultilevel"/>
    <w:tmpl w:val="9C0CE1B2"/>
    <w:lvl w:ilvl="0" w:tplc="F8A2FAFC">
      <w:start w:val="1"/>
      <w:numFmt w:val="decimal"/>
      <w:lvlText w:val="%1."/>
      <w:lvlJc w:val="left"/>
      <w:pPr>
        <w:ind w:left="1065" w:hanging="360"/>
      </w:pPr>
      <w:rPr>
        <w:rFonts w:hint="default"/>
      </w:rPr>
    </w:lvl>
    <w:lvl w:ilvl="1" w:tplc="424E3C1E">
      <w:start w:val="1"/>
      <w:numFmt w:val="bullet"/>
      <w:lvlText w:val=""/>
      <w:lvlJc w:val="left"/>
      <w:pPr>
        <w:ind w:left="1785" w:hanging="360"/>
      </w:pPr>
      <w:rPr>
        <w:rFonts w:ascii="Symbol" w:hAnsi="Symbol" w:hint="default"/>
      </w:rPr>
    </w:lvl>
    <w:lvl w:ilvl="2" w:tplc="9E720962" w:tentative="1">
      <w:start w:val="1"/>
      <w:numFmt w:val="lowerRoman"/>
      <w:lvlText w:val="%3."/>
      <w:lvlJc w:val="right"/>
      <w:pPr>
        <w:ind w:left="2505" w:hanging="180"/>
      </w:pPr>
    </w:lvl>
    <w:lvl w:ilvl="3" w:tplc="63145880" w:tentative="1">
      <w:start w:val="1"/>
      <w:numFmt w:val="decimal"/>
      <w:lvlText w:val="%4."/>
      <w:lvlJc w:val="left"/>
      <w:pPr>
        <w:ind w:left="3225" w:hanging="360"/>
      </w:pPr>
    </w:lvl>
    <w:lvl w:ilvl="4" w:tplc="A67683CE" w:tentative="1">
      <w:start w:val="1"/>
      <w:numFmt w:val="lowerLetter"/>
      <w:lvlText w:val="%5."/>
      <w:lvlJc w:val="left"/>
      <w:pPr>
        <w:ind w:left="3945" w:hanging="360"/>
      </w:pPr>
    </w:lvl>
    <w:lvl w:ilvl="5" w:tplc="01103828" w:tentative="1">
      <w:start w:val="1"/>
      <w:numFmt w:val="lowerRoman"/>
      <w:lvlText w:val="%6."/>
      <w:lvlJc w:val="right"/>
      <w:pPr>
        <w:ind w:left="4665" w:hanging="180"/>
      </w:pPr>
    </w:lvl>
    <w:lvl w:ilvl="6" w:tplc="A9080AC2" w:tentative="1">
      <w:start w:val="1"/>
      <w:numFmt w:val="decimal"/>
      <w:lvlText w:val="%7."/>
      <w:lvlJc w:val="left"/>
      <w:pPr>
        <w:ind w:left="5385" w:hanging="360"/>
      </w:pPr>
    </w:lvl>
    <w:lvl w:ilvl="7" w:tplc="1E38C758" w:tentative="1">
      <w:start w:val="1"/>
      <w:numFmt w:val="lowerLetter"/>
      <w:lvlText w:val="%8."/>
      <w:lvlJc w:val="left"/>
      <w:pPr>
        <w:ind w:left="6105" w:hanging="360"/>
      </w:pPr>
    </w:lvl>
    <w:lvl w:ilvl="8" w:tplc="EF80AE94" w:tentative="1">
      <w:start w:val="1"/>
      <w:numFmt w:val="lowerRoman"/>
      <w:lvlText w:val="%9."/>
      <w:lvlJc w:val="right"/>
      <w:pPr>
        <w:ind w:left="6825" w:hanging="180"/>
      </w:pPr>
    </w:lvl>
  </w:abstractNum>
  <w:abstractNum w:abstractNumId="33">
    <w:nsid w:val="24645810"/>
    <w:multiLevelType w:val="hybridMultilevel"/>
    <w:tmpl w:val="24F2B596"/>
    <w:lvl w:ilvl="0" w:tplc="A8F65280">
      <w:start w:val="1"/>
      <w:numFmt w:val="bullet"/>
      <w:lvlText w:val="-"/>
      <w:lvlJc w:val="left"/>
      <w:pPr>
        <w:tabs>
          <w:tab w:val="num" w:pos="1665"/>
        </w:tabs>
        <w:ind w:left="1665" w:hanging="945"/>
      </w:pPr>
      <w:rPr>
        <w:rFonts w:ascii="Times New Roman" w:eastAsia="Times New Roman" w:hAnsi="Times New Roman" w:hint="default"/>
      </w:rPr>
    </w:lvl>
    <w:lvl w:ilvl="1" w:tplc="671E4A9C">
      <w:start w:val="1"/>
      <w:numFmt w:val="decimal"/>
      <w:lvlText w:val="%2."/>
      <w:lvlJc w:val="left"/>
      <w:pPr>
        <w:tabs>
          <w:tab w:val="num" w:pos="1800"/>
        </w:tabs>
        <w:ind w:left="1800" w:hanging="360"/>
      </w:pPr>
      <w:rPr>
        <w:rFonts w:hint="default"/>
        <w:b w:val="0"/>
        <w:i w:val="0"/>
      </w:rPr>
    </w:lvl>
    <w:lvl w:ilvl="2" w:tplc="C9A42250">
      <w:start w:val="1"/>
      <w:numFmt w:val="bullet"/>
      <w:lvlText w:val=""/>
      <w:lvlJc w:val="left"/>
      <w:pPr>
        <w:tabs>
          <w:tab w:val="num" w:pos="2520"/>
        </w:tabs>
        <w:ind w:left="2520" w:hanging="360"/>
      </w:pPr>
      <w:rPr>
        <w:rFonts w:ascii="Wingdings" w:hAnsi="Wingdings" w:cs="Wingdings" w:hint="default"/>
      </w:rPr>
    </w:lvl>
    <w:lvl w:ilvl="3" w:tplc="D6566258">
      <w:start w:val="1"/>
      <w:numFmt w:val="bullet"/>
      <w:lvlText w:val=""/>
      <w:lvlJc w:val="left"/>
      <w:pPr>
        <w:tabs>
          <w:tab w:val="num" w:pos="3240"/>
        </w:tabs>
        <w:ind w:left="3240" w:hanging="360"/>
      </w:pPr>
      <w:rPr>
        <w:rFonts w:ascii="Symbol" w:hAnsi="Symbol" w:cs="Symbol" w:hint="default"/>
      </w:rPr>
    </w:lvl>
    <w:lvl w:ilvl="4" w:tplc="2B5273C0">
      <w:start w:val="1"/>
      <w:numFmt w:val="bullet"/>
      <w:lvlText w:val="o"/>
      <w:lvlJc w:val="left"/>
      <w:pPr>
        <w:tabs>
          <w:tab w:val="num" w:pos="3960"/>
        </w:tabs>
        <w:ind w:left="3960" w:hanging="360"/>
      </w:pPr>
      <w:rPr>
        <w:rFonts w:ascii="Courier New" w:hAnsi="Courier New" w:cs="Courier New" w:hint="default"/>
      </w:rPr>
    </w:lvl>
    <w:lvl w:ilvl="5" w:tplc="16C49A22">
      <w:start w:val="1"/>
      <w:numFmt w:val="bullet"/>
      <w:lvlText w:val=""/>
      <w:lvlJc w:val="left"/>
      <w:pPr>
        <w:tabs>
          <w:tab w:val="num" w:pos="4680"/>
        </w:tabs>
        <w:ind w:left="4680" w:hanging="360"/>
      </w:pPr>
      <w:rPr>
        <w:rFonts w:ascii="Wingdings" w:hAnsi="Wingdings" w:cs="Wingdings" w:hint="default"/>
      </w:rPr>
    </w:lvl>
    <w:lvl w:ilvl="6" w:tplc="7D546388">
      <w:start w:val="1"/>
      <w:numFmt w:val="bullet"/>
      <w:lvlText w:val=""/>
      <w:lvlJc w:val="left"/>
      <w:pPr>
        <w:tabs>
          <w:tab w:val="num" w:pos="5400"/>
        </w:tabs>
        <w:ind w:left="5400" w:hanging="360"/>
      </w:pPr>
      <w:rPr>
        <w:rFonts w:ascii="Symbol" w:hAnsi="Symbol" w:cs="Symbol" w:hint="default"/>
      </w:rPr>
    </w:lvl>
    <w:lvl w:ilvl="7" w:tplc="BE6843DE">
      <w:start w:val="1"/>
      <w:numFmt w:val="bullet"/>
      <w:lvlText w:val="o"/>
      <w:lvlJc w:val="left"/>
      <w:pPr>
        <w:tabs>
          <w:tab w:val="num" w:pos="6120"/>
        </w:tabs>
        <w:ind w:left="6120" w:hanging="360"/>
      </w:pPr>
      <w:rPr>
        <w:rFonts w:ascii="Courier New" w:hAnsi="Courier New" w:cs="Courier New" w:hint="default"/>
      </w:rPr>
    </w:lvl>
    <w:lvl w:ilvl="8" w:tplc="091837F8">
      <w:start w:val="1"/>
      <w:numFmt w:val="bullet"/>
      <w:lvlText w:val=""/>
      <w:lvlJc w:val="left"/>
      <w:pPr>
        <w:tabs>
          <w:tab w:val="num" w:pos="6840"/>
        </w:tabs>
        <w:ind w:left="6840" w:hanging="360"/>
      </w:pPr>
      <w:rPr>
        <w:rFonts w:ascii="Wingdings" w:hAnsi="Wingdings" w:cs="Wingdings" w:hint="default"/>
      </w:rPr>
    </w:lvl>
  </w:abstractNum>
  <w:abstractNum w:abstractNumId="34">
    <w:nsid w:val="24E945B6"/>
    <w:multiLevelType w:val="hybridMultilevel"/>
    <w:tmpl w:val="25C45CAA"/>
    <w:lvl w:ilvl="0" w:tplc="E39C718C">
      <w:start w:val="10"/>
      <w:numFmt w:val="decimal"/>
      <w:lvlText w:val="%1."/>
      <w:lvlJc w:val="left"/>
      <w:pPr>
        <w:ind w:left="3225" w:hanging="360"/>
      </w:pPr>
      <w:rPr>
        <w:rFonts w:hint="default"/>
      </w:rPr>
    </w:lvl>
    <w:lvl w:ilvl="1" w:tplc="A57E66B6" w:tentative="1">
      <w:start w:val="1"/>
      <w:numFmt w:val="lowerLetter"/>
      <w:lvlText w:val="%2."/>
      <w:lvlJc w:val="left"/>
      <w:pPr>
        <w:ind w:left="1440" w:hanging="360"/>
      </w:pPr>
    </w:lvl>
    <w:lvl w:ilvl="2" w:tplc="DF8691FC" w:tentative="1">
      <w:start w:val="1"/>
      <w:numFmt w:val="lowerRoman"/>
      <w:lvlText w:val="%3."/>
      <w:lvlJc w:val="right"/>
      <w:pPr>
        <w:ind w:left="2160" w:hanging="180"/>
      </w:pPr>
    </w:lvl>
    <w:lvl w:ilvl="3" w:tplc="019C1A52" w:tentative="1">
      <w:start w:val="1"/>
      <w:numFmt w:val="decimal"/>
      <w:lvlText w:val="%4."/>
      <w:lvlJc w:val="left"/>
      <w:pPr>
        <w:ind w:left="2880" w:hanging="360"/>
      </w:pPr>
    </w:lvl>
    <w:lvl w:ilvl="4" w:tplc="3D3ECE96" w:tentative="1">
      <w:start w:val="1"/>
      <w:numFmt w:val="lowerLetter"/>
      <w:lvlText w:val="%5."/>
      <w:lvlJc w:val="left"/>
      <w:pPr>
        <w:ind w:left="3600" w:hanging="360"/>
      </w:pPr>
    </w:lvl>
    <w:lvl w:ilvl="5" w:tplc="EE443F54" w:tentative="1">
      <w:start w:val="1"/>
      <w:numFmt w:val="lowerRoman"/>
      <w:lvlText w:val="%6."/>
      <w:lvlJc w:val="right"/>
      <w:pPr>
        <w:ind w:left="4320" w:hanging="180"/>
      </w:pPr>
    </w:lvl>
    <w:lvl w:ilvl="6" w:tplc="FC6C764A" w:tentative="1">
      <w:start w:val="1"/>
      <w:numFmt w:val="decimal"/>
      <w:lvlText w:val="%7."/>
      <w:lvlJc w:val="left"/>
      <w:pPr>
        <w:ind w:left="5040" w:hanging="360"/>
      </w:pPr>
    </w:lvl>
    <w:lvl w:ilvl="7" w:tplc="6D1C6222" w:tentative="1">
      <w:start w:val="1"/>
      <w:numFmt w:val="lowerLetter"/>
      <w:lvlText w:val="%8."/>
      <w:lvlJc w:val="left"/>
      <w:pPr>
        <w:ind w:left="5760" w:hanging="360"/>
      </w:pPr>
    </w:lvl>
    <w:lvl w:ilvl="8" w:tplc="17380C24" w:tentative="1">
      <w:start w:val="1"/>
      <w:numFmt w:val="lowerRoman"/>
      <w:lvlText w:val="%9."/>
      <w:lvlJc w:val="right"/>
      <w:pPr>
        <w:ind w:left="6480" w:hanging="180"/>
      </w:pPr>
    </w:lvl>
  </w:abstractNum>
  <w:abstractNum w:abstractNumId="35">
    <w:nsid w:val="25056CDF"/>
    <w:multiLevelType w:val="hybridMultilevel"/>
    <w:tmpl w:val="1F149EE0"/>
    <w:lvl w:ilvl="0" w:tplc="DBB8D180">
      <w:start w:val="1"/>
      <w:numFmt w:val="bullet"/>
      <w:lvlText w:val=""/>
      <w:lvlJc w:val="left"/>
      <w:pPr>
        <w:ind w:left="720" w:hanging="360"/>
      </w:pPr>
      <w:rPr>
        <w:rFonts w:ascii="Symbol" w:hAnsi="Symbol" w:hint="default"/>
      </w:rPr>
    </w:lvl>
    <w:lvl w:ilvl="1" w:tplc="A0CC30B8">
      <w:start w:val="1"/>
      <w:numFmt w:val="bullet"/>
      <w:lvlText w:val=""/>
      <w:lvlJc w:val="left"/>
      <w:pPr>
        <w:ind w:left="1440" w:hanging="360"/>
      </w:pPr>
      <w:rPr>
        <w:rFonts w:ascii="Symbol" w:hAnsi="Symbol" w:hint="default"/>
      </w:rPr>
    </w:lvl>
    <w:lvl w:ilvl="2" w:tplc="64744FB4">
      <w:start w:val="1"/>
      <w:numFmt w:val="decimal"/>
      <w:lvlText w:val="%3."/>
      <w:lvlJc w:val="left"/>
      <w:pPr>
        <w:ind w:left="2340" w:hanging="360"/>
      </w:pPr>
      <w:rPr>
        <w:rFonts w:hint="default"/>
      </w:rPr>
    </w:lvl>
    <w:lvl w:ilvl="3" w:tplc="339E921E" w:tentative="1">
      <w:start w:val="1"/>
      <w:numFmt w:val="decimal"/>
      <w:lvlText w:val="%4."/>
      <w:lvlJc w:val="left"/>
      <w:pPr>
        <w:ind w:left="2880" w:hanging="360"/>
      </w:pPr>
    </w:lvl>
    <w:lvl w:ilvl="4" w:tplc="3104CE78" w:tentative="1">
      <w:start w:val="1"/>
      <w:numFmt w:val="lowerLetter"/>
      <w:lvlText w:val="%5."/>
      <w:lvlJc w:val="left"/>
      <w:pPr>
        <w:ind w:left="3600" w:hanging="360"/>
      </w:pPr>
    </w:lvl>
    <w:lvl w:ilvl="5" w:tplc="7FB2717E" w:tentative="1">
      <w:start w:val="1"/>
      <w:numFmt w:val="lowerRoman"/>
      <w:lvlText w:val="%6."/>
      <w:lvlJc w:val="right"/>
      <w:pPr>
        <w:ind w:left="4320" w:hanging="180"/>
      </w:pPr>
    </w:lvl>
    <w:lvl w:ilvl="6" w:tplc="6A06E5D8" w:tentative="1">
      <w:start w:val="1"/>
      <w:numFmt w:val="decimal"/>
      <w:lvlText w:val="%7."/>
      <w:lvlJc w:val="left"/>
      <w:pPr>
        <w:ind w:left="5040" w:hanging="360"/>
      </w:pPr>
    </w:lvl>
    <w:lvl w:ilvl="7" w:tplc="0FDEFD0A" w:tentative="1">
      <w:start w:val="1"/>
      <w:numFmt w:val="lowerLetter"/>
      <w:lvlText w:val="%8."/>
      <w:lvlJc w:val="left"/>
      <w:pPr>
        <w:ind w:left="5760" w:hanging="360"/>
      </w:pPr>
    </w:lvl>
    <w:lvl w:ilvl="8" w:tplc="15EE8DBA" w:tentative="1">
      <w:start w:val="1"/>
      <w:numFmt w:val="lowerRoman"/>
      <w:lvlText w:val="%9."/>
      <w:lvlJc w:val="right"/>
      <w:pPr>
        <w:ind w:left="6480" w:hanging="180"/>
      </w:pPr>
    </w:lvl>
  </w:abstractNum>
  <w:abstractNum w:abstractNumId="36">
    <w:nsid w:val="26A96948"/>
    <w:multiLevelType w:val="multilevel"/>
    <w:tmpl w:val="87B25122"/>
    <w:lvl w:ilvl="0">
      <w:start w:val="11"/>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nsid w:val="27191C32"/>
    <w:multiLevelType w:val="hybridMultilevel"/>
    <w:tmpl w:val="C94E455A"/>
    <w:lvl w:ilvl="0" w:tplc="3E1C47B6">
      <w:start w:val="1"/>
      <w:numFmt w:val="bullet"/>
      <w:lvlText w:val=""/>
      <w:lvlJc w:val="left"/>
      <w:pPr>
        <w:ind w:left="720" w:hanging="360"/>
      </w:pPr>
      <w:rPr>
        <w:rFonts w:ascii="Symbol" w:hAnsi="Symbol" w:hint="default"/>
      </w:rPr>
    </w:lvl>
    <w:lvl w:ilvl="1" w:tplc="825C8CFE" w:tentative="1">
      <w:start w:val="1"/>
      <w:numFmt w:val="bullet"/>
      <w:lvlText w:val="o"/>
      <w:lvlJc w:val="left"/>
      <w:pPr>
        <w:ind w:left="1440" w:hanging="360"/>
      </w:pPr>
      <w:rPr>
        <w:rFonts w:ascii="Courier New" w:hAnsi="Courier New" w:cs="Courier New" w:hint="default"/>
      </w:rPr>
    </w:lvl>
    <w:lvl w:ilvl="2" w:tplc="4E882D9C" w:tentative="1">
      <w:start w:val="1"/>
      <w:numFmt w:val="bullet"/>
      <w:lvlText w:val=""/>
      <w:lvlJc w:val="left"/>
      <w:pPr>
        <w:ind w:left="2160" w:hanging="360"/>
      </w:pPr>
      <w:rPr>
        <w:rFonts w:ascii="Wingdings" w:hAnsi="Wingdings" w:hint="default"/>
      </w:rPr>
    </w:lvl>
    <w:lvl w:ilvl="3" w:tplc="00AC44C8" w:tentative="1">
      <w:start w:val="1"/>
      <w:numFmt w:val="bullet"/>
      <w:lvlText w:val=""/>
      <w:lvlJc w:val="left"/>
      <w:pPr>
        <w:ind w:left="2880" w:hanging="360"/>
      </w:pPr>
      <w:rPr>
        <w:rFonts w:ascii="Symbol" w:hAnsi="Symbol" w:hint="default"/>
      </w:rPr>
    </w:lvl>
    <w:lvl w:ilvl="4" w:tplc="1F0C7240" w:tentative="1">
      <w:start w:val="1"/>
      <w:numFmt w:val="bullet"/>
      <w:lvlText w:val="o"/>
      <w:lvlJc w:val="left"/>
      <w:pPr>
        <w:ind w:left="3600" w:hanging="360"/>
      </w:pPr>
      <w:rPr>
        <w:rFonts w:ascii="Courier New" w:hAnsi="Courier New" w:cs="Courier New" w:hint="default"/>
      </w:rPr>
    </w:lvl>
    <w:lvl w:ilvl="5" w:tplc="866AFC8A" w:tentative="1">
      <w:start w:val="1"/>
      <w:numFmt w:val="bullet"/>
      <w:lvlText w:val=""/>
      <w:lvlJc w:val="left"/>
      <w:pPr>
        <w:ind w:left="4320" w:hanging="360"/>
      </w:pPr>
      <w:rPr>
        <w:rFonts w:ascii="Wingdings" w:hAnsi="Wingdings" w:hint="default"/>
      </w:rPr>
    </w:lvl>
    <w:lvl w:ilvl="6" w:tplc="05FCED0C" w:tentative="1">
      <w:start w:val="1"/>
      <w:numFmt w:val="bullet"/>
      <w:lvlText w:val=""/>
      <w:lvlJc w:val="left"/>
      <w:pPr>
        <w:ind w:left="5040" w:hanging="360"/>
      </w:pPr>
      <w:rPr>
        <w:rFonts w:ascii="Symbol" w:hAnsi="Symbol" w:hint="default"/>
      </w:rPr>
    </w:lvl>
    <w:lvl w:ilvl="7" w:tplc="81EE1D7C" w:tentative="1">
      <w:start w:val="1"/>
      <w:numFmt w:val="bullet"/>
      <w:lvlText w:val="o"/>
      <w:lvlJc w:val="left"/>
      <w:pPr>
        <w:ind w:left="5760" w:hanging="360"/>
      </w:pPr>
      <w:rPr>
        <w:rFonts w:ascii="Courier New" w:hAnsi="Courier New" w:cs="Courier New" w:hint="default"/>
      </w:rPr>
    </w:lvl>
    <w:lvl w:ilvl="8" w:tplc="7BB41462" w:tentative="1">
      <w:start w:val="1"/>
      <w:numFmt w:val="bullet"/>
      <w:lvlText w:val=""/>
      <w:lvlJc w:val="left"/>
      <w:pPr>
        <w:ind w:left="6480" w:hanging="360"/>
      </w:pPr>
      <w:rPr>
        <w:rFonts w:ascii="Wingdings" w:hAnsi="Wingdings" w:hint="default"/>
      </w:rPr>
    </w:lvl>
  </w:abstractNum>
  <w:abstractNum w:abstractNumId="38">
    <w:nsid w:val="275C22C3"/>
    <w:multiLevelType w:val="multilevel"/>
    <w:tmpl w:val="99B094EE"/>
    <w:lvl w:ilvl="0">
      <w:start w:val="14"/>
      <w:numFmt w:val="decimal"/>
      <w:lvlText w:val="%1"/>
      <w:lvlJc w:val="left"/>
      <w:pPr>
        <w:ind w:left="660" w:hanging="660"/>
      </w:pPr>
      <w:rPr>
        <w:rFonts w:cs="Arial" w:hint="default"/>
      </w:rPr>
    </w:lvl>
    <w:lvl w:ilvl="1">
      <w:start w:val="5"/>
      <w:numFmt w:val="decimal"/>
      <w:lvlText w:val="%1.%2"/>
      <w:lvlJc w:val="left"/>
      <w:pPr>
        <w:ind w:left="1014" w:hanging="660"/>
      </w:pPr>
      <w:rPr>
        <w:rFonts w:cs="Arial" w:hint="default"/>
      </w:rPr>
    </w:lvl>
    <w:lvl w:ilvl="2">
      <w:start w:val="9"/>
      <w:numFmt w:val="decimal"/>
      <w:lvlText w:val="%1.%2.%3"/>
      <w:lvlJc w:val="left"/>
      <w:pPr>
        <w:ind w:left="1428" w:hanging="720"/>
      </w:pPr>
      <w:rPr>
        <w:rFonts w:cs="Arial" w:hint="default"/>
      </w:rPr>
    </w:lvl>
    <w:lvl w:ilvl="3">
      <w:start w:val="1"/>
      <w:numFmt w:val="decimal"/>
      <w:lvlText w:val="%1.%2.%3.%4"/>
      <w:lvlJc w:val="left"/>
      <w:pPr>
        <w:ind w:left="2142" w:hanging="1080"/>
      </w:pPr>
      <w:rPr>
        <w:rFonts w:cs="Arial" w:hint="default"/>
      </w:rPr>
    </w:lvl>
    <w:lvl w:ilvl="4">
      <w:start w:val="1"/>
      <w:numFmt w:val="decimal"/>
      <w:lvlText w:val="%1.%2.%3.%4.%5"/>
      <w:lvlJc w:val="left"/>
      <w:pPr>
        <w:ind w:left="2496" w:hanging="1080"/>
      </w:pPr>
      <w:rPr>
        <w:rFonts w:cs="Arial" w:hint="default"/>
      </w:rPr>
    </w:lvl>
    <w:lvl w:ilvl="5">
      <w:start w:val="1"/>
      <w:numFmt w:val="decimal"/>
      <w:lvlText w:val="%1.%2.%3.%4.%5.%6"/>
      <w:lvlJc w:val="left"/>
      <w:pPr>
        <w:ind w:left="3210" w:hanging="1440"/>
      </w:pPr>
      <w:rPr>
        <w:rFonts w:cs="Arial" w:hint="default"/>
      </w:rPr>
    </w:lvl>
    <w:lvl w:ilvl="6">
      <w:start w:val="1"/>
      <w:numFmt w:val="decimal"/>
      <w:lvlText w:val="%1.%2.%3.%4.%5.%6.%7"/>
      <w:lvlJc w:val="left"/>
      <w:pPr>
        <w:ind w:left="3564" w:hanging="1440"/>
      </w:pPr>
      <w:rPr>
        <w:rFonts w:cs="Arial" w:hint="default"/>
      </w:rPr>
    </w:lvl>
    <w:lvl w:ilvl="7">
      <w:start w:val="1"/>
      <w:numFmt w:val="decimal"/>
      <w:lvlText w:val="%1.%2.%3.%4.%5.%6.%7.%8"/>
      <w:lvlJc w:val="left"/>
      <w:pPr>
        <w:ind w:left="4278" w:hanging="1800"/>
      </w:pPr>
      <w:rPr>
        <w:rFonts w:cs="Arial" w:hint="default"/>
      </w:rPr>
    </w:lvl>
    <w:lvl w:ilvl="8">
      <w:start w:val="1"/>
      <w:numFmt w:val="decimal"/>
      <w:lvlText w:val="%1.%2.%3.%4.%5.%6.%7.%8.%9"/>
      <w:lvlJc w:val="left"/>
      <w:pPr>
        <w:ind w:left="4632" w:hanging="1800"/>
      </w:pPr>
      <w:rPr>
        <w:rFonts w:cs="Arial" w:hint="default"/>
      </w:rPr>
    </w:lvl>
  </w:abstractNum>
  <w:abstractNum w:abstractNumId="39">
    <w:nsid w:val="28F50C6D"/>
    <w:multiLevelType w:val="multilevel"/>
    <w:tmpl w:val="EAF8B3F8"/>
    <w:lvl w:ilvl="0">
      <w:start w:val="6"/>
      <w:numFmt w:val="decimal"/>
      <w:lvlText w:val="%1"/>
      <w:lvlJc w:val="left"/>
      <w:pPr>
        <w:ind w:left="525" w:hanging="525"/>
      </w:pPr>
      <w:rPr>
        <w:rFonts w:hint="default"/>
      </w:rPr>
    </w:lvl>
    <w:lvl w:ilvl="1">
      <w:start w:val="2"/>
      <w:numFmt w:val="decimal"/>
      <w:lvlText w:val="%1.%2"/>
      <w:lvlJc w:val="left"/>
      <w:pPr>
        <w:ind w:left="879" w:hanging="52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40">
    <w:nsid w:val="2B3378BA"/>
    <w:multiLevelType w:val="hybridMultilevel"/>
    <w:tmpl w:val="33965CB0"/>
    <w:lvl w:ilvl="0" w:tplc="50A64534">
      <w:start w:val="1"/>
      <w:numFmt w:val="decimal"/>
      <w:lvlText w:val="%1)"/>
      <w:lvlJc w:val="left"/>
      <w:pPr>
        <w:ind w:left="1069" w:hanging="360"/>
      </w:pPr>
      <w:rPr>
        <w:rFonts w:eastAsia="Calibr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nsid w:val="2B61553C"/>
    <w:multiLevelType w:val="hybridMultilevel"/>
    <w:tmpl w:val="834EE1BE"/>
    <w:lvl w:ilvl="0" w:tplc="DA021D56">
      <w:start w:val="1"/>
      <w:numFmt w:val="bullet"/>
      <w:lvlText w:val=""/>
      <w:lvlJc w:val="left"/>
      <w:pPr>
        <w:ind w:left="720" w:hanging="360"/>
      </w:pPr>
      <w:rPr>
        <w:rFonts w:ascii="Symbol" w:hAnsi="Symbol" w:hint="default"/>
      </w:rPr>
    </w:lvl>
    <w:lvl w:ilvl="1" w:tplc="E6D89A18">
      <w:start w:val="1"/>
      <w:numFmt w:val="decimal"/>
      <w:lvlText w:val="%2."/>
      <w:lvlJc w:val="left"/>
      <w:pPr>
        <w:ind w:left="1440" w:hanging="360"/>
      </w:pPr>
      <w:rPr>
        <w:rFonts w:hint="default"/>
      </w:rPr>
    </w:lvl>
    <w:lvl w:ilvl="2" w:tplc="2C007164" w:tentative="1">
      <w:start w:val="1"/>
      <w:numFmt w:val="lowerRoman"/>
      <w:lvlText w:val="%3."/>
      <w:lvlJc w:val="right"/>
      <w:pPr>
        <w:ind w:left="2160" w:hanging="180"/>
      </w:pPr>
    </w:lvl>
    <w:lvl w:ilvl="3" w:tplc="79AE95B8" w:tentative="1">
      <w:start w:val="1"/>
      <w:numFmt w:val="decimal"/>
      <w:lvlText w:val="%4."/>
      <w:lvlJc w:val="left"/>
      <w:pPr>
        <w:ind w:left="2880" w:hanging="360"/>
      </w:pPr>
    </w:lvl>
    <w:lvl w:ilvl="4" w:tplc="2D1CEACC" w:tentative="1">
      <w:start w:val="1"/>
      <w:numFmt w:val="lowerLetter"/>
      <w:lvlText w:val="%5."/>
      <w:lvlJc w:val="left"/>
      <w:pPr>
        <w:ind w:left="3600" w:hanging="360"/>
      </w:pPr>
    </w:lvl>
    <w:lvl w:ilvl="5" w:tplc="2DB6EEDE" w:tentative="1">
      <w:start w:val="1"/>
      <w:numFmt w:val="lowerRoman"/>
      <w:lvlText w:val="%6."/>
      <w:lvlJc w:val="right"/>
      <w:pPr>
        <w:ind w:left="4320" w:hanging="180"/>
      </w:pPr>
    </w:lvl>
    <w:lvl w:ilvl="6" w:tplc="6492A9A4" w:tentative="1">
      <w:start w:val="1"/>
      <w:numFmt w:val="decimal"/>
      <w:lvlText w:val="%7."/>
      <w:lvlJc w:val="left"/>
      <w:pPr>
        <w:ind w:left="5040" w:hanging="360"/>
      </w:pPr>
    </w:lvl>
    <w:lvl w:ilvl="7" w:tplc="8AD6961E" w:tentative="1">
      <w:start w:val="1"/>
      <w:numFmt w:val="lowerLetter"/>
      <w:lvlText w:val="%8."/>
      <w:lvlJc w:val="left"/>
      <w:pPr>
        <w:ind w:left="5760" w:hanging="360"/>
      </w:pPr>
    </w:lvl>
    <w:lvl w:ilvl="8" w:tplc="9E7C691C" w:tentative="1">
      <w:start w:val="1"/>
      <w:numFmt w:val="lowerRoman"/>
      <w:lvlText w:val="%9."/>
      <w:lvlJc w:val="right"/>
      <w:pPr>
        <w:ind w:left="6480" w:hanging="180"/>
      </w:pPr>
    </w:lvl>
  </w:abstractNum>
  <w:abstractNum w:abstractNumId="42">
    <w:nsid w:val="2BE956B9"/>
    <w:multiLevelType w:val="hybridMultilevel"/>
    <w:tmpl w:val="C0C60182"/>
    <w:lvl w:ilvl="0" w:tplc="255EE848">
      <w:start w:val="1"/>
      <w:numFmt w:val="decimal"/>
      <w:lvlText w:val="%1)"/>
      <w:lvlJc w:val="left"/>
      <w:pPr>
        <w:ind w:left="1069" w:hanging="360"/>
      </w:pPr>
      <w:rPr>
        <w:rFonts w:eastAsia="Calibr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nsid w:val="2C4622A2"/>
    <w:multiLevelType w:val="multilevel"/>
    <w:tmpl w:val="98BCD152"/>
    <w:lvl w:ilvl="0">
      <w:start w:val="8"/>
      <w:numFmt w:val="decimal"/>
      <w:lvlText w:val="%1"/>
      <w:lvlJc w:val="left"/>
      <w:pPr>
        <w:ind w:left="525" w:hanging="525"/>
      </w:pPr>
      <w:rPr>
        <w:rFonts w:hint="default"/>
      </w:rPr>
    </w:lvl>
    <w:lvl w:ilvl="1">
      <w:start w:val="8"/>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nsid w:val="2C516347"/>
    <w:multiLevelType w:val="hybridMultilevel"/>
    <w:tmpl w:val="F74493CE"/>
    <w:lvl w:ilvl="0" w:tplc="A6907AC6">
      <w:start w:val="1"/>
      <w:numFmt w:val="bullet"/>
      <w:pStyle w:val="a1"/>
      <w:lvlText w:val=""/>
      <w:lvlJc w:val="left"/>
      <w:pPr>
        <w:tabs>
          <w:tab w:val="num" w:pos="1276"/>
        </w:tabs>
        <w:ind w:left="709" w:firstLine="0"/>
      </w:pPr>
      <w:rPr>
        <w:rFonts w:ascii="Symbol" w:hAnsi="Symbol" w:hint="default"/>
      </w:rPr>
    </w:lvl>
    <w:lvl w:ilvl="1" w:tplc="8F808966">
      <w:start w:val="1"/>
      <w:numFmt w:val="bullet"/>
      <w:lvlText w:val="o"/>
      <w:lvlJc w:val="left"/>
      <w:pPr>
        <w:tabs>
          <w:tab w:val="num" w:pos="2149"/>
        </w:tabs>
        <w:ind w:left="2149" w:hanging="360"/>
      </w:pPr>
      <w:rPr>
        <w:rFonts w:ascii="Courier New" w:hAnsi="Courier New" w:cs="Courier New" w:hint="default"/>
      </w:rPr>
    </w:lvl>
    <w:lvl w:ilvl="2" w:tplc="93E4372A" w:tentative="1">
      <w:start w:val="1"/>
      <w:numFmt w:val="bullet"/>
      <w:lvlText w:val=""/>
      <w:lvlJc w:val="left"/>
      <w:pPr>
        <w:tabs>
          <w:tab w:val="num" w:pos="2869"/>
        </w:tabs>
        <w:ind w:left="2869" w:hanging="360"/>
      </w:pPr>
      <w:rPr>
        <w:rFonts w:ascii="Wingdings" w:hAnsi="Wingdings" w:hint="default"/>
      </w:rPr>
    </w:lvl>
    <w:lvl w:ilvl="3" w:tplc="BDBEBB84" w:tentative="1">
      <w:start w:val="1"/>
      <w:numFmt w:val="bullet"/>
      <w:lvlText w:val=""/>
      <w:lvlJc w:val="left"/>
      <w:pPr>
        <w:tabs>
          <w:tab w:val="num" w:pos="3589"/>
        </w:tabs>
        <w:ind w:left="3589" w:hanging="360"/>
      </w:pPr>
      <w:rPr>
        <w:rFonts w:ascii="Symbol" w:hAnsi="Symbol" w:hint="default"/>
      </w:rPr>
    </w:lvl>
    <w:lvl w:ilvl="4" w:tplc="61D45E5C" w:tentative="1">
      <w:start w:val="1"/>
      <w:numFmt w:val="bullet"/>
      <w:lvlText w:val="o"/>
      <w:lvlJc w:val="left"/>
      <w:pPr>
        <w:tabs>
          <w:tab w:val="num" w:pos="4309"/>
        </w:tabs>
        <w:ind w:left="4309" w:hanging="360"/>
      </w:pPr>
      <w:rPr>
        <w:rFonts w:ascii="Courier New" w:hAnsi="Courier New" w:cs="Courier New" w:hint="default"/>
      </w:rPr>
    </w:lvl>
    <w:lvl w:ilvl="5" w:tplc="761CB3D0" w:tentative="1">
      <w:start w:val="1"/>
      <w:numFmt w:val="bullet"/>
      <w:lvlText w:val=""/>
      <w:lvlJc w:val="left"/>
      <w:pPr>
        <w:tabs>
          <w:tab w:val="num" w:pos="5029"/>
        </w:tabs>
        <w:ind w:left="5029" w:hanging="360"/>
      </w:pPr>
      <w:rPr>
        <w:rFonts w:ascii="Wingdings" w:hAnsi="Wingdings" w:hint="default"/>
      </w:rPr>
    </w:lvl>
    <w:lvl w:ilvl="6" w:tplc="B5EA46FE" w:tentative="1">
      <w:start w:val="1"/>
      <w:numFmt w:val="bullet"/>
      <w:lvlText w:val=""/>
      <w:lvlJc w:val="left"/>
      <w:pPr>
        <w:tabs>
          <w:tab w:val="num" w:pos="5749"/>
        </w:tabs>
        <w:ind w:left="5749" w:hanging="360"/>
      </w:pPr>
      <w:rPr>
        <w:rFonts w:ascii="Symbol" w:hAnsi="Symbol" w:hint="default"/>
      </w:rPr>
    </w:lvl>
    <w:lvl w:ilvl="7" w:tplc="F23EE246">
      <w:start w:val="1"/>
      <w:numFmt w:val="bullet"/>
      <w:lvlText w:val="o"/>
      <w:lvlJc w:val="left"/>
      <w:pPr>
        <w:tabs>
          <w:tab w:val="num" w:pos="6469"/>
        </w:tabs>
        <w:ind w:left="6469" w:hanging="360"/>
      </w:pPr>
      <w:rPr>
        <w:rFonts w:ascii="Courier New" w:hAnsi="Courier New" w:cs="Courier New" w:hint="default"/>
      </w:rPr>
    </w:lvl>
    <w:lvl w:ilvl="8" w:tplc="54E2C456" w:tentative="1">
      <w:start w:val="1"/>
      <w:numFmt w:val="bullet"/>
      <w:lvlText w:val=""/>
      <w:lvlJc w:val="left"/>
      <w:pPr>
        <w:tabs>
          <w:tab w:val="num" w:pos="7189"/>
        </w:tabs>
        <w:ind w:left="7189" w:hanging="360"/>
      </w:pPr>
      <w:rPr>
        <w:rFonts w:ascii="Wingdings" w:hAnsi="Wingdings" w:hint="default"/>
      </w:rPr>
    </w:lvl>
  </w:abstractNum>
  <w:abstractNum w:abstractNumId="45">
    <w:nsid w:val="2C9B6BC2"/>
    <w:multiLevelType w:val="multilevel"/>
    <w:tmpl w:val="67189FEC"/>
    <w:lvl w:ilvl="0">
      <w:start w:val="1"/>
      <w:numFmt w:val="decimal"/>
      <w:lvlText w:val="%1."/>
      <w:lvlJc w:val="left"/>
      <w:pPr>
        <w:ind w:left="390" w:hanging="390"/>
      </w:pPr>
      <w:rPr>
        <w:rFonts w:hint="default"/>
      </w:rPr>
    </w:lvl>
    <w:lvl w:ilvl="1">
      <w:start w:val="1"/>
      <w:numFmt w:val="decimal"/>
      <w:lvlText w:val="%1.%2."/>
      <w:lvlJc w:val="left"/>
      <w:pPr>
        <w:ind w:left="754" w:hanging="720"/>
      </w:pPr>
      <w:rPr>
        <w:rFonts w:hint="default"/>
      </w:rPr>
    </w:lvl>
    <w:lvl w:ilvl="2">
      <w:start w:val="1"/>
      <w:numFmt w:val="decimal"/>
      <w:lvlText w:val="%1.%2.%3."/>
      <w:lvlJc w:val="left"/>
      <w:pPr>
        <w:ind w:left="788" w:hanging="720"/>
      </w:pPr>
      <w:rPr>
        <w:rFonts w:hint="default"/>
      </w:rPr>
    </w:lvl>
    <w:lvl w:ilvl="3">
      <w:start w:val="1"/>
      <w:numFmt w:val="decimal"/>
      <w:lvlText w:val="%1.%2.%3.%4."/>
      <w:lvlJc w:val="left"/>
      <w:pPr>
        <w:ind w:left="1182" w:hanging="108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610" w:hanging="144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2038" w:hanging="1800"/>
      </w:pPr>
      <w:rPr>
        <w:rFonts w:hint="default"/>
      </w:rPr>
    </w:lvl>
    <w:lvl w:ilvl="8">
      <w:start w:val="1"/>
      <w:numFmt w:val="decimal"/>
      <w:lvlText w:val="%1.%2.%3.%4.%5.%6.%7.%8.%9."/>
      <w:lvlJc w:val="left"/>
      <w:pPr>
        <w:ind w:left="2432" w:hanging="2160"/>
      </w:pPr>
      <w:rPr>
        <w:rFonts w:hint="default"/>
      </w:rPr>
    </w:lvl>
  </w:abstractNum>
  <w:abstractNum w:abstractNumId="46">
    <w:nsid w:val="2D4A3DF9"/>
    <w:multiLevelType w:val="hybridMultilevel"/>
    <w:tmpl w:val="435CAF3A"/>
    <w:lvl w:ilvl="0" w:tplc="A8F65280">
      <w:start w:val="1"/>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nsid w:val="2F1506BD"/>
    <w:multiLevelType w:val="hybridMultilevel"/>
    <w:tmpl w:val="3F784094"/>
    <w:lvl w:ilvl="0" w:tplc="A8F65280">
      <w:start w:val="1"/>
      <w:numFmt w:val="bullet"/>
      <w:lvlText w:val="-"/>
      <w:lvlJc w:val="left"/>
      <w:pPr>
        <w:ind w:left="3196" w:hanging="360"/>
      </w:pPr>
      <w:rPr>
        <w:rFonts w:ascii="Times New Roman" w:eastAsia="Times New Roman" w:hAnsi="Times New Roman" w:hint="default"/>
      </w:rPr>
    </w:lvl>
    <w:lvl w:ilvl="1" w:tplc="04190003" w:tentative="1">
      <w:start w:val="1"/>
      <w:numFmt w:val="bullet"/>
      <w:lvlText w:val="o"/>
      <w:lvlJc w:val="left"/>
      <w:pPr>
        <w:ind w:left="3916" w:hanging="360"/>
      </w:pPr>
      <w:rPr>
        <w:rFonts w:ascii="Courier New" w:hAnsi="Courier New" w:cs="Courier New" w:hint="default"/>
      </w:rPr>
    </w:lvl>
    <w:lvl w:ilvl="2" w:tplc="04190005" w:tentative="1">
      <w:start w:val="1"/>
      <w:numFmt w:val="bullet"/>
      <w:lvlText w:val=""/>
      <w:lvlJc w:val="left"/>
      <w:pPr>
        <w:ind w:left="4636" w:hanging="360"/>
      </w:pPr>
      <w:rPr>
        <w:rFonts w:ascii="Wingdings" w:hAnsi="Wingdings" w:hint="default"/>
      </w:rPr>
    </w:lvl>
    <w:lvl w:ilvl="3" w:tplc="04190001" w:tentative="1">
      <w:start w:val="1"/>
      <w:numFmt w:val="bullet"/>
      <w:lvlText w:val=""/>
      <w:lvlJc w:val="left"/>
      <w:pPr>
        <w:ind w:left="5356" w:hanging="360"/>
      </w:pPr>
      <w:rPr>
        <w:rFonts w:ascii="Symbol" w:hAnsi="Symbol" w:hint="default"/>
      </w:rPr>
    </w:lvl>
    <w:lvl w:ilvl="4" w:tplc="04190003" w:tentative="1">
      <w:start w:val="1"/>
      <w:numFmt w:val="bullet"/>
      <w:lvlText w:val="o"/>
      <w:lvlJc w:val="left"/>
      <w:pPr>
        <w:ind w:left="6076" w:hanging="360"/>
      </w:pPr>
      <w:rPr>
        <w:rFonts w:ascii="Courier New" w:hAnsi="Courier New" w:cs="Courier New" w:hint="default"/>
      </w:rPr>
    </w:lvl>
    <w:lvl w:ilvl="5" w:tplc="04190005" w:tentative="1">
      <w:start w:val="1"/>
      <w:numFmt w:val="bullet"/>
      <w:lvlText w:val=""/>
      <w:lvlJc w:val="left"/>
      <w:pPr>
        <w:ind w:left="6796" w:hanging="360"/>
      </w:pPr>
      <w:rPr>
        <w:rFonts w:ascii="Wingdings" w:hAnsi="Wingdings" w:hint="default"/>
      </w:rPr>
    </w:lvl>
    <w:lvl w:ilvl="6" w:tplc="04190001" w:tentative="1">
      <w:start w:val="1"/>
      <w:numFmt w:val="bullet"/>
      <w:lvlText w:val=""/>
      <w:lvlJc w:val="left"/>
      <w:pPr>
        <w:ind w:left="7516" w:hanging="360"/>
      </w:pPr>
      <w:rPr>
        <w:rFonts w:ascii="Symbol" w:hAnsi="Symbol" w:hint="default"/>
      </w:rPr>
    </w:lvl>
    <w:lvl w:ilvl="7" w:tplc="04190003" w:tentative="1">
      <w:start w:val="1"/>
      <w:numFmt w:val="bullet"/>
      <w:lvlText w:val="o"/>
      <w:lvlJc w:val="left"/>
      <w:pPr>
        <w:ind w:left="8236" w:hanging="360"/>
      </w:pPr>
      <w:rPr>
        <w:rFonts w:ascii="Courier New" w:hAnsi="Courier New" w:cs="Courier New" w:hint="default"/>
      </w:rPr>
    </w:lvl>
    <w:lvl w:ilvl="8" w:tplc="04190005" w:tentative="1">
      <w:start w:val="1"/>
      <w:numFmt w:val="bullet"/>
      <w:lvlText w:val=""/>
      <w:lvlJc w:val="left"/>
      <w:pPr>
        <w:ind w:left="8956" w:hanging="360"/>
      </w:pPr>
      <w:rPr>
        <w:rFonts w:ascii="Wingdings" w:hAnsi="Wingdings" w:hint="default"/>
      </w:rPr>
    </w:lvl>
  </w:abstractNum>
  <w:abstractNum w:abstractNumId="48">
    <w:nsid w:val="2FCA1FBF"/>
    <w:multiLevelType w:val="multilevel"/>
    <w:tmpl w:val="2494B9C0"/>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9">
    <w:nsid w:val="336B44C6"/>
    <w:multiLevelType w:val="hybridMultilevel"/>
    <w:tmpl w:val="C45EFDEA"/>
    <w:lvl w:ilvl="0" w:tplc="59E28E80">
      <w:start w:val="1"/>
      <w:numFmt w:val="bullet"/>
      <w:lvlText w:val=""/>
      <w:lvlJc w:val="left"/>
      <w:pPr>
        <w:ind w:left="1065" w:hanging="360"/>
      </w:pPr>
      <w:rPr>
        <w:rFonts w:ascii="Symbol" w:hAnsi="Symbol" w:hint="default"/>
      </w:rPr>
    </w:lvl>
    <w:lvl w:ilvl="1" w:tplc="32149614">
      <w:start w:val="1"/>
      <w:numFmt w:val="decimal"/>
      <w:lvlText w:val="%2)"/>
      <w:lvlJc w:val="left"/>
      <w:pPr>
        <w:ind w:left="1785" w:hanging="360"/>
      </w:pPr>
      <w:rPr>
        <w:rFonts w:hint="default"/>
      </w:rPr>
    </w:lvl>
    <w:lvl w:ilvl="2" w:tplc="FD568CB4">
      <w:start w:val="1"/>
      <w:numFmt w:val="decimal"/>
      <w:lvlText w:val="%3."/>
      <w:lvlJc w:val="left"/>
      <w:pPr>
        <w:ind w:left="2685" w:hanging="360"/>
      </w:pPr>
      <w:rPr>
        <w:rFonts w:hint="default"/>
      </w:rPr>
    </w:lvl>
    <w:lvl w:ilvl="3" w:tplc="770682C8" w:tentative="1">
      <w:start w:val="1"/>
      <w:numFmt w:val="decimal"/>
      <w:lvlText w:val="%4."/>
      <w:lvlJc w:val="left"/>
      <w:pPr>
        <w:ind w:left="3225" w:hanging="360"/>
      </w:pPr>
    </w:lvl>
    <w:lvl w:ilvl="4" w:tplc="CB50396C" w:tentative="1">
      <w:start w:val="1"/>
      <w:numFmt w:val="lowerLetter"/>
      <w:lvlText w:val="%5."/>
      <w:lvlJc w:val="left"/>
      <w:pPr>
        <w:ind w:left="3945" w:hanging="360"/>
      </w:pPr>
    </w:lvl>
    <w:lvl w:ilvl="5" w:tplc="46C08B40" w:tentative="1">
      <w:start w:val="1"/>
      <w:numFmt w:val="lowerRoman"/>
      <w:lvlText w:val="%6."/>
      <w:lvlJc w:val="right"/>
      <w:pPr>
        <w:ind w:left="4665" w:hanging="180"/>
      </w:pPr>
    </w:lvl>
    <w:lvl w:ilvl="6" w:tplc="B23C2FAC" w:tentative="1">
      <w:start w:val="1"/>
      <w:numFmt w:val="decimal"/>
      <w:lvlText w:val="%7."/>
      <w:lvlJc w:val="left"/>
      <w:pPr>
        <w:ind w:left="5385" w:hanging="360"/>
      </w:pPr>
    </w:lvl>
    <w:lvl w:ilvl="7" w:tplc="3B301126" w:tentative="1">
      <w:start w:val="1"/>
      <w:numFmt w:val="lowerLetter"/>
      <w:lvlText w:val="%8."/>
      <w:lvlJc w:val="left"/>
      <w:pPr>
        <w:ind w:left="6105" w:hanging="360"/>
      </w:pPr>
    </w:lvl>
    <w:lvl w:ilvl="8" w:tplc="4F8E6A58" w:tentative="1">
      <w:start w:val="1"/>
      <w:numFmt w:val="lowerRoman"/>
      <w:lvlText w:val="%9."/>
      <w:lvlJc w:val="right"/>
      <w:pPr>
        <w:ind w:left="6825" w:hanging="180"/>
      </w:pPr>
    </w:lvl>
  </w:abstractNum>
  <w:abstractNum w:abstractNumId="50">
    <w:nsid w:val="33854417"/>
    <w:multiLevelType w:val="multilevel"/>
    <w:tmpl w:val="B12A3168"/>
    <w:lvl w:ilvl="0">
      <w:start w:val="11"/>
      <w:numFmt w:val="decimal"/>
      <w:lvlText w:val="%1"/>
      <w:lvlJc w:val="left"/>
      <w:pPr>
        <w:ind w:left="660" w:hanging="660"/>
      </w:pPr>
      <w:rPr>
        <w:rFonts w:hint="default"/>
      </w:rPr>
    </w:lvl>
    <w:lvl w:ilvl="1">
      <w:start w:val="3"/>
      <w:numFmt w:val="decimal"/>
      <w:lvlText w:val="%1.%2"/>
      <w:lvlJc w:val="left"/>
      <w:pPr>
        <w:ind w:left="1014" w:hanging="66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51">
    <w:nsid w:val="349D34F2"/>
    <w:multiLevelType w:val="hybridMultilevel"/>
    <w:tmpl w:val="EE340518"/>
    <w:lvl w:ilvl="0" w:tplc="1A94077E">
      <w:start w:val="1"/>
      <w:numFmt w:val="bullet"/>
      <w:lvlText w:val=""/>
      <w:lvlJc w:val="left"/>
      <w:pPr>
        <w:ind w:left="720" w:hanging="360"/>
      </w:pPr>
      <w:rPr>
        <w:rFonts w:ascii="Symbol" w:hAnsi="Symbol" w:hint="default"/>
      </w:rPr>
    </w:lvl>
    <w:lvl w:ilvl="1" w:tplc="D8EC887A">
      <w:start w:val="1"/>
      <w:numFmt w:val="bullet"/>
      <w:lvlText w:val="o"/>
      <w:lvlJc w:val="left"/>
      <w:pPr>
        <w:ind w:left="1440" w:hanging="360"/>
      </w:pPr>
      <w:rPr>
        <w:rFonts w:ascii="Courier New" w:hAnsi="Courier New" w:cs="Courier New" w:hint="default"/>
      </w:rPr>
    </w:lvl>
    <w:lvl w:ilvl="2" w:tplc="1FD6A144" w:tentative="1">
      <w:start w:val="1"/>
      <w:numFmt w:val="bullet"/>
      <w:lvlText w:val=""/>
      <w:lvlJc w:val="left"/>
      <w:pPr>
        <w:ind w:left="2160" w:hanging="360"/>
      </w:pPr>
      <w:rPr>
        <w:rFonts w:ascii="Wingdings" w:hAnsi="Wingdings" w:hint="default"/>
      </w:rPr>
    </w:lvl>
    <w:lvl w:ilvl="3" w:tplc="1ECA78D6" w:tentative="1">
      <w:start w:val="1"/>
      <w:numFmt w:val="bullet"/>
      <w:lvlText w:val=""/>
      <w:lvlJc w:val="left"/>
      <w:pPr>
        <w:ind w:left="2880" w:hanging="360"/>
      </w:pPr>
      <w:rPr>
        <w:rFonts w:ascii="Symbol" w:hAnsi="Symbol" w:hint="default"/>
      </w:rPr>
    </w:lvl>
    <w:lvl w:ilvl="4" w:tplc="0BCAC722" w:tentative="1">
      <w:start w:val="1"/>
      <w:numFmt w:val="bullet"/>
      <w:lvlText w:val="o"/>
      <w:lvlJc w:val="left"/>
      <w:pPr>
        <w:ind w:left="3600" w:hanging="360"/>
      </w:pPr>
      <w:rPr>
        <w:rFonts w:ascii="Courier New" w:hAnsi="Courier New" w:cs="Courier New" w:hint="default"/>
      </w:rPr>
    </w:lvl>
    <w:lvl w:ilvl="5" w:tplc="192E395E" w:tentative="1">
      <w:start w:val="1"/>
      <w:numFmt w:val="bullet"/>
      <w:lvlText w:val=""/>
      <w:lvlJc w:val="left"/>
      <w:pPr>
        <w:ind w:left="4320" w:hanging="360"/>
      </w:pPr>
      <w:rPr>
        <w:rFonts w:ascii="Wingdings" w:hAnsi="Wingdings" w:hint="default"/>
      </w:rPr>
    </w:lvl>
    <w:lvl w:ilvl="6" w:tplc="1C22C674" w:tentative="1">
      <w:start w:val="1"/>
      <w:numFmt w:val="bullet"/>
      <w:lvlText w:val=""/>
      <w:lvlJc w:val="left"/>
      <w:pPr>
        <w:ind w:left="5040" w:hanging="360"/>
      </w:pPr>
      <w:rPr>
        <w:rFonts w:ascii="Symbol" w:hAnsi="Symbol" w:hint="default"/>
      </w:rPr>
    </w:lvl>
    <w:lvl w:ilvl="7" w:tplc="0CBE431C" w:tentative="1">
      <w:start w:val="1"/>
      <w:numFmt w:val="bullet"/>
      <w:lvlText w:val="o"/>
      <w:lvlJc w:val="left"/>
      <w:pPr>
        <w:ind w:left="5760" w:hanging="360"/>
      </w:pPr>
      <w:rPr>
        <w:rFonts w:ascii="Courier New" w:hAnsi="Courier New" w:cs="Courier New" w:hint="default"/>
      </w:rPr>
    </w:lvl>
    <w:lvl w:ilvl="8" w:tplc="DB828316" w:tentative="1">
      <w:start w:val="1"/>
      <w:numFmt w:val="bullet"/>
      <w:lvlText w:val=""/>
      <w:lvlJc w:val="left"/>
      <w:pPr>
        <w:ind w:left="6480" w:hanging="360"/>
      </w:pPr>
      <w:rPr>
        <w:rFonts w:ascii="Wingdings" w:hAnsi="Wingdings" w:hint="default"/>
      </w:rPr>
    </w:lvl>
  </w:abstractNum>
  <w:abstractNum w:abstractNumId="52">
    <w:nsid w:val="34CE008A"/>
    <w:multiLevelType w:val="hybridMultilevel"/>
    <w:tmpl w:val="BA7EFF14"/>
    <w:lvl w:ilvl="0" w:tplc="A8F65280">
      <w:start w:val="1"/>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nsid w:val="373A6FBD"/>
    <w:multiLevelType w:val="hybridMultilevel"/>
    <w:tmpl w:val="F14C9986"/>
    <w:lvl w:ilvl="0" w:tplc="90A4740A">
      <w:start w:val="1"/>
      <w:numFmt w:val="bullet"/>
      <w:lvlText w:val=""/>
      <w:lvlJc w:val="left"/>
      <w:pPr>
        <w:ind w:left="720" w:hanging="360"/>
      </w:pPr>
      <w:rPr>
        <w:rFonts w:ascii="Symbol" w:hAnsi="Symbol" w:hint="default"/>
      </w:rPr>
    </w:lvl>
    <w:lvl w:ilvl="1" w:tplc="46CEACEE">
      <w:start w:val="1"/>
      <w:numFmt w:val="decimal"/>
      <w:lvlText w:val="%2."/>
      <w:lvlJc w:val="left"/>
      <w:pPr>
        <w:ind w:left="1440" w:hanging="360"/>
      </w:pPr>
      <w:rPr>
        <w:rFonts w:hint="default"/>
      </w:rPr>
    </w:lvl>
    <w:lvl w:ilvl="2" w:tplc="A3568D66" w:tentative="1">
      <w:start w:val="1"/>
      <w:numFmt w:val="lowerRoman"/>
      <w:lvlText w:val="%3."/>
      <w:lvlJc w:val="right"/>
      <w:pPr>
        <w:ind w:left="2160" w:hanging="180"/>
      </w:pPr>
    </w:lvl>
    <w:lvl w:ilvl="3" w:tplc="0A747C12" w:tentative="1">
      <w:start w:val="1"/>
      <w:numFmt w:val="decimal"/>
      <w:lvlText w:val="%4."/>
      <w:lvlJc w:val="left"/>
      <w:pPr>
        <w:ind w:left="2880" w:hanging="360"/>
      </w:pPr>
    </w:lvl>
    <w:lvl w:ilvl="4" w:tplc="3790E1DC" w:tentative="1">
      <w:start w:val="1"/>
      <w:numFmt w:val="lowerLetter"/>
      <w:lvlText w:val="%5."/>
      <w:lvlJc w:val="left"/>
      <w:pPr>
        <w:ind w:left="3600" w:hanging="360"/>
      </w:pPr>
    </w:lvl>
    <w:lvl w:ilvl="5" w:tplc="48C62918" w:tentative="1">
      <w:start w:val="1"/>
      <w:numFmt w:val="lowerRoman"/>
      <w:lvlText w:val="%6."/>
      <w:lvlJc w:val="right"/>
      <w:pPr>
        <w:ind w:left="4320" w:hanging="180"/>
      </w:pPr>
    </w:lvl>
    <w:lvl w:ilvl="6" w:tplc="F4A881A2" w:tentative="1">
      <w:start w:val="1"/>
      <w:numFmt w:val="decimal"/>
      <w:lvlText w:val="%7."/>
      <w:lvlJc w:val="left"/>
      <w:pPr>
        <w:ind w:left="5040" w:hanging="360"/>
      </w:pPr>
    </w:lvl>
    <w:lvl w:ilvl="7" w:tplc="C8F4CF5C" w:tentative="1">
      <w:start w:val="1"/>
      <w:numFmt w:val="lowerLetter"/>
      <w:lvlText w:val="%8."/>
      <w:lvlJc w:val="left"/>
      <w:pPr>
        <w:ind w:left="5760" w:hanging="360"/>
      </w:pPr>
    </w:lvl>
    <w:lvl w:ilvl="8" w:tplc="B89CC230" w:tentative="1">
      <w:start w:val="1"/>
      <w:numFmt w:val="lowerRoman"/>
      <w:lvlText w:val="%9."/>
      <w:lvlJc w:val="right"/>
      <w:pPr>
        <w:ind w:left="6480" w:hanging="180"/>
      </w:pPr>
    </w:lvl>
  </w:abstractNum>
  <w:abstractNum w:abstractNumId="54">
    <w:nsid w:val="377F425A"/>
    <w:multiLevelType w:val="hybridMultilevel"/>
    <w:tmpl w:val="535E9972"/>
    <w:lvl w:ilvl="0" w:tplc="4D88CA5E">
      <w:start w:val="1"/>
      <w:numFmt w:val="upperRoman"/>
      <w:pStyle w:val="a2"/>
      <w:lvlText w:val="Глава %1."/>
      <w:lvlJc w:val="left"/>
      <w:pPr>
        <w:tabs>
          <w:tab w:val="num" w:pos="0"/>
        </w:tabs>
        <w:ind w:left="0" w:firstLine="0"/>
      </w:pPr>
      <w:rPr>
        <w:rFonts w:hint="default"/>
      </w:rPr>
    </w:lvl>
    <w:lvl w:ilvl="1" w:tplc="F914070E" w:tentative="1">
      <w:start w:val="1"/>
      <w:numFmt w:val="lowerLetter"/>
      <w:lvlText w:val="%2."/>
      <w:lvlJc w:val="left"/>
      <w:pPr>
        <w:tabs>
          <w:tab w:val="num" w:pos="1440"/>
        </w:tabs>
        <w:ind w:left="1440" w:hanging="360"/>
      </w:pPr>
    </w:lvl>
    <w:lvl w:ilvl="2" w:tplc="05E43F18" w:tentative="1">
      <w:start w:val="1"/>
      <w:numFmt w:val="lowerRoman"/>
      <w:lvlText w:val="%3."/>
      <w:lvlJc w:val="right"/>
      <w:pPr>
        <w:tabs>
          <w:tab w:val="num" w:pos="2160"/>
        </w:tabs>
        <w:ind w:left="2160" w:hanging="180"/>
      </w:pPr>
    </w:lvl>
    <w:lvl w:ilvl="3" w:tplc="CC94F95C" w:tentative="1">
      <w:start w:val="1"/>
      <w:numFmt w:val="decimal"/>
      <w:lvlText w:val="%4."/>
      <w:lvlJc w:val="left"/>
      <w:pPr>
        <w:tabs>
          <w:tab w:val="num" w:pos="2880"/>
        </w:tabs>
        <w:ind w:left="2880" w:hanging="360"/>
      </w:pPr>
    </w:lvl>
    <w:lvl w:ilvl="4" w:tplc="E2A8EAFE" w:tentative="1">
      <w:start w:val="1"/>
      <w:numFmt w:val="lowerLetter"/>
      <w:lvlText w:val="%5."/>
      <w:lvlJc w:val="left"/>
      <w:pPr>
        <w:tabs>
          <w:tab w:val="num" w:pos="3600"/>
        </w:tabs>
        <w:ind w:left="3600" w:hanging="360"/>
      </w:pPr>
    </w:lvl>
    <w:lvl w:ilvl="5" w:tplc="C7C2D10E" w:tentative="1">
      <w:start w:val="1"/>
      <w:numFmt w:val="lowerRoman"/>
      <w:lvlText w:val="%6."/>
      <w:lvlJc w:val="right"/>
      <w:pPr>
        <w:tabs>
          <w:tab w:val="num" w:pos="4320"/>
        </w:tabs>
        <w:ind w:left="4320" w:hanging="180"/>
      </w:pPr>
    </w:lvl>
    <w:lvl w:ilvl="6" w:tplc="A5C889A4" w:tentative="1">
      <w:start w:val="1"/>
      <w:numFmt w:val="decimal"/>
      <w:lvlText w:val="%7."/>
      <w:lvlJc w:val="left"/>
      <w:pPr>
        <w:tabs>
          <w:tab w:val="num" w:pos="5040"/>
        </w:tabs>
        <w:ind w:left="5040" w:hanging="360"/>
      </w:pPr>
    </w:lvl>
    <w:lvl w:ilvl="7" w:tplc="F2A682C6" w:tentative="1">
      <w:start w:val="1"/>
      <w:numFmt w:val="lowerLetter"/>
      <w:lvlText w:val="%8."/>
      <w:lvlJc w:val="left"/>
      <w:pPr>
        <w:tabs>
          <w:tab w:val="num" w:pos="5760"/>
        </w:tabs>
        <w:ind w:left="5760" w:hanging="360"/>
      </w:pPr>
    </w:lvl>
    <w:lvl w:ilvl="8" w:tplc="798C8BA6" w:tentative="1">
      <w:start w:val="1"/>
      <w:numFmt w:val="lowerRoman"/>
      <w:lvlText w:val="%9."/>
      <w:lvlJc w:val="right"/>
      <w:pPr>
        <w:tabs>
          <w:tab w:val="num" w:pos="6480"/>
        </w:tabs>
        <w:ind w:left="6480" w:hanging="180"/>
      </w:pPr>
    </w:lvl>
  </w:abstractNum>
  <w:abstractNum w:abstractNumId="55">
    <w:nsid w:val="3A231E67"/>
    <w:multiLevelType w:val="hybridMultilevel"/>
    <w:tmpl w:val="F3C20724"/>
    <w:lvl w:ilvl="0" w:tplc="C156876A">
      <w:start w:val="1"/>
      <w:numFmt w:val="decimal"/>
      <w:lvlText w:val="%1."/>
      <w:lvlJc w:val="left"/>
      <w:pPr>
        <w:ind w:left="1065" w:hanging="360"/>
      </w:pPr>
      <w:rPr>
        <w:rFonts w:hint="default"/>
      </w:rPr>
    </w:lvl>
    <w:lvl w:ilvl="1" w:tplc="54BC3186">
      <w:start w:val="1"/>
      <w:numFmt w:val="decimal"/>
      <w:lvlText w:val="%2)"/>
      <w:lvlJc w:val="left"/>
      <w:pPr>
        <w:ind w:left="1785" w:hanging="360"/>
      </w:pPr>
      <w:rPr>
        <w:rFonts w:hint="default"/>
        <w:b w:val="0"/>
        <w:i w:val="0"/>
        <w:sz w:val="24"/>
        <w:u w:color="FFFFFF"/>
      </w:rPr>
    </w:lvl>
    <w:lvl w:ilvl="2" w:tplc="6D421E04">
      <w:start w:val="1"/>
      <w:numFmt w:val="lowerRoman"/>
      <w:lvlText w:val="%3."/>
      <w:lvlJc w:val="right"/>
      <w:pPr>
        <w:ind w:left="2505" w:hanging="180"/>
      </w:pPr>
    </w:lvl>
    <w:lvl w:ilvl="3" w:tplc="095C8BC4" w:tentative="1">
      <w:start w:val="1"/>
      <w:numFmt w:val="decimal"/>
      <w:lvlText w:val="%4."/>
      <w:lvlJc w:val="left"/>
      <w:pPr>
        <w:ind w:left="3225" w:hanging="360"/>
      </w:pPr>
    </w:lvl>
    <w:lvl w:ilvl="4" w:tplc="61AA319E" w:tentative="1">
      <w:start w:val="1"/>
      <w:numFmt w:val="lowerLetter"/>
      <w:lvlText w:val="%5."/>
      <w:lvlJc w:val="left"/>
      <w:pPr>
        <w:ind w:left="3945" w:hanging="360"/>
      </w:pPr>
    </w:lvl>
    <w:lvl w:ilvl="5" w:tplc="EAD69202" w:tentative="1">
      <w:start w:val="1"/>
      <w:numFmt w:val="lowerRoman"/>
      <w:lvlText w:val="%6."/>
      <w:lvlJc w:val="right"/>
      <w:pPr>
        <w:ind w:left="4665" w:hanging="180"/>
      </w:pPr>
    </w:lvl>
    <w:lvl w:ilvl="6" w:tplc="EB5E123A" w:tentative="1">
      <w:start w:val="1"/>
      <w:numFmt w:val="decimal"/>
      <w:lvlText w:val="%7."/>
      <w:lvlJc w:val="left"/>
      <w:pPr>
        <w:ind w:left="5385" w:hanging="360"/>
      </w:pPr>
    </w:lvl>
    <w:lvl w:ilvl="7" w:tplc="BFF47FCE" w:tentative="1">
      <w:start w:val="1"/>
      <w:numFmt w:val="lowerLetter"/>
      <w:lvlText w:val="%8."/>
      <w:lvlJc w:val="left"/>
      <w:pPr>
        <w:ind w:left="6105" w:hanging="360"/>
      </w:pPr>
    </w:lvl>
    <w:lvl w:ilvl="8" w:tplc="9710C632" w:tentative="1">
      <w:start w:val="1"/>
      <w:numFmt w:val="lowerRoman"/>
      <w:lvlText w:val="%9."/>
      <w:lvlJc w:val="right"/>
      <w:pPr>
        <w:ind w:left="6825" w:hanging="180"/>
      </w:pPr>
    </w:lvl>
  </w:abstractNum>
  <w:abstractNum w:abstractNumId="56">
    <w:nsid w:val="3B78359A"/>
    <w:multiLevelType w:val="hybridMultilevel"/>
    <w:tmpl w:val="90163466"/>
    <w:lvl w:ilvl="0" w:tplc="798C6B94">
      <w:start w:val="1"/>
      <w:numFmt w:val="decimal"/>
      <w:lvlText w:val="%1)"/>
      <w:lvlJc w:val="left"/>
      <w:pPr>
        <w:ind w:left="1804" w:hanging="10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7">
    <w:nsid w:val="3CE55B00"/>
    <w:multiLevelType w:val="multilevel"/>
    <w:tmpl w:val="964EC392"/>
    <w:lvl w:ilvl="0">
      <w:start w:val="1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8">
    <w:nsid w:val="3E23138F"/>
    <w:multiLevelType w:val="hybridMultilevel"/>
    <w:tmpl w:val="F7D43F90"/>
    <w:lvl w:ilvl="0" w:tplc="A3BC0E70">
      <w:start w:val="1"/>
      <w:numFmt w:val="bullet"/>
      <w:lvlText w:val=""/>
      <w:lvlJc w:val="left"/>
      <w:pPr>
        <w:ind w:left="720" w:hanging="360"/>
      </w:pPr>
      <w:rPr>
        <w:rFonts w:ascii="Symbol" w:hAnsi="Symbol" w:hint="default"/>
      </w:rPr>
    </w:lvl>
    <w:lvl w:ilvl="1" w:tplc="5C48B87C">
      <w:start w:val="1"/>
      <w:numFmt w:val="decimal"/>
      <w:lvlText w:val="%2."/>
      <w:lvlJc w:val="left"/>
      <w:pPr>
        <w:ind w:left="1440" w:hanging="360"/>
      </w:pPr>
      <w:rPr>
        <w:rFonts w:hint="default"/>
      </w:rPr>
    </w:lvl>
    <w:lvl w:ilvl="2" w:tplc="1B34E33A" w:tentative="1">
      <w:start w:val="1"/>
      <w:numFmt w:val="lowerRoman"/>
      <w:lvlText w:val="%3."/>
      <w:lvlJc w:val="right"/>
      <w:pPr>
        <w:ind w:left="2160" w:hanging="180"/>
      </w:pPr>
    </w:lvl>
    <w:lvl w:ilvl="3" w:tplc="E90644C2" w:tentative="1">
      <w:start w:val="1"/>
      <w:numFmt w:val="decimal"/>
      <w:lvlText w:val="%4."/>
      <w:lvlJc w:val="left"/>
      <w:pPr>
        <w:ind w:left="2880" w:hanging="360"/>
      </w:pPr>
    </w:lvl>
    <w:lvl w:ilvl="4" w:tplc="12E2CB2A" w:tentative="1">
      <w:start w:val="1"/>
      <w:numFmt w:val="lowerLetter"/>
      <w:lvlText w:val="%5."/>
      <w:lvlJc w:val="left"/>
      <w:pPr>
        <w:ind w:left="3600" w:hanging="360"/>
      </w:pPr>
    </w:lvl>
    <w:lvl w:ilvl="5" w:tplc="BDC48FE8" w:tentative="1">
      <w:start w:val="1"/>
      <w:numFmt w:val="lowerRoman"/>
      <w:lvlText w:val="%6."/>
      <w:lvlJc w:val="right"/>
      <w:pPr>
        <w:ind w:left="4320" w:hanging="180"/>
      </w:pPr>
    </w:lvl>
    <w:lvl w:ilvl="6" w:tplc="1B700202" w:tentative="1">
      <w:start w:val="1"/>
      <w:numFmt w:val="decimal"/>
      <w:lvlText w:val="%7."/>
      <w:lvlJc w:val="left"/>
      <w:pPr>
        <w:ind w:left="5040" w:hanging="360"/>
      </w:pPr>
    </w:lvl>
    <w:lvl w:ilvl="7" w:tplc="85604DF2" w:tentative="1">
      <w:start w:val="1"/>
      <w:numFmt w:val="lowerLetter"/>
      <w:lvlText w:val="%8."/>
      <w:lvlJc w:val="left"/>
      <w:pPr>
        <w:ind w:left="5760" w:hanging="360"/>
      </w:pPr>
    </w:lvl>
    <w:lvl w:ilvl="8" w:tplc="AE323FD2" w:tentative="1">
      <w:start w:val="1"/>
      <w:numFmt w:val="lowerRoman"/>
      <w:lvlText w:val="%9."/>
      <w:lvlJc w:val="right"/>
      <w:pPr>
        <w:ind w:left="6480" w:hanging="180"/>
      </w:pPr>
    </w:lvl>
  </w:abstractNum>
  <w:abstractNum w:abstractNumId="59">
    <w:nsid w:val="3E396206"/>
    <w:multiLevelType w:val="multilevel"/>
    <w:tmpl w:val="A734E956"/>
    <w:lvl w:ilvl="0">
      <w:start w:val="7"/>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0">
    <w:nsid w:val="3E4A5731"/>
    <w:multiLevelType w:val="hybridMultilevel"/>
    <w:tmpl w:val="80745FBA"/>
    <w:lvl w:ilvl="0" w:tplc="F3022896">
      <w:start w:val="1"/>
      <w:numFmt w:val="bullet"/>
      <w:lvlText w:val=""/>
      <w:lvlJc w:val="left"/>
      <w:pPr>
        <w:ind w:left="1287" w:hanging="360"/>
      </w:pPr>
      <w:rPr>
        <w:rFonts w:ascii="Symbol" w:hAnsi="Symbol" w:hint="default"/>
        <w:u w:color="FFFFFF"/>
      </w:rPr>
    </w:lvl>
    <w:lvl w:ilvl="1" w:tplc="72F479DC" w:tentative="1">
      <w:start w:val="1"/>
      <w:numFmt w:val="bullet"/>
      <w:lvlText w:val="o"/>
      <w:lvlJc w:val="left"/>
      <w:pPr>
        <w:ind w:left="2007" w:hanging="360"/>
      </w:pPr>
      <w:rPr>
        <w:rFonts w:ascii="Courier New" w:hAnsi="Courier New" w:cs="Courier New" w:hint="default"/>
      </w:rPr>
    </w:lvl>
    <w:lvl w:ilvl="2" w:tplc="4BEAAAC2" w:tentative="1">
      <w:start w:val="1"/>
      <w:numFmt w:val="bullet"/>
      <w:lvlText w:val=""/>
      <w:lvlJc w:val="left"/>
      <w:pPr>
        <w:ind w:left="2727" w:hanging="360"/>
      </w:pPr>
      <w:rPr>
        <w:rFonts w:ascii="Wingdings" w:hAnsi="Wingdings" w:hint="default"/>
      </w:rPr>
    </w:lvl>
    <w:lvl w:ilvl="3" w:tplc="78327C6E" w:tentative="1">
      <w:start w:val="1"/>
      <w:numFmt w:val="bullet"/>
      <w:lvlText w:val=""/>
      <w:lvlJc w:val="left"/>
      <w:pPr>
        <w:ind w:left="3447" w:hanging="360"/>
      </w:pPr>
      <w:rPr>
        <w:rFonts w:ascii="Symbol" w:hAnsi="Symbol" w:hint="default"/>
      </w:rPr>
    </w:lvl>
    <w:lvl w:ilvl="4" w:tplc="24CAAF62" w:tentative="1">
      <w:start w:val="1"/>
      <w:numFmt w:val="bullet"/>
      <w:lvlText w:val="o"/>
      <w:lvlJc w:val="left"/>
      <w:pPr>
        <w:ind w:left="4167" w:hanging="360"/>
      </w:pPr>
      <w:rPr>
        <w:rFonts w:ascii="Courier New" w:hAnsi="Courier New" w:cs="Courier New" w:hint="default"/>
      </w:rPr>
    </w:lvl>
    <w:lvl w:ilvl="5" w:tplc="B4C0DE48" w:tentative="1">
      <w:start w:val="1"/>
      <w:numFmt w:val="bullet"/>
      <w:lvlText w:val=""/>
      <w:lvlJc w:val="left"/>
      <w:pPr>
        <w:ind w:left="4887" w:hanging="360"/>
      </w:pPr>
      <w:rPr>
        <w:rFonts w:ascii="Wingdings" w:hAnsi="Wingdings" w:hint="default"/>
      </w:rPr>
    </w:lvl>
    <w:lvl w:ilvl="6" w:tplc="1AC4342A" w:tentative="1">
      <w:start w:val="1"/>
      <w:numFmt w:val="bullet"/>
      <w:lvlText w:val=""/>
      <w:lvlJc w:val="left"/>
      <w:pPr>
        <w:ind w:left="5607" w:hanging="360"/>
      </w:pPr>
      <w:rPr>
        <w:rFonts w:ascii="Symbol" w:hAnsi="Symbol" w:hint="default"/>
      </w:rPr>
    </w:lvl>
    <w:lvl w:ilvl="7" w:tplc="7F1E40F8" w:tentative="1">
      <w:start w:val="1"/>
      <w:numFmt w:val="bullet"/>
      <w:lvlText w:val="o"/>
      <w:lvlJc w:val="left"/>
      <w:pPr>
        <w:ind w:left="6327" w:hanging="360"/>
      </w:pPr>
      <w:rPr>
        <w:rFonts w:ascii="Courier New" w:hAnsi="Courier New" w:cs="Courier New" w:hint="default"/>
      </w:rPr>
    </w:lvl>
    <w:lvl w:ilvl="8" w:tplc="B4E67EE6" w:tentative="1">
      <w:start w:val="1"/>
      <w:numFmt w:val="bullet"/>
      <w:lvlText w:val=""/>
      <w:lvlJc w:val="left"/>
      <w:pPr>
        <w:ind w:left="7047" w:hanging="360"/>
      </w:pPr>
      <w:rPr>
        <w:rFonts w:ascii="Wingdings" w:hAnsi="Wingdings" w:hint="default"/>
      </w:rPr>
    </w:lvl>
  </w:abstractNum>
  <w:abstractNum w:abstractNumId="61">
    <w:nsid w:val="40327E05"/>
    <w:multiLevelType w:val="multilevel"/>
    <w:tmpl w:val="DC182270"/>
    <w:lvl w:ilvl="0">
      <w:start w:val="14"/>
      <w:numFmt w:val="decimal"/>
      <w:lvlText w:val="%1"/>
      <w:lvlJc w:val="left"/>
      <w:pPr>
        <w:ind w:left="465" w:hanging="465"/>
      </w:pPr>
      <w:rPr>
        <w:rFonts w:hint="default"/>
      </w:rPr>
    </w:lvl>
    <w:lvl w:ilvl="1">
      <w:start w:val="1"/>
      <w:numFmt w:val="decimal"/>
      <w:lvlText w:val="%1.%2"/>
      <w:lvlJc w:val="left"/>
      <w:pPr>
        <w:ind w:left="1174" w:hanging="46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62">
    <w:nsid w:val="457B4282"/>
    <w:multiLevelType w:val="multilevel"/>
    <w:tmpl w:val="862A71EE"/>
    <w:lvl w:ilvl="0">
      <w:start w:val="16"/>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3">
    <w:nsid w:val="45800EC0"/>
    <w:multiLevelType w:val="hybridMultilevel"/>
    <w:tmpl w:val="8D244070"/>
    <w:lvl w:ilvl="0" w:tplc="D8945DC2">
      <w:start w:val="1"/>
      <w:numFmt w:val="bullet"/>
      <w:lvlText w:val=""/>
      <w:lvlJc w:val="left"/>
      <w:pPr>
        <w:ind w:left="720" w:hanging="360"/>
      </w:pPr>
      <w:rPr>
        <w:rFonts w:ascii="Symbol" w:hAnsi="Symbol" w:hint="default"/>
      </w:rPr>
    </w:lvl>
    <w:lvl w:ilvl="1" w:tplc="6B40E1E0">
      <w:start w:val="1"/>
      <w:numFmt w:val="decimal"/>
      <w:lvlText w:val="%2."/>
      <w:lvlJc w:val="left"/>
      <w:pPr>
        <w:ind w:left="1440" w:hanging="360"/>
      </w:pPr>
      <w:rPr>
        <w:rFonts w:hint="default"/>
      </w:rPr>
    </w:lvl>
    <w:lvl w:ilvl="2" w:tplc="F2867F10" w:tentative="1">
      <w:start w:val="1"/>
      <w:numFmt w:val="lowerRoman"/>
      <w:lvlText w:val="%3."/>
      <w:lvlJc w:val="right"/>
      <w:pPr>
        <w:ind w:left="2160" w:hanging="180"/>
      </w:pPr>
    </w:lvl>
    <w:lvl w:ilvl="3" w:tplc="24566C1A" w:tentative="1">
      <w:start w:val="1"/>
      <w:numFmt w:val="decimal"/>
      <w:lvlText w:val="%4."/>
      <w:lvlJc w:val="left"/>
      <w:pPr>
        <w:ind w:left="2880" w:hanging="360"/>
      </w:pPr>
    </w:lvl>
    <w:lvl w:ilvl="4" w:tplc="AA620412" w:tentative="1">
      <w:start w:val="1"/>
      <w:numFmt w:val="lowerLetter"/>
      <w:lvlText w:val="%5."/>
      <w:lvlJc w:val="left"/>
      <w:pPr>
        <w:ind w:left="3600" w:hanging="360"/>
      </w:pPr>
    </w:lvl>
    <w:lvl w:ilvl="5" w:tplc="742AE01E" w:tentative="1">
      <w:start w:val="1"/>
      <w:numFmt w:val="lowerRoman"/>
      <w:lvlText w:val="%6."/>
      <w:lvlJc w:val="right"/>
      <w:pPr>
        <w:ind w:left="4320" w:hanging="180"/>
      </w:pPr>
    </w:lvl>
    <w:lvl w:ilvl="6" w:tplc="8D600488" w:tentative="1">
      <w:start w:val="1"/>
      <w:numFmt w:val="decimal"/>
      <w:lvlText w:val="%7."/>
      <w:lvlJc w:val="left"/>
      <w:pPr>
        <w:ind w:left="5040" w:hanging="360"/>
      </w:pPr>
    </w:lvl>
    <w:lvl w:ilvl="7" w:tplc="5590D42A" w:tentative="1">
      <w:start w:val="1"/>
      <w:numFmt w:val="lowerLetter"/>
      <w:lvlText w:val="%8."/>
      <w:lvlJc w:val="left"/>
      <w:pPr>
        <w:ind w:left="5760" w:hanging="360"/>
      </w:pPr>
    </w:lvl>
    <w:lvl w:ilvl="8" w:tplc="DAA0C194" w:tentative="1">
      <w:start w:val="1"/>
      <w:numFmt w:val="lowerRoman"/>
      <w:lvlText w:val="%9."/>
      <w:lvlJc w:val="right"/>
      <w:pPr>
        <w:ind w:left="6480" w:hanging="180"/>
      </w:pPr>
    </w:lvl>
  </w:abstractNum>
  <w:abstractNum w:abstractNumId="64">
    <w:nsid w:val="46531138"/>
    <w:multiLevelType w:val="multilevel"/>
    <w:tmpl w:val="604005B8"/>
    <w:lvl w:ilvl="0">
      <w:start w:val="9"/>
      <w:numFmt w:val="decimal"/>
      <w:lvlText w:val="%1"/>
      <w:lvlJc w:val="left"/>
      <w:pPr>
        <w:ind w:left="525" w:hanging="525"/>
      </w:pPr>
      <w:rPr>
        <w:rFonts w:hint="default"/>
      </w:rPr>
    </w:lvl>
    <w:lvl w:ilvl="1">
      <w:start w:val="4"/>
      <w:numFmt w:val="decimal"/>
      <w:lvlText w:val="%1.%2"/>
      <w:lvlJc w:val="left"/>
      <w:pPr>
        <w:ind w:left="879" w:hanging="525"/>
      </w:pPr>
      <w:rPr>
        <w:rFonts w:hint="default"/>
        <w:b/>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65">
    <w:nsid w:val="47B832C1"/>
    <w:multiLevelType w:val="hybridMultilevel"/>
    <w:tmpl w:val="A7EA63AA"/>
    <w:lvl w:ilvl="0" w:tplc="77E62226">
      <w:start w:val="1"/>
      <w:numFmt w:val="bullet"/>
      <w:lvlText w:val=""/>
      <w:lvlJc w:val="left"/>
      <w:pPr>
        <w:ind w:left="720" w:hanging="360"/>
      </w:pPr>
      <w:rPr>
        <w:rFonts w:ascii="Symbol" w:hAnsi="Symbol" w:hint="default"/>
      </w:rPr>
    </w:lvl>
    <w:lvl w:ilvl="1" w:tplc="8B8C21A0">
      <w:start w:val="1"/>
      <w:numFmt w:val="decimal"/>
      <w:lvlText w:val="%2)"/>
      <w:lvlJc w:val="left"/>
      <w:pPr>
        <w:ind w:left="1440" w:hanging="360"/>
      </w:pPr>
      <w:rPr>
        <w:rFonts w:hint="default"/>
      </w:rPr>
    </w:lvl>
    <w:lvl w:ilvl="2" w:tplc="7F9E5D12">
      <w:start w:val="1"/>
      <w:numFmt w:val="decimal"/>
      <w:lvlText w:val="%3."/>
      <w:lvlJc w:val="left"/>
      <w:pPr>
        <w:ind w:left="2340" w:hanging="360"/>
      </w:pPr>
      <w:rPr>
        <w:rFonts w:hint="default"/>
      </w:rPr>
    </w:lvl>
    <w:lvl w:ilvl="3" w:tplc="16D06F9A" w:tentative="1">
      <w:start w:val="1"/>
      <w:numFmt w:val="decimal"/>
      <w:lvlText w:val="%4."/>
      <w:lvlJc w:val="left"/>
      <w:pPr>
        <w:ind w:left="2880" w:hanging="360"/>
      </w:pPr>
    </w:lvl>
    <w:lvl w:ilvl="4" w:tplc="05C247C0" w:tentative="1">
      <w:start w:val="1"/>
      <w:numFmt w:val="lowerLetter"/>
      <w:lvlText w:val="%5."/>
      <w:lvlJc w:val="left"/>
      <w:pPr>
        <w:ind w:left="3600" w:hanging="360"/>
      </w:pPr>
    </w:lvl>
    <w:lvl w:ilvl="5" w:tplc="F1BAFA32" w:tentative="1">
      <w:start w:val="1"/>
      <w:numFmt w:val="lowerRoman"/>
      <w:lvlText w:val="%6."/>
      <w:lvlJc w:val="right"/>
      <w:pPr>
        <w:ind w:left="4320" w:hanging="180"/>
      </w:pPr>
    </w:lvl>
    <w:lvl w:ilvl="6" w:tplc="0A54AD46" w:tentative="1">
      <w:start w:val="1"/>
      <w:numFmt w:val="decimal"/>
      <w:lvlText w:val="%7."/>
      <w:lvlJc w:val="left"/>
      <w:pPr>
        <w:ind w:left="5040" w:hanging="360"/>
      </w:pPr>
    </w:lvl>
    <w:lvl w:ilvl="7" w:tplc="D79E46B6" w:tentative="1">
      <w:start w:val="1"/>
      <w:numFmt w:val="lowerLetter"/>
      <w:lvlText w:val="%8."/>
      <w:lvlJc w:val="left"/>
      <w:pPr>
        <w:ind w:left="5760" w:hanging="360"/>
      </w:pPr>
    </w:lvl>
    <w:lvl w:ilvl="8" w:tplc="162272DA" w:tentative="1">
      <w:start w:val="1"/>
      <w:numFmt w:val="lowerRoman"/>
      <w:lvlText w:val="%9."/>
      <w:lvlJc w:val="right"/>
      <w:pPr>
        <w:ind w:left="6480" w:hanging="180"/>
      </w:pPr>
    </w:lvl>
  </w:abstractNum>
  <w:abstractNum w:abstractNumId="66">
    <w:nsid w:val="484546E4"/>
    <w:multiLevelType w:val="hybridMultilevel"/>
    <w:tmpl w:val="9FC4C15E"/>
    <w:lvl w:ilvl="0" w:tplc="4AFE49FC">
      <w:start w:val="1"/>
      <w:numFmt w:val="bullet"/>
      <w:lvlText w:val=""/>
      <w:lvlJc w:val="left"/>
      <w:pPr>
        <w:ind w:left="720" w:hanging="360"/>
      </w:pPr>
      <w:rPr>
        <w:rFonts w:ascii="Symbol" w:hAnsi="Symbol" w:hint="default"/>
      </w:rPr>
    </w:lvl>
    <w:lvl w:ilvl="1" w:tplc="B86C86B2">
      <w:start w:val="1"/>
      <w:numFmt w:val="bullet"/>
      <w:lvlText w:val=""/>
      <w:lvlJc w:val="left"/>
      <w:pPr>
        <w:ind w:left="1440" w:hanging="360"/>
      </w:pPr>
      <w:rPr>
        <w:rFonts w:ascii="Symbol" w:hAnsi="Symbol" w:hint="default"/>
      </w:rPr>
    </w:lvl>
    <w:lvl w:ilvl="2" w:tplc="EEE8BEF0" w:tentative="1">
      <w:start w:val="1"/>
      <w:numFmt w:val="bullet"/>
      <w:lvlText w:val=""/>
      <w:lvlJc w:val="left"/>
      <w:pPr>
        <w:ind w:left="2160" w:hanging="360"/>
      </w:pPr>
      <w:rPr>
        <w:rFonts w:ascii="Wingdings" w:hAnsi="Wingdings" w:hint="default"/>
      </w:rPr>
    </w:lvl>
    <w:lvl w:ilvl="3" w:tplc="9B0459BE" w:tentative="1">
      <w:start w:val="1"/>
      <w:numFmt w:val="bullet"/>
      <w:lvlText w:val=""/>
      <w:lvlJc w:val="left"/>
      <w:pPr>
        <w:ind w:left="2880" w:hanging="360"/>
      </w:pPr>
      <w:rPr>
        <w:rFonts w:ascii="Symbol" w:hAnsi="Symbol" w:hint="default"/>
      </w:rPr>
    </w:lvl>
    <w:lvl w:ilvl="4" w:tplc="3D0410EA" w:tentative="1">
      <w:start w:val="1"/>
      <w:numFmt w:val="bullet"/>
      <w:lvlText w:val="o"/>
      <w:lvlJc w:val="left"/>
      <w:pPr>
        <w:ind w:left="3600" w:hanging="360"/>
      </w:pPr>
      <w:rPr>
        <w:rFonts w:ascii="Courier New" w:hAnsi="Courier New" w:cs="Courier New" w:hint="default"/>
      </w:rPr>
    </w:lvl>
    <w:lvl w:ilvl="5" w:tplc="4670A7D6" w:tentative="1">
      <w:start w:val="1"/>
      <w:numFmt w:val="bullet"/>
      <w:lvlText w:val=""/>
      <w:lvlJc w:val="left"/>
      <w:pPr>
        <w:ind w:left="4320" w:hanging="360"/>
      </w:pPr>
      <w:rPr>
        <w:rFonts w:ascii="Wingdings" w:hAnsi="Wingdings" w:hint="default"/>
      </w:rPr>
    </w:lvl>
    <w:lvl w:ilvl="6" w:tplc="4F46B9D6" w:tentative="1">
      <w:start w:val="1"/>
      <w:numFmt w:val="bullet"/>
      <w:lvlText w:val=""/>
      <w:lvlJc w:val="left"/>
      <w:pPr>
        <w:ind w:left="5040" w:hanging="360"/>
      </w:pPr>
      <w:rPr>
        <w:rFonts w:ascii="Symbol" w:hAnsi="Symbol" w:hint="default"/>
      </w:rPr>
    </w:lvl>
    <w:lvl w:ilvl="7" w:tplc="DBD40206" w:tentative="1">
      <w:start w:val="1"/>
      <w:numFmt w:val="bullet"/>
      <w:lvlText w:val="o"/>
      <w:lvlJc w:val="left"/>
      <w:pPr>
        <w:ind w:left="5760" w:hanging="360"/>
      </w:pPr>
      <w:rPr>
        <w:rFonts w:ascii="Courier New" w:hAnsi="Courier New" w:cs="Courier New" w:hint="default"/>
      </w:rPr>
    </w:lvl>
    <w:lvl w:ilvl="8" w:tplc="10ECA484" w:tentative="1">
      <w:start w:val="1"/>
      <w:numFmt w:val="bullet"/>
      <w:lvlText w:val=""/>
      <w:lvlJc w:val="left"/>
      <w:pPr>
        <w:ind w:left="6480" w:hanging="360"/>
      </w:pPr>
      <w:rPr>
        <w:rFonts w:ascii="Wingdings" w:hAnsi="Wingdings" w:hint="default"/>
      </w:rPr>
    </w:lvl>
  </w:abstractNum>
  <w:abstractNum w:abstractNumId="67">
    <w:nsid w:val="48F0739F"/>
    <w:multiLevelType w:val="hybridMultilevel"/>
    <w:tmpl w:val="593CCC72"/>
    <w:lvl w:ilvl="0" w:tplc="0EC627F2">
      <w:start w:val="1"/>
      <w:numFmt w:val="bullet"/>
      <w:lvlText w:val=""/>
      <w:lvlJc w:val="left"/>
      <w:pPr>
        <w:ind w:left="720" w:hanging="360"/>
      </w:pPr>
      <w:rPr>
        <w:rFonts w:ascii="Symbol" w:hAnsi="Symbol" w:hint="default"/>
        <w:b w:val="0"/>
        <w:i w:val="0"/>
        <w:sz w:val="24"/>
      </w:rPr>
    </w:lvl>
    <w:lvl w:ilvl="1" w:tplc="BBE844F2">
      <w:start w:val="1"/>
      <w:numFmt w:val="decimal"/>
      <w:lvlText w:val="%2."/>
      <w:lvlJc w:val="left"/>
      <w:pPr>
        <w:ind w:left="2145" w:hanging="1065"/>
      </w:pPr>
      <w:rPr>
        <w:rFonts w:hint="default"/>
      </w:rPr>
    </w:lvl>
    <w:lvl w:ilvl="2" w:tplc="853853DA" w:tentative="1">
      <w:start w:val="1"/>
      <w:numFmt w:val="lowerRoman"/>
      <w:lvlText w:val="%3."/>
      <w:lvlJc w:val="right"/>
      <w:pPr>
        <w:ind w:left="2160" w:hanging="180"/>
      </w:pPr>
    </w:lvl>
    <w:lvl w:ilvl="3" w:tplc="64B259E4" w:tentative="1">
      <w:start w:val="1"/>
      <w:numFmt w:val="decimal"/>
      <w:lvlText w:val="%4."/>
      <w:lvlJc w:val="left"/>
      <w:pPr>
        <w:ind w:left="2880" w:hanging="360"/>
      </w:pPr>
    </w:lvl>
    <w:lvl w:ilvl="4" w:tplc="EDA0A236" w:tentative="1">
      <w:start w:val="1"/>
      <w:numFmt w:val="lowerLetter"/>
      <w:lvlText w:val="%5."/>
      <w:lvlJc w:val="left"/>
      <w:pPr>
        <w:ind w:left="3600" w:hanging="360"/>
      </w:pPr>
    </w:lvl>
    <w:lvl w:ilvl="5" w:tplc="73B21870" w:tentative="1">
      <w:start w:val="1"/>
      <w:numFmt w:val="lowerRoman"/>
      <w:lvlText w:val="%6."/>
      <w:lvlJc w:val="right"/>
      <w:pPr>
        <w:ind w:left="4320" w:hanging="180"/>
      </w:pPr>
    </w:lvl>
    <w:lvl w:ilvl="6" w:tplc="CF3CEC3E" w:tentative="1">
      <w:start w:val="1"/>
      <w:numFmt w:val="decimal"/>
      <w:lvlText w:val="%7."/>
      <w:lvlJc w:val="left"/>
      <w:pPr>
        <w:ind w:left="5040" w:hanging="360"/>
      </w:pPr>
    </w:lvl>
    <w:lvl w:ilvl="7" w:tplc="9A82F6C6" w:tentative="1">
      <w:start w:val="1"/>
      <w:numFmt w:val="lowerLetter"/>
      <w:lvlText w:val="%8."/>
      <w:lvlJc w:val="left"/>
      <w:pPr>
        <w:ind w:left="5760" w:hanging="360"/>
      </w:pPr>
    </w:lvl>
    <w:lvl w:ilvl="8" w:tplc="AF48F378" w:tentative="1">
      <w:start w:val="1"/>
      <w:numFmt w:val="lowerRoman"/>
      <w:lvlText w:val="%9."/>
      <w:lvlJc w:val="right"/>
      <w:pPr>
        <w:ind w:left="6480" w:hanging="180"/>
      </w:pPr>
    </w:lvl>
  </w:abstractNum>
  <w:abstractNum w:abstractNumId="68">
    <w:nsid w:val="496D1DCF"/>
    <w:multiLevelType w:val="multilevel"/>
    <w:tmpl w:val="29668272"/>
    <w:lvl w:ilvl="0">
      <w:start w:val="18"/>
      <w:numFmt w:val="decimal"/>
      <w:lvlText w:val="%1"/>
      <w:lvlJc w:val="left"/>
      <w:pPr>
        <w:ind w:left="855" w:hanging="855"/>
      </w:pPr>
      <w:rPr>
        <w:rFonts w:eastAsia="Calibri" w:hint="default"/>
        <w:b w:val="0"/>
      </w:rPr>
    </w:lvl>
    <w:lvl w:ilvl="1">
      <w:start w:val="2"/>
      <w:numFmt w:val="decimal"/>
      <w:lvlText w:val="%1.%2"/>
      <w:lvlJc w:val="left"/>
      <w:pPr>
        <w:ind w:left="855" w:hanging="855"/>
      </w:pPr>
      <w:rPr>
        <w:rFonts w:eastAsia="Calibri" w:hint="default"/>
        <w:b/>
      </w:rPr>
    </w:lvl>
    <w:lvl w:ilvl="2">
      <w:start w:val="2"/>
      <w:numFmt w:val="decimal"/>
      <w:lvlText w:val="%1.%2.%3"/>
      <w:lvlJc w:val="left"/>
      <w:pPr>
        <w:ind w:left="855" w:hanging="855"/>
      </w:pPr>
      <w:rPr>
        <w:rFonts w:eastAsia="Calibri" w:hint="default"/>
        <w:b w:val="0"/>
      </w:rPr>
    </w:lvl>
    <w:lvl w:ilvl="3">
      <w:start w:val="3"/>
      <w:numFmt w:val="decimal"/>
      <w:lvlText w:val="%1.%2.%3.%4"/>
      <w:lvlJc w:val="left"/>
      <w:pPr>
        <w:ind w:left="1080" w:hanging="1080"/>
      </w:pPr>
      <w:rPr>
        <w:rFonts w:eastAsia="Calibri" w:hint="default"/>
        <w:b w:val="0"/>
      </w:rPr>
    </w:lvl>
    <w:lvl w:ilvl="4">
      <w:start w:val="1"/>
      <w:numFmt w:val="decimal"/>
      <w:lvlText w:val="%1.%2.%3.%4.%5"/>
      <w:lvlJc w:val="left"/>
      <w:pPr>
        <w:ind w:left="1080" w:hanging="1080"/>
      </w:pPr>
      <w:rPr>
        <w:rFonts w:eastAsia="Calibri" w:hint="default"/>
        <w:b w:val="0"/>
      </w:rPr>
    </w:lvl>
    <w:lvl w:ilvl="5">
      <w:start w:val="1"/>
      <w:numFmt w:val="decimal"/>
      <w:lvlText w:val="%1.%2.%3.%4.%5.%6"/>
      <w:lvlJc w:val="left"/>
      <w:pPr>
        <w:ind w:left="1440" w:hanging="1440"/>
      </w:pPr>
      <w:rPr>
        <w:rFonts w:eastAsia="Calibri" w:hint="default"/>
        <w:b w:val="0"/>
      </w:rPr>
    </w:lvl>
    <w:lvl w:ilvl="6">
      <w:start w:val="1"/>
      <w:numFmt w:val="decimal"/>
      <w:lvlText w:val="%1.%2.%3.%4.%5.%6.%7"/>
      <w:lvlJc w:val="left"/>
      <w:pPr>
        <w:ind w:left="1440" w:hanging="1440"/>
      </w:pPr>
      <w:rPr>
        <w:rFonts w:eastAsia="Calibri" w:hint="default"/>
        <w:b w:val="0"/>
      </w:rPr>
    </w:lvl>
    <w:lvl w:ilvl="7">
      <w:start w:val="1"/>
      <w:numFmt w:val="decimal"/>
      <w:lvlText w:val="%1.%2.%3.%4.%5.%6.%7.%8"/>
      <w:lvlJc w:val="left"/>
      <w:pPr>
        <w:ind w:left="1800" w:hanging="1800"/>
      </w:pPr>
      <w:rPr>
        <w:rFonts w:eastAsia="Calibri" w:hint="default"/>
        <w:b w:val="0"/>
      </w:rPr>
    </w:lvl>
    <w:lvl w:ilvl="8">
      <w:start w:val="1"/>
      <w:numFmt w:val="decimal"/>
      <w:lvlText w:val="%1.%2.%3.%4.%5.%6.%7.%8.%9"/>
      <w:lvlJc w:val="left"/>
      <w:pPr>
        <w:ind w:left="1800" w:hanging="1800"/>
      </w:pPr>
      <w:rPr>
        <w:rFonts w:eastAsia="Calibri" w:hint="default"/>
        <w:b w:val="0"/>
      </w:rPr>
    </w:lvl>
  </w:abstractNum>
  <w:abstractNum w:abstractNumId="69">
    <w:nsid w:val="49C839F0"/>
    <w:multiLevelType w:val="hybridMultilevel"/>
    <w:tmpl w:val="DBD87670"/>
    <w:lvl w:ilvl="0" w:tplc="DE420DBC">
      <w:start w:val="1"/>
      <w:numFmt w:val="decimal"/>
      <w:lvlText w:val="%1."/>
      <w:lvlJc w:val="left"/>
      <w:pPr>
        <w:tabs>
          <w:tab w:val="num" w:pos="1080"/>
        </w:tabs>
        <w:ind w:left="1080" w:hanging="360"/>
      </w:pPr>
    </w:lvl>
    <w:lvl w:ilvl="1" w:tplc="4000C478" w:tentative="1">
      <w:start w:val="1"/>
      <w:numFmt w:val="lowerLetter"/>
      <w:lvlText w:val="%2."/>
      <w:lvlJc w:val="left"/>
      <w:pPr>
        <w:tabs>
          <w:tab w:val="num" w:pos="1800"/>
        </w:tabs>
        <w:ind w:left="1800" w:hanging="360"/>
      </w:pPr>
    </w:lvl>
    <w:lvl w:ilvl="2" w:tplc="B726D1DE" w:tentative="1">
      <w:start w:val="1"/>
      <w:numFmt w:val="lowerRoman"/>
      <w:lvlText w:val="%3."/>
      <w:lvlJc w:val="right"/>
      <w:pPr>
        <w:tabs>
          <w:tab w:val="num" w:pos="2520"/>
        </w:tabs>
        <w:ind w:left="2520" w:hanging="180"/>
      </w:pPr>
    </w:lvl>
    <w:lvl w:ilvl="3" w:tplc="BF2A412E" w:tentative="1">
      <w:start w:val="1"/>
      <w:numFmt w:val="decimal"/>
      <w:lvlText w:val="%4."/>
      <w:lvlJc w:val="left"/>
      <w:pPr>
        <w:tabs>
          <w:tab w:val="num" w:pos="3240"/>
        </w:tabs>
        <w:ind w:left="3240" w:hanging="360"/>
      </w:pPr>
    </w:lvl>
    <w:lvl w:ilvl="4" w:tplc="D3ACF4F4" w:tentative="1">
      <w:start w:val="1"/>
      <w:numFmt w:val="lowerLetter"/>
      <w:lvlText w:val="%5."/>
      <w:lvlJc w:val="left"/>
      <w:pPr>
        <w:tabs>
          <w:tab w:val="num" w:pos="3960"/>
        </w:tabs>
        <w:ind w:left="3960" w:hanging="360"/>
      </w:pPr>
    </w:lvl>
    <w:lvl w:ilvl="5" w:tplc="E806AB7E" w:tentative="1">
      <w:start w:val="1"/>
      <w:numFmt w:val="lowerRoman"/>
      <w:lvlText w:val="%6."/>
      <w:lvlJc w:val="right"/>
      <w:pPr>
        <w:tabs>
          <w:tab w:val="num" w:pos="4680"/>
        </w:tabs>
        <w:ind w:left="4680" w:hanging="180"/>
      </w:pPr>
    </w:lvl>
    <w:lvl w:ilvl="6" w:tplc="A622CF50" w:tentative="1">
      <w:start w:val="1"/>
      <w:numFmt w:val="decimal"/>
      <w:lvlText w:val="%7."/>
      <w:lvlJc w:val="left"/>
      <w:pPr>
        <w:tabs>
          <w:tab w:val="num" w:pos="5400"/>
        </w:tabs>
        <w:ind w:left="5400" w:hanging="360"/>
      </w:pPr>
    </w:lvl>
    <w:lvl w:ilvl="7" w:tplc="B8320BD6" w:tentative="1">
      <w:start w:val="1"/>
      <w:numFmt w:val="lowerLetter"/>
      <w:lvlText w:val="%8."/>
      <w:lvlJc w:val="left"/>
      <w:pPr>
        <w:tabs>
          <w:tab w:val="num" w:pos="6120"/>
        </w:tabs>
        <w:ind w:left="6120" w:hanging="360"/>
      </w:pPr>
    </w:lvl>
    <w:lvl w:ilvl="8" w:tplc="96CC8C26" w:tentative="1">
      <w:start w:val="1"/>
      <w:numFmt w:val="lowerRoman"/>
      <w:lvlText w:val="%9."/>
      <w:lvlJc w:val="right"/>
      <w:pPr>
        <w:tabs>
          <w:tab w:val="num" w:pos="6840"/>
        </w:tabs>
        <w:ind w:left="6840" w:hanging="180"/>
      </w:pPr>
    </w:lvl>
  </w:abstractNum>
  <w:abstractNum w:abstractNumId="70">
    <w:nsid w:val="4BD87016"/>
    <w:multiLevelType w:val="hybridMultilevel"/>
    <w:tmpl w:val="B1BC1858"/>
    <w:lvl w:ilvl="0" w:tplc="04190001">
      <w:start w:val="1"/>
      <w:numFmt w:val="bullet"/>
      <w:lvlText w:val=""/>
      <w:lvlJc w:val="left"/>
      <w:pPr>
        <w:ind w:left="1778" w:hanging="360"/>
      </w:pPr>
      <w:rPr>
        <w:rFonts w:ascii="Symbol" w:hAnsi="Symbol" w:hint="default"/>
      </w:rPr>
    </w:lvl>
    <w:lvl w:ilvl="1" w:tplc="04190003" w:tentative="1">
      <w:start w:val="1"/>
      <w:numFmt w:val="bullet"/>
      <w:lvlText w:val="o"/>
      <w:lvlJc w:val="left"/>
      <w:pPr>
        <w:ind w:left="2498" w:hanging="360"/>
      </w:pPr>
      <w:rPr>
        <w:rFonts w:ascii="Courier New" w:hAnsi="Courier New" w:cs="Courier New" w:hint="default"/>
      </w:rPr>
    </w:lvl>
    <w:lvl w:ilvl="2" w:tplc="04190005" w:tentative="1">
      <w:start w:val="1"/>
      <w:numFmt w:val="bullet"/>
      <w:lvlText w:val=""/>
      <w:lvlJc w:val="left"/>
      <w:pPr>
        <w:ind w:left="3218" w:hanging="360"/>
      </w:pPr>
      <w:rPr>
        <w:rFonts w:ascii="Wingdings" w:hAnsi="Wingdings" w:hint="default"/>
      </w:rPr>
    </w:lvl>
    <w:lvl w:ilvl="3" w:tplc="04190001" w:tentative="1">
      <w:start w:val="1"/>
      <w:numFmt w:val="bullet"/>
      <w:lvlText w:val=""/>
      <w:lvlJc w:val="left"/>
      <w:pPr>
        <w:ind w:left="3938" w:hanging="360"/>
      </w:pPr>
      <w:rPr>
        <w:rFonts w:ascii="Symbol" w:hAnsi="Symbol" w:hint="default"/>
      </w:rPr>
    </w:lvl>
    <w:lvl w:ilvl="4" w:tplc="04190003" w:tentative="1">
      <w:start w:val="1"/>
      <w:numFmt w:val="bullet"/>
      <w:lvlText w:val="o"/>
      <w:lvlJc w:val="left"/>
      <w:pPr>
        <w:ind w:left="4658" w:hanging="360"/>
      </w:pPr>
      <w:rPr>
        <w:rFonts w:ascii="Courier New" w:hAnsi="Courier New" w:cs="Courier New" w:hint="default"/>
      </w:rPr>
    </w:lvl>
    <w:lvl w:ilvl="5" w:tplc="04190005" w:tentative="1">
      <w:start w:val="1"/>
      <w:numFmt w:val="bullet"/>
      <w:lvlText w:val=""/>
      <w:lvlJc w:val="left"/>
      <w:pPr>
        <w:ind w:left="5378" w:hanging="360"/>
      </w:pPr>
      <w:rPr>
        <w:rFonts w:ascii="Wingdings" w:hAnsi="Wingdings" w:hint="default"/>
      </w:rPr>
    </w:lvl>
    <w:lvl w:ilvl="6" w:tplc="04190001" w:tentative="1">
      <w:start w:val="1"/>
      <w:numFmt w:val="bullet"/>
      <w:lvlText w:val=""/>
      <w:lvlJc w:val="left"/>
      <w:pPr>
        <w:ind w:left="6098" w:hanging="360"/>
      </w:pPr>
      <w:rPr>
        <w:rFonts w:ascii="Symbol" w:hAnsi="Symbol" w:hint="default"/>
      </w:rPr>
    </w:lvl>
    <w:lvl w:ilvl="7" w:tplc="04190003" w:tentative="1">
      <w:start w:val="1"/>
      <w:numFmt w:val="bullet"/>
      <w:lvlText w:val="o"/>
      <w:lvlJc w:val="left"/>
      <w:pPr>
        <w:ind w:left="6818" w:hanging="360"/>
      </w:pPr>
      <w:rPr>
        <w:rFonts w:ascii="Courier New" w:hAnsi="Courier New" w:cs="Courier New" w:hint="default"/>
      </w:rPr>
    </w:lvl>
    <w:lvl w:ilvl="8" w:tplc="04190005" w:tentative="1">
      <w:start w:val="1"/>
      <w:numFmt w:val="bullet"/>
      <w:lvlText w:val=""/>
      <w:lvlJc w:val="left"/>
      <w:pPr>
        <w:ind w:left="7538" w:hanging="360"/>
      </w:pPr>
      <w:rPr>
        <w:rFonts w:ascii="Wingdings" w:hAnsi="Wingdings" w:hint="default"/>
      </w:rPr>
    </w:lvl>
  </w:abstractNum>
  <w:abstractNum w:abstractNumId="71">
    <w:nsid w:val="4CD0092E"/>
    <w:multiLevelType w:val="hybridMultilevel"/>
    <w:tmpl w:val="CA16455C"/>
    <w:lvl w:ilvl="0" w:tplc="06B00A78">
      <w:start w:val="1"/>
      <w:numFmt w:val="bullet"/>
      <w:pStyle w:val="-6"/>
      <w:lvlText w:val=""/>
      <w:lvlJc w:val="left"/>
      <w:pPr>
        <w:tabs>
          <w:tab w:val="num" w:pos="1430"/>
        </w:tabs>
        <w:ind w:left="1430" w:hanging="360"/>
      </w:pPr>
      <w:rPr>
        <w:rFonts w:ascii="Symbol" w:hAnsi="Symbol" w:hint="default"/>
      </w:rPr>
    </w:lvl>
    <w:lvl w:ilvl="1" w:tplc="0FD8272C">
      <w:start w:val="1"/>
      <w:numFmt w:val="bullet"/>
      <w:lvlText w:val=""/>
      <w:lvlJc w:val="left"/>
      <w:pPr>
        <w:tabs>
          <w:tab w:val="num" w:pos="2150"/>
        </w:tabs>
        <w:ind w:left="2150" w:hanging="360"/>
      </w:pPr>
      <w:rPr>
        <w:rFonts w:ascii="Symbol" w:hAnsi="Symbol" w:hint="default"/>
      </w:rPr>
    </w:lvl>
    <w:lvl w:ilvl="2" w:tplc="4CA00C18">
      <w:start w:val="1"/>
      <w:numFmt w:val="bullet"/>
      <w:lvlText w:val=""/>
      <w:lvlJc w:val="left"/>
      <w:pPr>
        <w:tabs>
          <w:tab w:val="num" w:pos="2870"/>
        </w:tabs>
        <w:ind w:left="2870" w:hanging="360"/>
      </w:pPr>
      <w:rPr>
        <w:rFonts w:ascii="Wingdings" w:hAnsi="Wingdings" w:hint="default"/>
      </w:rPr>
    </w:lvl>
    <w:lvl w:ilvl="3" w:tplc="4FE2286E" w:tentative="1">
      <w:start w:val="1"/>
      <w:numFmt w:val="bullet"/>
      <w:lvlText w:val=""/>
      <w:lvlJc w:val="left"/>
      <w:pPr>
        <w:tabs>
          <w:tab w:val="num" w:pos="3590"/>
        </w:tabs>
        <w:ind w:left="3590" w:hanging="360"/>
      </w:pPr>
      <w:rPr>
        <w:rFonts w:ascii="Symbol" w:hAnsi="Symbol" w:hint="default"/>
      </w:rPr>
    </w:lvl>
    <w:lvl w:ilvl="4" w:tplc="5AF61AB4" w:tentative="1">
      <w:start w:val="1"/>
      <w:numFmt w:val="bullet"/>
      <w:lvlText w:val="o"/>
      <w:lvlJc w:val="left"/>
      <w:pPr>
        <w:tabs>
          <w:tab w:val="num" w:pos="4310"/>
        </w:tabs>
        <w:ind w:left="4310" w:hanging="360"/>
      </w:pPr>
      <w:rPr>
        <w:rFonts w:ascii="Courier New" w:hAnsi="Courier New" w:hint="default"/>
      </w:rPr>
    </w:lvl>
    <w:lvl w:ilvl="5" w:tplc="C07E3C1A" w:tentative="1">
      <w:start w:val="1"/>
      <w:numFmt w:val="bullet"/>
      <w:lvlText w:val=""/>
      <w:lvlJc w:val="left"/>
      <w:pPr>
        <w:tabs>
          <w:tab w:val="num" w:pos="5030"/>
        </w:tabs>
        <w:ind w:left="5030" w:hanging="360"/>
      </w:pPr>
      <w:rPr>
        <w:rFonts w:ascii="Wingdings" w:hAnsi="Wingdings" w:hint="default"/>
      </w:rPr>
    </w:lvl>
    <w:lvl w:ilvl="6" w:tplc="46324400" w:tentative="1">
      <w:start w:val="1"/>
      <w:numFmt w:val="bullet"/>
      <w:lvlText w:val=""/>
      <w:lvlJc w:val="left"/>
      <w:pPr>
        <w:tabs>
          <w:tab w:val="num" w:pos="5750"/>
        </w:tabs>
        <w:ind w:left="5750" w:hanging="360"/>
      </w:pPr>
      <w:rPr>
        <w:rFonts w:ascii="Symbol" w:hAnsi="Symbol" w:hint="default"/>
      </w:rPr>
    </w:lvl>
    <w:lvl w:ilvl="7" w:tplc="27240A9A" w:tentative="1">
      <w:start w:val="1"/>
      <w:numFmt w:val="bullet"/>
      <w:lvlText w:val="o"/>
      <w:lvlJc w:val="left"/>
      <w:pPr>
        <w:tabs>
          <w:tab w:val="num" w:pos="6470"/>
        </w:tabs>
        <w:ind w:left="6470" w:hanging="360"/>
      </w:pPr>
      <w:rPr>
        <w:rFonts w:ascii="Courier New" w:hAnsi="Courier New" w:hint="default"/>
      </w:rPr>
    </w:lvl>
    <w:lvl w:ilvl="8" w:tplc="388CCC14" w:tentative="1">
      <w:start w:val="1"/>
      <w:numFmt w:val="bullet"/>
      <w:lvlText w:val=""/>
      <w:lvlJc w:val="left"/>
      <w:pPr>
        <w:tabs>
          <w:tab w:val="num" w:pos="7190"/>
        </w:tabs>
        <w:ind w:left="7190" w:hanging="360"/>
      </w:pPr>
      <w:rPr>
        <w:rFonts w:ascii="Wingdings" w:hAnsi="Wingdings" w:hint="default"/>
      </w:rPr>
    </w:lvl>
  </w:abstractNum>
  <w:abstractNum w:abstractNumId="72">
    <w:nsid w:val="4D5A393D"/>
    <w:multiLevelType w:val="multilevel"/>
    <w:tmpl w:val="11462F46"/>
    <w:lvl w:ilvl="0">
      <w:start w:val="5"/>
      <w:numFmt w:val="decimal"/>
      <w:lvlText w:val="%1."/>
      <w:lvlJc w:val="left"/>
      <w:pPr>
        <w:ind w:left="585" w:hanging="585"/>
      </w:pPr>
      <w:rPr>
        <w:rFonts w:hint="default"/>
      </w:rPr>
    </w:lvl>
    <w:lvl w:ilvl="1">
      <w:start w:val="4"/>
      <w:numFmt w:val="decimal"/>
      <w:lvlText w:val="%1.%2."/>
      <w:lvlJc w:val="left"/>
      <w:pPr>
        <w:ind w:left="1074" w:hanging="720"/>
      </w:pPr>
      <w:rPr>
        <w:rFonts w:hint="default"/>
      </w:rPr>
    </w:lvl>
    <w:lvl w:ilvl="2">
      <w:start w:val="5"/>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3">
    <w:nsid w:val="507B50FE"/>
    <w:multiLevelType w:val="multilevel"/>
    <w:tmpl w:val="E3388D64"/>
    <w:lvl w:ilvl="0">
      <w:start w:val="1"/>
      <w:numFmt w:val="bullet"/>
      <w:lvlText w:val=""/>
      <w:lvlJc w:val="left"/>
      <w:pPr>
        <w:ind w:left="465" w:hanging="465"/>
      </w:pPr>
      <w:rPr>
        <w:rFonts w:ascii="Symbol" w:hAnsi="Symbol"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4">
    <w:nsid w:val="513D505E"/>
    <w:multiLevelType w:val="hybridMultilevel"/>
    <w:tmpl w:val="D0BC71F8"/>
    <w:lvl w:ilvl="0" w:tplc="A8F65280">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nsid w:val="513D5BFB"/>
    <w:multiLevelType w:val="hybridMultilevel"/>
    <w:tmpl w:val="0DBA0C4E"/>
    <w:lvl w:ilvl="0" w:tplc="B4FCAFFE">
      <w:start w:val="1"/>
      <w:numFmt w:val="bullet"/>
      <w:lvlText w:val=""/>
      <w:lvlJc w:val="left"/>
      <w:pPr>
        <w:ind w:left="720" w:hanging="360"/>
      </w:pPr>
      <w:rPr>
        <w:rFonts w:ascii="Symbol" w:hAnsi="Symbol" w:hint="default"/>
      </w:rPr>
    </w:lvl>
    <w:lvl w:ilvl="1" w:tplc="1EEC9170">
      <w:start w:val="1"/>
      <w:numFmt w:val="bullet"/>
      <w:lvlText w:val=""/>
      <w:lvlJc w:val="left"/>
      <w:pPr>
        <w:ind w:left="1440" w:hanging="360"/>
      </w:pPr>
      <w:rPr>
        <w:rFonts w:ascii="Symbol" w:hAnsi="Symbol" w:hint="default"/>
      </w:rPr>
    </w:lvl>
    <w:lvl w:ilvl="2" w:tplc="03C031B6" w:tentative="1">
      <w:start w:val="1"/>
      <w:numFmt w:val="bullet"/>
      <w:lvlText w:val=""/>
      <w:lvlJc w:val="left"/>
      <w:pPr>
        <w:ind w:left="2160" w:hanging="360"/>
      </w:pPr>
      <w:rPr>
        <w:rFonts w:ascii="Wingdings" w:hAnsi="Wingdings" w:hint="default"/>
      </w:rPr>
    </w:lvl>
    <w:lvl w:ilvl="3" w:tplc="745C5A0E" w:tentative="1">
      <w:start w:val="1"/>
      <w:numFmt w:val="bullet"/>
      <w:lvlText w:val=""/>
      <w:lvlJc w:val="left"/>
      <w:pPr>
        <w:ind w:left="2880" w:hanging="360"/>
      </w:pPr>
      <w:rPr>
        <w:rFonts w:ascii="Symbol" w:hAnsi="Symbol" w:hint="default"/>
      </w:rPr>
    </w:lvl>
    <w:lvl w:ilvl="4" w:tplc="469AEFF8" w:tentative="1">
      <w:start w:val="1"/>
      <w:numFmt w:val="bullet"/>
      <w:lvlText w:val="o"/>
      <w:lvlJc w:val="left"/>
      <w:pPr>
        <w:ind w:left="3600" w:hanging="360"/>
      </w:pPr>
      <w:rPr>
        <w:rFonts w:ascii="Courier New" w:hAnsi="Courier New" w:cs="Courier New" w:hint="default"/>
      </w:rPr>
    </w:lvl>
    <w:lvl w:ilvl="5" w:tplc="8A60FC58" w:tentative="1">
      <w:start w:val="1"/>
      <w:numFmt w:val="bullet"/>
      <w:lvlText w:val=""/>
      <w:lvlJc w:val="left"/>
      <w:pPr>
        <w:ind w:left="4320" w:hanging="360"/>
      </w:pPr>
      <w:rPr>
        <w:rFonts w:ascii="Wingdings" w:hAnsi="Wingdings" w:hint="default"/>
      </w:rPr>
    </w:lvl>
    <w:lvl w:ilvl="6" w:tplc="79285D20" w:tentative="1">
      <w:start w:val="1"/>
      <w:numFmt w:val="bullet"/>
      <w:lvlText w:val=""/>
      <w:lvlJc w:val="left"/>
      <w:pPr>
        <w:ind w:left="5040" w:hanging="360"/>
      </w:pPr>
      <w:rPr>
        <w:rFonts w:ascii="Symbol" w:hAnsi="Symbol" w:hint="default"/>
      </w:rPr>
    </w:lvl>
    <w:lvl w:ilvl="7" w:tplc="E90652BE" w:tentative="1">
      <w:start w:val="1"/>
      <w:numFmt w:val="bullet"/>
      <w:lvlText w:val="o"/>
      <w:lvlJc w:val="left"/>
      <w:pPr>
        <w:ind w:left="5760" w:hanging="360"/>
      </w:pPr>
      <w:rPr>
        <w:rFonts w:ascii="Courier New" w:hAnsi="Courier New" w:cs="Courier New" w:hint="default"/>
      </w:rPr>
    </w:lvl>
    <w:lvl w:ilvl="8" w:tplc="A3C2D3C0" w:tentative="1">
      <w:start w:val="1"/>
      <w:numFmt w:val="bullet"/>
      <w:lvlText w:val=""/>
      <w:lvlJc w:val="left"/>
      <w:pPr>
        <w:ind w:left="6480" w:hanging="360"/>
      </w:pPr>
      <w:rPr>
        <w:rFonts w:ascii="Wingdings" w:hAnsi="Wingdings" w:hint="default"/>
      </w:rPr>
    </w:lvl>
  </w:abstractNum>
  <w:abstractNum w:abstractNumId="76">
    <w:nsid w:val="52FF40EB"/>
    <w:multiLevelType w:val="hybridMultilevel"/>
    <w:tmpl w:val="4E44F402"/>
    <w:lvl w:ilvl="0" w:tplc="6A0CF054">
      <w:start w:val="1"/>
      <w:numFmt w:val="decimal"/>
      <w:lvlText w:val="%1."/>
      <w:lvlJc w:val="left"/>
      <w:pPr>
        <w:ind w:left="1065" w:hanging="360"/>
      </w:pPr>
      <w:rPr>
        <w:rFonts w:hint="default"/>
      </w:rPr>
    </w:lvl>
    <w:lvl w:ilvl="1" w:tplc="547A4AD8">
      <w:start w:val="1"/>
      <w:numFmt w:val="bullet"/>
      <w:lvlText w:val=""/>
      <w:lvlJc w:val="left"/>
      <w:pPr>
        <w:ind w:left="1785" w:hanging="360"/>
      </w:pPr>
      <w:rPr>
        <w:rFonts w:ascii="Symbol" w:hAnsi="Symbol" w:hint="default"/>
      </w:rPr>
    </w:lvl>
    <w:lvl w:ilvl="2" w:tplc="AB8CAB98" w:tentative="1">
      <w:start w:val="1"/>
      <w:numFmt w:val="lowerRoman"/>
      <w:lvlText w:val="%3."/>
      <w:lvlJc w:val="right"/>
      <w:pPr>
        <w:ind w:left="2505" w:hanging="180"/>
      </w:pPr>
    </w:lvl>
    <w:lvl w:ilvl="3" w:tplc="655E5EB8" w:tentative="1">
      <w:start w:val="1"/>
      <w:numFmt w:val="decimal"/>
      <w:lvlText w:val="%4."/>
      <w:lvlJc w:val="left"/>
      <w:pPr>
        <w:ind w:left="3225" w:hanging="360"/>
      </w:pPr>
    </w:lvl>
    <w:lvl w:ilvl="4" w:tplc="14764F6E" w:tentative="1">
      <w:start w:val="1"/>
      <w:numFmt w:val="lowerLetter"/>
      <w:lvlText w:val="%5."/>
      <w:lvlJc w:val="left"/>
      <w:pPr>
        <w:ind w:left="3945" w:hanging="360"/>
      </w:pPr>
    </w:lvl>
    <w:lvl w:ilvl="5" w:tplc="83387360" w:tentative="1">
      <w:start w:val="1"/>
      <w:numFmt w:val="lowerRoman"/>
      <w:lvlText w:val="%6."/>
      <w:lvlJc w:val="right"/>
      <w:pPr>
        <w:ind w:left="4665" w:hanging="180"/>
      </w:pPr>
    </w:lvl>
    <w:lvl w:ilvl="6" w:tplc="CC5A2EB8" w:tentative="1">
      <w:start w:val="1"/>
      <w:numFmt w:val="decimal"/>
      <w:lvlText w:val="%7."/>
      <w:lvlJc w:val="left"/>
      <w:pPr>
        <w:ind w:left="5385" w:hanging="360"/>
      </w:pPr>
    </w:lvl>
    <w:lvl w:ilvl="7" w:tplc="BE14821A" w:tentative="1">
      <w:start w:val="1"/>
      <w:numFmt w:val="lowerLetter"/>
      <w:lvlText w:val="%8."/>
      <w:lvlJc w:val="left"/>
      <w:pPr>
        <w:ind w:left="6105" w:hanging="360"/>
      </w:pPr>
    </w:lvl>
    <w:lvl w:ilvl="8" w:tplc="BF4A1570" w:tentative="1">
      <w:start w:val="1"/>
      <w:numFmt w:val="lowerRoman"/>
      <w:lvlText w:val="%9."/>
      <w:lvlJc w:val="right"/>
      <w:pPr>
        <w:ind w:left="6825" w:hanging="180"/>
      </w:pPr>
    </w:lvl>
  </w:abstractNum>
  <w:abstractNum w:abstractNumId="77">
    <w:nsid w:val="53221557"/>
    <w:multiLevelType w:val="hybridMultilevel"/>
    <w:tmpl w:val="BFDE4184"/>
    <w:lvl w:ilvl="0" w:tplc="84866E1E">
      <w:start w:val="1"/>
      <w:numFmt w:val="decimal"/>
      <w:lvlText w:val="%1."/>
      <w:lvlJc w:val="left"/>
      <w:pPr>
        <w:ind w:left="1065" w:hanging="360"/>
      </w:pPr>
      <w:rPr>
        <w:rFonts w:hint="default"/>
      </w:rPr>
    </w:lvl>
    <w:lvl w:ilvl="1" w:tplc="183030E0">
      <w:start w:val="1"/>
      <w:numFmt w:val="decimal"/>
      <w:lvlText w:val="%2)"/>
      <w:lvlJc w:val="left"/>
      <w:pPr>
        <w:ind w:left="1785" w:hanging="360"/>
      </w:pPr>
      <w:rPr>
        <w:rFonts w:hint="default"/>
      </w:rPr>
    </w:lvl>
    <w:lvl w:ilvl="2" w:tplc="6E1EF9A2" w:tentative="1">
      <w:start w:val="1"/>
      <w:numFmt w:val="lowerRoman"/>
      <w:lvlText w:val="%3."/>
      <w:lvlJc w:val="right"/>
      <w:pPr>
        <w:ind w:left="2505" w:hanging="180"/>
      </w:pPr>
    </w:lvl>
    <w:lvl w:ilvl="3" w:tplc="3D569A80" w:tentative="1">
      <w:start w:val="1"/>
      <w:numFmt w:val="decimal"/>
      <w:lvlText w:val="%4."/>
      <w:lvlJc w:val="left"/>
      <w:pPr>
        <w:ind w:left="3225" w:hanging="360"/>
      </w:pPr>
    </w:lvl>
    <w:lvl w:ilvl="4" w:tplc="A3683CB8" w:tentative="1">
      <w:start w:val="1"/>
      <w:numFmt w:val="lowerLetter"/>
      <w:lvlText w:val="%5."/>
      <w:lvlJc w:val="left"/>
      <w:pPr>
        <w:ind w:left="3945" w:hanging="360"/>
      </w:pPr>
    </w:lvl>
    <w:lvl w:ilvl="5" w:tplc="C8DC54BA" w:tentative="1">
      <w:start w:val="1"/>
      <w:numFmt w:val="lowerRoman"/>
      <w:lvlText w:val="%6."/>
      <w:lvlJc w:val="right"/>
      <w:pPr>
        <w:ind w:left="4665" w:hanging="180"/>
      </w:pPr>
    </w:lvl>
    <w:lvl w:ilvl="6" w:tplc="DE9CA5DE" w:tentative="1">
      <w:start w:val="1"/>
      <w:numFmt w:val="decimal"/>
      <w:lvlText w:val="%7."/>
      <w:lvlJc w:val="left"/>
      <w:pPr>
        <w:ind w:left="5385" w:hanging="360"/>
      </w:pPr>
    </w:lvl>
    <w:lvl w:ilvl="7" w:tplc="C71C3724" w:tentative="1">
      <w:start w:val="1"/>
      <w:numFmt w:val="lowerLetter"/>
      <w:lvlText w:val="%8."/>
      <w:lvlJc w:val="left"/>
      <w:pPr>
        <w:ind w:left="6105" w:hanging="360"/>
      </w:pPr>
    </w:lvl>
    <w:lvl w:ilvl="8" w:tplc="C4C2BEF0" w:tentative="1">
      <w:start w:val="1"/>
      <w:numFmt w:val="lowerRoman"/>
      <w:lvlText w:val="%9."/>
      <w:lvlJc w:val="right"/>
      <w:pPr>
        <w:ind w:left="6825" w:hanging="180"/>
      </w:pPr>
    </w:lvl>
  </w:abstractNum>
  <w:abstractNum w:abstractNumId="78">
    <w:nsid w:val="54285011"/>
    <w:multiLevelType w:val="hybridMultilevel"/>
    <w:tmpl w:val="C4904DFC"/>
    <w:lvl w:ilvl="0" w:tplc="A8F65280">
      <w:start w:val="1"/>
      <w:numFmt w:val="bullet"/>
      <w:lvlText w:val="-"/>
      <w:lvlJc w:val="left"/>
      <w:pPr>
        <w:ind w:left="1260" w:hanging="360"/>
      </w:pPr>
      <w:rPr>
        <w:rFonts w:ascii="Times New Roman" w:eastAsia="Times New Roman" w:hAnsi="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79">
    <w:nsid w:val="5451704E"/>
    <w:multiLevelType w:val="multilevel"/>
    <w:tmpl w:val="8AEC1E46"/>
    <w:lvl w:ilvl="0">
      <w:start w:val="5"/>
      <w:numFmt w:val="decimal"/>
      <w:lvlText w:val="%1"/>
      <w:lvlJc w:val="left"/>
      <w:pPr>
        <w:ind w:left="525" w:hanging="525"/>
      </w:pPr>
      <w:rPr>
        <w:rFonts w:eastAsia="Calibri" w:hint="default"/>
        <w:color w:val="000000"/>
      </w:rPr>
    </w:lvl>
    <w:lvl w:ilvl="1">
      <w:start w:val="3"/>
      <w:numFmt w:val="decimal"/>
      <w:lvlText w:val="%1.%2"/>
      <w:lvlJc w:val="left"/>
      <w:pPr>
        <w:ind w:left="879" w:hanging="525"/>
      </w:pPr>
      <w:rPr>
        <w:rFonts w:eastAsia="Calibri" w:hint="default"/>
        <w:color w:val="000000"/>
      </w:rPr>
    </w:lvl>
    <w:lvl w:ilvl="2">
      <w:start w:val="2"/>
      <w:numFmt w:val="decimal"/>
      <w:lvlText w:val="%1.%2.%3"/>
      <w:lvlJc w:val="left"/>
      <w:pPr>
        <w:ind w:left="1428" w:hanging="720"/>
      </w:pPr>
      <w:rPr>
        <w:rFonts w:eastAsia="Calibri" w:hint="default"/>
        <w:color w:val="000000"/>
      </w:rPr>
    </w:lvl>
    <w:lvl w:ilvl="3">
      <w:start w:val="1"/>
      <w:numFmt w:val="decimal"/>
      <w:lvlText w:val="%1.%2.%3.%4"/>
      <w:lvlJc w:val="left"/>
      <w:pPr>
        <w:ind w:left="2142" w:hanging="1080"/>
      </w:pPr>
      <w:rPr>
        <w:rFonts w:eastAsia="Calibri" w:hint="default"/>
        <w:color w:val="000000"/>
      </w:rPr>
    </w:lvl>
    <w:lvl w:ilvl="4">
      <w:start w:val="1"/>
      <w:numFmt w:val="decimal"/>
      <w:lvlText w:val="%1.%2.%3.%4.%5"/>
      <w:lvlJc w:val="left"/>
      <w:pPr>
        <w:ind w:left="2496" w:hanging="1080"/>
      </w:pPr>
      <w:rPr>
        <w:rFonts w:eastAsia="Calibri" w:hint="default"/>
        <w:color w:val="000000"/>
      </w:rPr>
    </w:lvl>
    <w:lvl w:ilvl="5">
      <w:start w:val="1"/>
      <w:numFmt w:val="decimal"/>
      <w:lvlText w:val="%1.%2.%3.%4.%5.%6"/>
      <w:lvlJc w:val="left"/>
      <w:pPr>
        <w:ind w:left="3210" w:hanging="1440"/>
      </w:pPr>
      <w:rPr>
        <w:rFonts w:eastAsia="Calibri" w:hint="default"/>
        <w:color w:val="000000"/>
      </w:rPr>
    </w:lvl>
    <w:lvl w:ilvl="6">
      <w:start w:val="1"/>
      <w:numFmt w:val="decimal"/>
      <w:lvlText w:val="%1.%2.%3.%4.%5.%6.%7"/>
      <w:lvlJc w:val="left"/>
      <w:pPr>
        <w:ind w:left="3564" w:hanging="1440"/>
      </w:pPr>
      <w:rPr>
        <w:rFonts w:eastAsia="Calibri" w:hint="default"/>
        <w:color w:val="000000"/>
      </w:rPr>
    </w:lvl>
    <w:lvl w:ilvl="7">
      <w:start w:val="1"/>
      <w:numFmt w:val="decimal"/>
      <w:lvlText w:val="%1.%2.%3.%4.%5.%6.%7.%8"/>
      <w:lvlJc w:val="left"/>
      <w:pPr>
        <w:ind w:left="4278" w:hanging="1800"/>
      </w:pPr>
      <w:rPr>
        <w:rFonts w:eastAsia="Calibri" w:hint="default"/>
        <w:color w:val="000000"/>
      </w:rPr>
    </w:lvl>
    <w:lvl w:ilvl="8">
      <w:start w:val="1"/>
      <w:numFmt w:val="decimal"/>
      <w:lvlText w:val="%1.%2.%3.%4.%5.%6.%7.%8.%9"/>
      <w:lvlJc w:val="left"/>
      <w:pPr>
        <w:ind w:left="4632" w:hanging="1800"/>
      </w:pPr>
      <w:rPr>
        <w:rFonts w:eastAsia="Calibri" w:hint="default"/>
        <w:color w:val="000000"/>
      </w:rPr>
    </w:lvl>
  </w:abstractNum>
  <w:abstractNum w:abstractNumId="80">
    <w:nsid w:val="54BD21E2"/>
    <w:multiLevelType w:val="multilevel"/>
    <w:tmpl w:val="DC182270"/>
    <w:lvl w:ilvl="0">
      <w:start w:val="15"/>
      <w:numFmt w:val="decimal"/>
      <w:lvlText w:val="%1"/>
      <w:lvlJc w:val="left"/>
      <w:pPr>
        <w:ind w:left="465" w:hanging="465"/>
      </w:pPr>
      <w:rPr>
        <w:rFonts w:hint="default"/>
      </w:rPr>
    </w:lvl>
    <w:lvl w:ilvl="1">
      <w:start w:val="1"/>
      <w:numFmt w:val="decimal"/>
      <w:lvlText w:val="%1.%2"/>
      <w:lvlJc w:val="left"/>
      <w:pPr>
        <w:ind w:left="1174" w:hanging="465"/>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81">
    <w:nsid w:val="54FB6BB3"/>
    <w:multiLevelType w:val="multilevel"/>
    <w:tmpl w:val="09D45F50"/>
    <w:lvl w:ilvl="0">
      <w:start w:val="10"/>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2">
    <w:nsid w:val="56735380"/>
    <w:multiLevelType w:val="hybridMultilevel"/>
    <w:tmpl w:val="3484249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3">
    <w:nsid w:val="56F37A97"/>
    <w:multiLevelType w:val="hybridMultilevel"/>
    <w:tmpl w:val="7CF2C13C"/>
    <w:lvl w:ilvl="0" w:tplc="1CF89B4C">
      <w:start w:val="1"/>
      <w:numFmt w:val="bullet"/>
      <w:lvlText w:val=""/>
      <w:lvlJc w:val="left"/>
      <w:pPr>
        <w:ind w:left="720" w:hanging="360"/>
      </w:pPr>
      <w:rPr>
        <w:rFonts w:ascii="Symbol" w:hAnsi="Symbol" w:hint="default"/>
      </w:rPr>
    </w:lvl>
    <w:lvl w:ilvl="1" w:tplc="6380BB9E" w:tentative="1">
      <w:start w:val="1"/>
      <w:numFmt w:val="bullet"/>
      <w:lvlText w:val="o"/>
      <w:lvlJc w:val="left"/>
      <w:pPr>
        <w:ind w:left="1440" w:hanging="360"/>
      </w:pPr>
      <w:rPr>
        <w:rFonts w:ascii="Courier New" w:hAnsi="Courier New" w:cs="Courier New" w:hint="default"/>
      </w:rPr>
    </w:lvl>
    <w:lvl w:ilvl="2" w:tplc="3ACCF002" w:tentative="1">
      <w:start w:val="1"/>
      <w:numFmt w:val="bullet"/>
      <w:lvlText w:val=""/>
      <w:lvlJc w:val="left"/>
      <w:pPr>
        <w:ind w:left="2160" w:hanging="360"/>
      </w:pPr>
      <w:rPr>
        <w:rFonts w:ascii="Wingdings" w:hAnsi="Wingdings" w:hint="default"/>
      </w:rPr>
    </w:lvl>
    <w:lvl w:ilvl="3" w:tplc="0FA8E920" w:tentative="1">
      <w:start w:val="1"/>
      <w:numFmt w:val="bullet"/>
      <w:lvlText w:val=""/>
      <w:lvlJc w:val="left"/>
      <w:pPr>
        <w:ind w:left="2880" w:hanging="360"/>
      </w:pPr>
      <w:rPr>
        <w:rFonts w:ascii="Symbol" w:hAnsi="Symbol" w:hint="default"/>
      </w:rPr>
    </w:lvl>
    <w:lvl w:ilvl="4" w:tplc="2F9A8E14" w:tentative="1">
      <w:start w:val="1"/>
      <w:numFmt w:val="bullet"/>
      <w:lvlText w:val="o"/>
      <w:lvlJc w:val="left"/>
      <w:pPr>
        <w:ind w:left="3600" w:hanging="360"/>
      </w:pPr>
      <w:rPr>
        <w:rFonts w:ascii="Courier New" w:hAnsi="Courier New" w:cs="Courier New" w:hint="default"/>
      </w:rPr>
    </w:lvl>
    <w:lvl w:ilvl="5" w:tplc="00E0F2A0" w:tentative="1">
      <w:start w:val="1"/>
      <w:numFmt w:val="bullet"/>
      <w:lvlText w:val=""/>
      <w:lvlJc w:val="left"/>
      <w:pPr>
        <w:ind w:left="4320" w:hanging="360"/>
      </w:pPr>
      <w:rPr>
        <w:rFonts w:ascii="Wingdings" w:hAnsi="Wingdings" w:hint="default"/>
      </w:rPr>
    </w:lvl>
    <w:lvl w:ilvl="6" w:tplc="87900D80" w:tentative="1">
      <w:start w:val="1"/>
      <w:numFmt w:val="bullet"/>
      <w:lvlText w:val=""/>
      <w:lvlJc w:val="left"/>
      <w:pPr>
        <w:ind w:left="5040" w:hanging="360"/>
      </w:pPr>
      <w:rPr>
        <w:rFonts w:ascii="Symbol" w:hAnsi="Symbol" w:hint="default"/>
      </w:rPr>
    </w:lvl>
    <w:lvl w:ilvl="7" w:tplc="67C43BB0" w:tentative="1">
      <w:start w:val="1"/>
      <w:numFmt w:val="bullet"/>
      <w:lvlText w:val="o"/>
      <w:lvlJc w:val="left"/>
      <w:pPr>
        <w:ind w:left="5760" w:hanging="360"/>
      </w:pPr>
      <w:rPr>
        <w:rFonts w:ascii="Courier New" w:hAnsi="Courier New" w:cs="Courier New" w:hint="default"/>
      </w:rPr>
    </w:lvl>
    <w:lvl w:ilvl="8" w:tplc="40C2AD52" w:tentative="1">
      <w:start w:val="1"/>
      <w:numFmt w:val="bullet"/>
      <w:lvlText w:val=""/>
      <w:lvlJc w:val="left"/>
      <w:pPr>
        <w:ind w:left="6480" w:hanging="360"/>
      </w:pPr>
      <w:rPr>
        <w:rFonts w:ascii="Wingdings" w:hAnsi="Wingdings" w:hint="default"/>
      </w:rPr>
    </w:lvl>
  </w:abstractNum>
  <w:abstractNum w:abstractNumId="84">
    <w:nsid w:val="59A31683"/>
    <w:multiLevelType w:val="hybridMultilevel"/>
    <w:tmpl w:val="ECD683DA"/>
    <w:lvl w:ilvl="0" w:tplc="122C7EFE">
      <w:start w:val="1"/>
      <w:numFmt w:val="bullet"/>
      <w:lvlText w:val=""/>
      <w:lvlJc w:val="left"/>
      <w:pPr>
        <w:ind w:left="720" w:hanging="360"/>
      </w:pPr>
      <w:rPr>
        <w:rFonts w:ascii="Symbol" w:hAnsi="Symbol" w:hint="default"/>
      </w:rPr>
    </w:lvl>
    <w:lvl w:ilvl="1" w:tplc="3A566E42">
      <w:start w:val="1"/>
      <w:numFmt w:val="decimal"/>
      <w:lvlText w:val="%2."/>
      <w:lvlJc w:val="left"/>
      <w:pPr>
        <w:ind w:left="1440" w:hanging="360"/>
      </w:pPr>
      <w:rPr>
        <w:rFonts w:hint="default"/>
      </w:rPr>
    </w:lvl>
    <w:lvl w:ilvl="2" w:tplc="32C2CD50" w:tentative="1">
      <w:start w:val="1"/>
      <w:numFmt w:val="lowerRoman"/>
      <w:lvlText w:val="%3."/>
      <w:lvlJc w:val="right"/>
      <w:pPr>
        <w:ind w:left="2160" w:hanging="180"/>
      </w:pPr>
    </w:lvl>
    <w:lvl w:ilvl="3" w:tplc="F9247D3C" w:tentative="1">
      <w:start w:val="1"/>
      <w:numFmt w:val="decimal"/>
      <w:lvlText w:val="%4."/>
      <w:lvlJc w:val="left"/>
      <w:pPr>
        <w:ind w:left="2880" w:hanging="360"/>
      </w:pPr>
    </w:lvl>
    <w:lvl w:ilvl="4" w:tplc="DA7A01AE" w:tentative="1">
      <w:start w:val="1"/>
      <w:numFmt w:val="lowerLetter"/>
      <w:lvlText w:val="%5."/>
      <w:lvlJc w:val="left"/>
      <w:pPr>
        <w:ind w:left="3600" w:hanging="360"/>
      </w:pPr>
    </w:lvl>
    <w:lvl w:ilvl="5" w:tplc="F23EB3BC" w:tentative="1">
      <w:start w:val="1"/>
      <w:numFmt w:val="lowerRoman"/>
      <w:lvlText w:val="%6."/>
      <w:lvlJc w:val="right"/>
      <w:pPr>
        <w:ind w:left="4320" w:hanging="180"/>
      </w:pPr>
    </w:lvl>
    <w:lvl w:ilvl="6" w:tplc="B79EDDC6" w:tentative="1">
      <w:start w:val="1"/>
      <w:numFmt w:val="decimal"/>
      <w:lvlText w:val="%7."/>
      <w:lvlJc w:val="left"/>
      <w:pPr>
        <w:ind w:left="5040" w:hanging="360"/>
      </w:pPr>
    </w:lvl>
    <w:lvl w:ilvl="7" w:tplc="A498CFBA" w:tentative="1">
      <w:start w:val="1"/>
      <w:numFmt w:val="lowerLetter"/>
      <w:lvlText w:val="%8."/>
      <w:lvlJc w:val="left"/>
      <w:pPr>
        <w:ind w:left="5760" w:hanging="360"/>
      </w:pPr>
    </w:lvl>
    <w:lvl w:ilvl="8" w:tplc="933E55B0" w:tentative="1">
      <w:start w:val="1"/>
      <w:numFmt w:val="lowerRoman"/>
      <w:lvlText w:val="%9."/>
      <w:lvlJc w:val="right"/>
      <w:pPr>
        <w:ind w:left="6480" w:hanging="180"/>
      </w:pPr>
    </w:lvl>
  </w:abstractNum>
  <w:abstractNum w:abstractNumId="85">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86">
    <w:nsid w:val="5EE5404A"/>
    <w:multiLevelType w:val="hybridMultilevel"/>
    <w:tmpl w:val="2C4E0500"/>
    <w:lvl w:ilvl="0" w:tplc="B67E8750">
      <w:start w:val="1"/>
      <w:numFmt w:val="bullet"/>
      <w:lvlText w:val=""/>
      <w:lvlJc w:val="left"/>
      <w:pPr>
        <w:ind w:left="1065" w:hanging="360"/>
      </w:pPr>
      <w:rPr>
        <w:rFonts w:ascii="Symbol" w:hAnsi="Symbol" w:hint="default"/>
      </w:rPr>
    </w:lvl>
    <w:lvl w:ilvl="1" w:tplc="93EAE0A2">
      <w:start w:val="1"/>
      <w:numFmt w:val="decimal"/>
      <w:lvlText w:val="%2)"/>
      <w:lvlJc w:val="left"/>
      <w:pPr>
        <w:ind w:left="1785" w:hanging="360"/>
      </w:pPr>
      <w:rPr>
        <w:rFonts w:hint="default"/>
      </w:rPr>
    </w:lvl>
    <w:lvl w:ilvl="2" w:tplc="42BA4DF0">
      <w:start w:val="1"/>
      <w:numFmt w:val="decimal"/>
      <w:lvlText w:val="%3."/>
      <w:lvlJc w:val="left"/>
      <w:pPr>
        <w:ind w:left="2685" w:hanging="360"/>
      </w:pPr>
      <w:rPr>
        <w:rFonts w:hint="default"/>
      </w:rPr>
    </w:lvl>
    <w:lvl w:ilvl="3" w:tplc="636813D6">
      <w:start w:val="1"/>
      <w:numFmt w:val="decimal"/>
      <w:lvlText w:val="%4."/>
      <w:lvlJc w:val="left"/>
      <w:pPr>
        <w:ind w:left="3225" w:hanging="360"/>
      </w:pPr>
    </w:lvl>
    <w:lvl w:ilvl="4" w:tplc="78222F62">
      <w:start w:val="1"/>
      <w:numFmt w:val="lowerLetter"/>
      <w:lvlText w:val="%5."/>
      <w:lvlJc w:val="left"/>
      <w:pPr>
        <w:ind w:left="3945" w:hanging="360"/>
      </w:pPr>
    </w:lvl>
    <w:lvl w:ilvl="5" w:tplc="34F03EAC" w:tentative="1">
      <w:start w:val="1"/>
      <w:numFmt w:val="lowerRoman"/>
      <w:lvlText w:val="%6."/>
      <w:lvlJc w:val="right"/>
      <w:pPr>
        <w:ind w:left="4665" w:hanging="180"/>
      </w:pPr>
    </w:lvl>
    <w:lvl w:ilvl="6" w:tplc="9910817E" w:tentative="1">
      <w:start w:val="1"/>
      <w:numFmt w:val="decimal"/>
      <w:lvlText w:val="%7."/>
      <w:lvlJc w:val="left"/>
      <w:pPr>
        <w:ind w:left="5385" w:hanging="360"/>
      </w:pPr>
    </w:lvl>
    <w:lvl w:ilvl="7" w:tplc="409056B4" w:tentative="1">
      <w:start w:val="1"/>
      <w:numFmt w:val="lowerLetter"/>
      <w:lvlText w:val="%8."/>
      <w:lvlJc w:val="left"/>
      <w:pPr>
        <w:ind w:left="6105" w:hanging="360"/>
      </w:pPr>
    </w:lvl>
    <w:lvl w:ilvl="8" w:tplc="C0447F86" w:tentative="1">
      <w:start w:val="1"/>
      <w:numFmt w:val="lowerRoman"/>
      <w:lvlText w:val="%9."/>
      <w:lvlJc w:val="right"/>
      <w:pPr>
        <w:ind w:left="6825" w:hanging="180"/>
      </w:pPr>
    </w:lvl>
  </w:abstractNum>
  <w:abstractNum w:abstractNumId="87">
    <w:nsid w:val="5F3A72E4"/>
    <w:multiLevelType w:val="multilevel"/>
    <w:tmpl w:val="DC182270"/>
    <w:lvl w:ilvl="0">
      <w:start w:val="12"/>
      <w:numFmt w:val="decimal"/>
      <w:lvlText w:val="%1"/>
      <w:lvlJc w:val="left"/>
      <w:pPr>
        <w:ind w:left="465" w:hanging="465"/>
      </w:pPr>
      <w:rPr>
        <w:rFonts w:hint="default"/>
      </w:rPr>
    </w:lvl>
    <w:lvl w:ilvl="1">
      <w:start w:val="1"/>
      <w:numFmt w:val="decimal"/>
      <w:lvlText w:val="%1.%2"/>
      <w:lvlJc w:val="left"/>
      <w:pPr>
        <w:ind w:left="1174" w:hanging="46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88">
    <w:nsid w:val="5F714ED1"/>
    <w:multiLevelType w:val="hybridMultilevel"/>
    <w:tmpl w:val="F67A3598"/>
    <w:lvl w:ilvl="0" w:tplc="A8F65280">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nsid w:val="5F800E1A"/>
    <w:multiLevelType w:val="multilevel"/>
    <w:tmpl w:val="7EBA4478"/>
    <w:lvl w:ilvl="0">
      <w:start w:val="9"/>
      <w:numFmt w:val="decimal"/>
      <w:lvlText w:val="%1"/>
      <w:lvlJc w:val="left"/>
      <w:pPr>
        <w:ind w:left="360" w:hanging="360"/>
      </w:pPr>
      <w:rPr>
        <w:rFonts w:hint="default"/>
        <w:b/>
      </w:rPr>
    </w:lvl>
    <w:lvl w:ilvl="1">
      <w:start w:val="1"/>
      <w:numFmt w:val="decimal"/>
      <w:lvlText w:val="%1.%2"/>
      <w:lvlJc w:val="left"/>
      <w:pPr>
        <w:ind w:left="1069" w:hanging="360"/>
      </w:pPr>
      <w:rPr>
        <w:rFonts w:hint="default"/>
        <w:b/>
      </w:rPr>
    </w:lvl>
    <w:lvl w:ilvl="2">
      <w:start w:val="1"/>
      <w:numFmt w:val="decimal"/>
      <w:lvlText w:val="%1.%2.%3"/>
      <w:lvlJc w:val="left"/>
      <w:pPr>
        <w:ind w:left="2138" w:hanging="720"/>
      </w:pPr>
      <w:rPr>
        <w:rFonts w:hint="default"/>
        <w:b w:val="0"/>
      </w:rPr>
    </w:lvl>
    <w:lvl w:ilvl="3">
      <w:start w:val="1"/>
      <w:numFmt w:val="decimal"/>
      <w:lvlText w:val="%1.%2.%3.%4"/>
      <w:lvlJc w:val="left"/>
      <w:pPr>
        <w:ind w:left="3207" w:hanging="108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985" w:hanging="144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763" w:hanging="1800"/>
      </w:pPr>
      <w:rPr>
        <w:rFonts w:hint="default"/>
        <w:b/>
      </w:rPr>
    </w:lvl>
    <w:lvl w:ilvl="8">
      <w:start w:val="1"/>
      <w:numFmt w:val="decimal"/>
      <w:lvlText w:val="%1.%2.%3.%4.%5.%6.%7.%8.%9"/>
      <w:lvlJc w:val="left"/>
      <w:pPr>
        <w:ind w:left="7472" w:hanging="1800"/>
      </w:pPr>
      <w:rPr>
        <w:rFonts w:hint="default"/>
        <w:b/>
      </w:rPr>
    </w:lvl>
  </w:abstractNum>
  <w:abstractNum w:abstractNumId="90">
    <w:nsid w:val="5FE23E28"/>
    <w:multiLevelType w:val="hybridMultilevel"/>
    <w:tmpl w:val="390E2DD6"/>
    <w:lvl w:ilvl="0" w:tplc="BD84F8B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1">
    <w:nsid w:val="6043303E"/>
    <w:multiLevelType w:val="hybridMultilevel"/>
    <w:tmpl w:val="EB9678A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2">
    <w:nsid w:val="60766D15"/>
    <w:multiLevelType w:val="multilevel"/>
    <w:tmpl w:val="33468516"/>
    <w:lvl w:ilvl="0">
      <w:start w:val="9"/>
      <w:numFmt w:val="decimal"/>
      <w:lvlText w:val="%1"/>
      <w:lvlJc w:val="left"/>
      <w:pPr>
        <w:ind w:left="525" w:hanging="525"/>
      </w:pPr>
      <w:rPr>
        <w:rFonts w:hint="default"/>
      </w:rPr>
    </w:lvl>
    <w:lvl w:ilvl="1">
      <w:start w:val="7"/>
      <w:numFmt w:val="decimal"/>
      <w:lvlText w:val="%1.%2"/>
      <w:lvlJc w:val="left"/>
      <w:pPr>
        <w:ind w:left="525" w:hanging="525"/>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3">
    <w:nsid w:val="60BC58CD"/>
    <w:multiLevelType w:val="multilevel"/>
    <w:tmpl w:val="B87601C8"/>
    <w:lvl w:ilvl="0">
      <w:start w:val="18"/>
      <w:numFmt w:val="decimal"/>
      <w:lvlText w:val="%1"/>
      <w:lvlJc w:val="left"/>
      <w:pPr>
        <w:ind w:left="465" w:hanging="465"/>
      </w:pPr>
      <w:rPr>
        <w:rFonts w:hint="default"/>
      </w:rPr>
    </w:lvl>
    <w:lvl w:ilvl="1">
      <w:start w:val="1"/>
      <w:numFmt w:val="decimal"/>
      <w:lvlText w:val="%1.%2"/>
      <w:lvlJc w:val="left"/>
      <w:pPr>
        <w:ind w:left="1174" w:hanging="46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94">
    <w:nsid w:val="629B1065"/>
    <w:multiLevelType w:val="multilevel"/>
    <w:tmpl w:val="31F28E64"/>
    <w:lvl w:ilvl="0">
      <w:start w:val="11"/>
      <w:numFmt w:val="decimal"/>
      <w:lvlText w:val="%1"/>
      <w:lvlJc w:val="left"/>
      <w:pPr>
        <w:ind w:left="465" w:hanging="465"/>
      </w:pPr>
      <w:rPr>
        <w:rFonts w:hint="default"/>
      </w:rPr>
    </w:lvl>
    <w:lvl w:ilvl="1">
      <w:start w:val="1"/>
      <w:numFmt w:val="decimal"/>
      <w:lvlText w:val="%1.%2"/>
      <w:lvlJc w:val="left"/>
      <w:pPr>
        <w:ind w:left="1174" w:hanging="46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95">
    <w:nsid w:val="62F801FA"/>
    <w:multiLevelType w:val="hybridMultilevel"/>
    <w:tmpl w:val="E7486D84"/>
    <w:lvl w:ilvl="0" w:tplc="54BC3186">
      <w:start w:val="1"/>
      <w:numFmt w:val="decimal"/>
      <w:lvlText w:val="%1)"/>
      <w:lvlJc w:val="left"/>
      <w:pPr>
        <w:ind w:left="1785" w:hanging="360"/>
      </w:pPr>
      <w:rPr>
        <w:rFonts w:hint="default"/>
        <w:b w:val="0"/>
        <w:i w:val="0"/>
        <w:sz w:val="24"/>
        <w:u w:color="FFFFFF"/>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nsid w:val="64166372"/>
    <w:multiLevelType w:val="hybridMultilevel"/>
    <w:tmpl w:val="CC64A4EC"/>
    <w:lvl w:ilvl="0" w:tplc="05BC7B3A">
      <w:start w:val="1"/>
      <w:numFmt w:val="bullet"/>
      <w:lvlText w:val=""/>
      <w:lvlJc w:val="left"/>
      <w:pPr>
        <w:ind w:left="720" w:hanging="360"/>
      </w:pPr>
      <w:rPr>
        <w:rFonts w:ascii="Symbol" w:hAnsi="Symbol" w:hint="default"/>
      </w:rPr>
    </w:lvl>
    <w:lvl w:ilvl="1" w:tplc="05723434">
      <w:start w:val="1"/>
      <w:numFmt w:val="decimal"/>
      <w:lvlText w:val="%2."/>
      <w:lvlJc w:val="left"/>
      <w:pPr>
        <w:ind w:left="1440" w:hanging="360"/>
      </w:pPr>
      <w:rPr>
        <w:rFonts w:hint="default"/>
      </w:rPr>
    </w:lvl>
    <w:lvl w:ilvl="2" w:tplc="0704A7A0" w:tentative="1">
      <w:start w:val="1"/>
      <w:numFmt w:val="lowerRoman"/>
      <w:lvlText w:val="%3."/>
      <w:lvlJc w:val="right"/>
      <w:pPr>
        <w:ind w:left="2160" w:hanging="180"/>
      </w:pPr>
    </w:lvl>
    <w:lvl w:ilvl="3" w:tplc="157C7478" w:tentative="1">
      <w:start w:val="1"/>
      <w:numFmt w:val="decimal"/>
      <w:lvlText w:val="%4."/>
      <w:lvlJc w:val="left"/>
      <w:pPr>
        <w:ind w:left="2880" w:hanging="360"/>
      </w:pPr>
    </w:lvl>
    <w:lvl w:ilvl="4" w:tplc="A684A12E" w:tentative="1">
      <w:start w:val="1"/>
      <w:numFmt w:val="lowerLetter"/>
      <w:lvlText w:val="%5."/>
      <w:lvlJc w:val="left"/>
      <w:pPr>
        <w:ind w:left="3600" w:hanging="360"/>
      </w:pPr>
    </w:lvl>
    <w:lvl w:ilvl="5" w:tplc="035096D8" w:tentative="1">
      <w:start w:val="1"/>
      <w:numFmt w:val="lowerRoman"/>
      <w:lvlText w:val="%6."/>
      <w:lvlJc w:val="right"/>
      <w:pPr>
        <w:ind w:left="4320" w:hanging="180"/>
      </w:pPr>
    </w:lvl>
    <w:lvl w:ilvl="6" w:tplc="6472F5F6" w:tentative="1">
      <w:start w:val="1"/>
      <w:numFmt w:val="decimal"/>
      <w:lvlText w:val="%7."/>
      <w:lvlJc w:val="left"/>
      <w:pPr>
        <w:ind w:left="5040" w:hanging="360"/>
      </w:pPr>
    </w:lvl>
    <w:lvl w:ilvl="7" w:tplc="A6C42156" w:tentative="1">
      <w:start w:val="1"/>
      <w:numFmt w:val="lowerLetter"/>
      <w:lvlText w:val="%8."/>
      <w:lvlJc w:val="left"/>
      <w:pPr>
        <w:ind w:left="5760" w:hanging="360"/>
      </w:pPr>
    </w:lvl>
    <w:lvl w:ilvl="8" w:tplc="617AF67A" w:tentative="1">
      <w:start w:val="1"/>
      <w:numFmt w:val="lowerRoman"/>
      <w:lvlText w:val="%9."/>
      <w:lvlJc w:val="right"/>
      <w:pPr>
        <w:ind w:left="6480" w:hanging="180"/>
      </w:pPr>
    </w:lvl>
  </w:abstractNum>
  <w:abstractNum w:abstractNumId="97">
    <w:nsid w:val="655F3F6B"/>
    <w:multiLevelType w:val="multilevel"/>
    <w:tmpl w:val="E97E4326"/>
    <w:lvl w:ilvl="0">
      <w:start w:val="1"/>
      <w:numFmt w:val="decimal"/>
      <w:lvlText w:val="%1."/>
      <w:lvlJc w:val="left"/>
      <w:pPr>
        <w:ind w:left="672" w:hanging="672"/>
      </w:pPr>
      <w:rPr>
        <w:rFonts w:hint="default"/>
      </w:rPr>
    </w:lvl>
    <w:lvl w:ilvl="1">
      <w:start w:val="1"/>
      <w:numFmt w:val="decimal"/>
      <w:lvlText w:val="%1.%2."/>
      <w:lvlJc w:val="left"/>
      <w:pPr>
        <w:ind w:left="1382" w:hanging="672"/>
      </w:pPr>
      <w:rPr>
        <w:rFonts w:hint="default"/>
        <w:b/>
      </w:rPr>
    </w:lvl>
    <w:lvl w:ilvl="2">
      <w:start w:val="1"/>
      <w:numFmt w:val="decimal"/>
      <w:lvlText w:val="%1.%2.%3."/>
      <w:lvlJc w:val="left"/>
      <w:pPr>
        <w:ind w:left="1430" w:hanging="720"/>
      </w:pPr>
      <w:rPr>
        <w:rFonts w:hint="default"/>
        <w:sz w:val="26"/>
        <w:szCs w:val="26"/>
      </w:rPr>
    </w:lvl>
    <w:lvl w:ilvl="3">
      <w:start w:val="1"/>
      <w:numFmt w:val="decimal"/>
      <w:lvlText w:val="%1.%2.%3.%4."/>
      <w:lvlJc w:val="left"/>
      <w:pPr>
        <w:ind w:left="4406" w:hanging="720"/>
      </w:pPr>
      <w:rPr>
        <w:rFonts w:hint="default"/>
        <w:sz w:val="26"/>
        <w:szCs w:val="26"/>
      </w:rPr>
    </w:lvl>
    <w:lvl w:ilvl="4">
      <w:start w:val="1"/>
      <w:numFmt w:val="decimal"/>
      <w:lvlText w:val="%1.%2.%3.%4.%5."/>
      <w:lvlJc w:val="left"/>
      <w:pPr>
        <w:ind w:left="2680" w:hanging="1080"/>
      </w:pPr>
      <w:rPr>
        <w:rFonts w:hint="default"/>
      </w:rPr>
    </w:lvl>
    <w:lvl w:ilvl="5">
      <w:start w:val="1"/>
      <w:numFmt w:val="russianLower"/>
      <w:lvlText w:val="%6)"/>
      <w:lvlJc w:val="left"/>
      <w:pPr>
        <w:ind w:left="3080" w:hanging="1080"/>
      </w:pPr>
      <w:rPr>
        <w:rFonts w:hint="default"/>
      </w:rPr>
    </w:lvl>
    <w:lvl w:ilvl="6">
      <w:start w:val="1"/>
      <w:numFmt w:val="decimal"/>
      <w:lvlText w:val="%1.%2.%3.%4.%5.%6.%7."/>
      <w:lvlJc w:val="left"/>
      <w:pPr>
        <w:ind w:left="3840" w:hanging="1440"/>
      </w:pPr>
      <w:rPr>
        <w:rFonts w:hint="default"/>
      </w:rPr>
    </w:lvl>
    <w:lvl w:ilvl="7">
      <w:start w:val="1"/>
      <w:numFmt w:val="decimal"/>
      <w:lvlText w:val="%1.%2.%3.%4.%5.%6.%7.%8."/>
      <w:lvlJc w:val="left"/>
      <w:pPr>
        <w:ind w:left="4240" w:hanging="1440"/>
      </w:pPr>
      <w:rPr>
        <w:rFonts w:hint="default"/>
      </w:rPr>
    </w:lvl>
    <w:lvl w:ilvl="8">
      <w:start w:val="1"/>
      <w:numFmt w:val="decimal"/>
      <w:lvlText w:val="%1.%2.%3.%4.%5.%6.%7.%8.%9."/>
      <w:lvlJc w:val="left"/>
      <w:pPr>
        <w:ind w:left="5000" w:hanging="1800"/>
      </w:pPr>
      <w:rPr>
        <w:rFonts w:hint="default"/>
      </w:rPr>
    </w:lvl>
  </w:abstractNum>
  <w:abstractNum w:abstractNumId="98">
    <w:nsid w:val="66ED5CD6"/>
    <w:multiLevelType w:val="hybridMultilevel"/>
    <w:tmpl w:val="926231A4"/>
    <w:lvl w:ilvl="0" w:tplc="0D1C3360">
      <w:start w:val="1"/>
      <w:numFmt w:val="bullet"/>
      <w:lvlText w:val=""/>
      <w:lvlJc w:val="left"/>
      <w:pPr>
        <w:ind w:left="1065" w:hanging="360"/>
      </w:pPr>
      <w:rPr>
        <w:rFonts w:ascii="Symbol" w:hAnsi="Symbol" w:hint="default"/>
      </w:rPr>
    </w:lvl>
    <w:lvl w:ilvl="1" w:tplc="78943486">
      <w:start w:val="1"/>
      <w:numFmt w:val="decimal"/>
      <w:lvlText w:val="%2)"/>
      <w:lvlJc w:val="left"/>
      <w:pPr>
        <w:ind w:left="1785" w:hanging="360"/>
      </w:pPr>
      <w:rPr>
        <w:rFonts w:hint="default"/>
      </w:rPr>
    </w:lvl>
    <w:lvl w:ilvl="2" w:tplc="64847756">
      <w:start w:val="1"/>
      <w:numFmt w:val="decimal"/>
      <w:lvlText w:val="%3."/>
      <w:lvlJc w:val="left"/>
      <w:pPr>
        <w:ind w:left="2685" w:hanging="360"/>
      </w:pPr>
      <w:rPr>
        <w:rFonts w:hint="default"/>
        <w:b w:val="0"/>
      </w:rPr>
    </w:lvl>
    <w:lvl w:ilvl="3" w:tplc="A1500AD2" w:tentative="1">
      <w:start w:val="1"/>
      <w:numFmt w:val="decimal"/>
      <w:lvlText w:val="%4."/>
      <w:lvlJc w:val="left"/>
      <w:pPr>
        <w:ind w:left="3225" w:hanging="360"/>
      </w:pPr>
    </w:lvl>
    <w:lvl w:ilvl="4" w:tplc="72581510" w:tentative="1">
      <w:start w:val="1"/>
      <w:numFmt w:val="lowerLetter"/>
      <w:lvlText w:val="%5."/>
      <w:lvlJc w:val="left"/>
      <w:pPr>
        <w:ind w:left="3945" w:hanging="360"/>
      </w:pPr>
    </w:lvl>
    <w:lvl w:ilvl="5" w:tplc="8A682F78" w:tentative="1">
      <w:start w:val="1"/>
      <w:numFmt w:val="lowerRoman"/>
      <w:lvlText w:val="%6."/>
      <w:lvlJc w:val="right"/>
      <w:pPr>
        <w:ind w:left="4665" w:hanging="180"/>
      </w:pPr>
    </w:lvl>
    <w:lvl w:ilvl="6" w:tplc="870A2B58" w:tentative="1">
      <w:start w:val="1"/>
      <w:numFmt w:val="decimal"/>
      <w:lvlText w:val="%7."/>
      <w:lvlJc w:val="left"/>
      <w:pPr>
        <w:ind w:left="5385" w:hanging="360"/>
      </w:pPr>
    </w:lvl>
    <w:lvl w:ilvl="7" w:tplc="39CEDCB0" w:tentative="1">
      <w:start w:val="1"/>
      <w:numFmt w:val="lowerLetter"/>
      <w:lvlText w:val="%8."/>
      <w:lvlJc w:val="left"/>
      <w:pPr>
        <w:ind w:left="6105" w:hanging="360"/>
      </w:pPr>
    </w:lvl>
    <w:lvl w:ilvl="8" w:tplc="D63C7E4A" w:tentative="1">
      <w:start w:val="1"/>
      <w:numFmt w:val="lowerRoman"/>
      <w:lvlText w:val="%9."/>
      <w:lvlJc w:val="right"/>
      <w:pPr>
        <w:ind w:left="6825" w:hanging="180"/>
      </w:pPr>
    </w:lvl>
  </w:abstractNum>
  <w:abstractNum w:abstractNumId="99">
    <w:nsid w:val="674D4D18"/>
    <w:multiLevelType w:val="hybridMultilevel"/>
    <w:tmpl w:val="D01ECA10"/>
    <w:lvl w:ilvl="0" w:tplc="A8F65280">
      <w:start w:val="1"/>
      <w:numFmt w:val="bullet"/>
      <w:lvlText w:val="-"/>
      <w:lvlJc w:val="left"/>
      <w:pPr>
        <w:ind w:left="1854" w:hanging="360"/>
      </w:pPr>
      <w:rPr>
        <w:rFonts w:ascii="Times New Roman" w:eastAsia="Times New Roman" w:hAnsi="Times New Roman"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00">
    <w:nsid w:val="6B0F7346"/>
    <w:multiLevelType w:val="multilevel"/>
    <w:tmpl w:val="31F28E64"/>
    <w:lvl w:ilvl="0">
      <w:start w:val="10"/>
      <w:numFmt w:val="decimal"/>
      <w:lvlText w:val="%1"/>
      <w:lvlJc w:val="left"/>
      <w:pPr>
        <w:ind w:left="465" w:hanging="465"/>
      </w:pPr>
      <w:rPr>
        <w:rFonts w:hint="default"/>
      </w:rPr>
    </w:lvl>
    <w:lvl w:ilvl="1">
      <w:start w:val="1"/>
      <w:numFmt w:val="decimal"/>
      <w:lvlText w:val="%1.%2"/>
      <w:lvlJc w:val="left"/>
      <w:pPr>
        <w:ind w:left="1883" w:hanging="46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01">
    <w:nsid w:val="6C013032"/>
    <w:multiLevelType w:val="multilevel"/>
    <w:tmpl w:val="04F69912"/>
    <w:lvl w:ilvl="0">
      <w:start w:val="16"/>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2"/>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2">
    <w:nsid w:val="6CCC23C3"/>
    <w:multiLevelType w:val="multilevel"/>
    <w:tmpl w:val="54C0BE5C"/>
    <w:lvl w:ilvl="0">
      <w:start w:val="1"/>
      <w:numFmt w:val="decimal"/>
      <w:lvlText w:val="%1"/>
      <w:lvlJc w:val="left"/>
      <w:pPr>
        <w:ind w:left="360" w:hanging="360"/>
      </w:pPr>
      <w:rPr>
        <w:rFonts w:hint="default"/>
      </w:rPr>
    </w:lvl>
    <w:lvl w:ilvl="1">
      <w:start w:val="1"/>
      <w:numFmt w:val="decimal"/>
      <w:lvlText w:val="%1.%2"/>
      <w:lvlJc w:val="left"/>
      <w:pPr>
        <w:ind w:left="394" w:hanging="360"/>
      </w:pPr>
      <w:rPr>
        <w:rFonts w:hint="default"/>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103">
    <w:nsid w:val="6D651512"/>
    <w:multiLevelType w:val="multilevel"/>
    <w:tmpl w:val="604005B8"/>
    <w:lvl w:ilvl="0">
      <w:start w:val="9"/>
      <w:numFmt w:val="decimal"/>
      <w:lvlText w:val="%1"/>
      <w:lvlJc w:val="left"/>
      <w:pPr>
        <w:ind w:left="525" w:hanging="525"/>
      </w:pPr>
      <w:rPr>
        <w:rFonts w:hint="default"/>
      </w:rPr>
    </w:lvl>
    <w:lvl w:ilvl="1">
      <w:start w:val="4"/>
      <w:numFmt w:val="decimal"/>
      <w:lvlText w:val="%1.%2"/>
      <w:lvlJc w:val="left"/>
      <w:pPr>
        <w:ind w:left="879" w:hanging="525"/>
      </w:pPr>
      <w:rPr>
        <w:rFonts w:hint="default"/>
        <w:b/>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104">
    <w:nsid w:val="6FB41CA8"/>
    <w:multiLevelType w:val="multilevel"/>
    <w:tmpl w:val="DC182270"/>
    <w:lvl w:ilvl="0">
      <w:start w:val="13"/>
      <w:numFmt w:val="decimal"/>
      <w:lvlText w:val="%1"/>
      <w:lvlJc w:val="left"/>
      <w:pPr>
        <w:ind w:left="465" w:hanging="465"/>
      </w:pPr>
      <w:rPr>
        <w:rFonts w:hint="default"/>
      </w:rPr>
    </w:lvl>
    <w:lvl w:ilvl="1">
      <w:start w:val="2"/>
      <w:numFmt w:val="decimal"/>
      <w:lvlText w:val="%1.%2"/>
      <w:lvlJc w:val="left"/>
      <w:pPr>
        <w:ind w:left="1174" w:hanging="46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05">
    <w:nsid w:val="6FD80BA5"/>
    <w:multiLevelType w:val="hybridMultilevel"/>
    <w:tmpl w:val="D608ACB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6">
    <w:nsid w:val="6FE87832"/>
    <w:multiLevelType w:val="multilevel"/>
    <w:tmpl w:val="36F0F2A4"/>
    <w:lvl w:ilvl="0">
      <w:start w:val="3"/>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364" w:hanging="1080"/>
      </w:pPr>
      <w:rPr>
        <w:rFonts w:ascii="Times New Roman" w:hAnsi="Times New Roman" w:cs="Times New Roman" w:hint="default"/>
        <w:b w:val="0"/>
        <w:i w:val="0"/>
        <w:sz w:val="24"/>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07">
    <w:nsid w:val="6FF00D75"/>
    <w:multiLevelType w:val="hybridMultilevel"/>
    <w:tmpl w:val="EE5AB43A"/>
    <w:lvl w:ilvl="0" w:tplc="C7C6AE2A">
      <w:start w:val="1"/>
      <w:numFmt w:val="bullet"/>
      <w:lvlText w:val=""/>
      <w:lvlJc w:val="left"/>
      <w:pPr>
        <w:ind w:left="720" w:hanging="360"/>
      </w:pPr>
      <w:rPr>
        <w:rFonts w:ascii="Symbol" w:hAnsi="Symbol" w:hint="default"/>
      </w:rPr>
    </w:lvl>
    <w:lvl w:ilvl="1" w:tplc="04CC7738">
      <w:start w:val="1"/>
      <w:numFmt w:val="bullet"/>
      <w:lvlText w:val=""/>
      <w:lvlJc w:val="left"/>
      <w:pPr>
        <w:ind w:left="2085" w:hanging="1005"/>
      </w:pPr>
      <w:rPr>
        <w:rFonts w:ascii="Symbol" w:hAnsi="Symbol" w:hint="default"/>
      </w:rPr>
    </w:lvl>
    <w:lvl w:ilvl="2" w:tplc="3306D838" w:tentative="1">
      <w:start w:val="1"/>
      <w:numFmt w:val="lowerRoman"/>
      <w:lvlText w:val="%3."/>
      <w:lvlJc w:val="right"/>
      <w:pPr>
        <w:ind w:left="2160" w:hanging="180"/>
      </w:pPr>
    </w:lvl>
    <w:lvl w:ilvl="3" w:tplc="75665022" w:tentative="1">
      <w:start w:val="1"/>
      <w:numFmt w:val="decimal"/>
      <w:lvlText w:val="%4."/>
      <w:lvlJc w:val="left"/>
      <w:pPr>
        <w:ind w:left="2880" w:hanging="360"/>
      </w:pPr>
    </w:lvl>
    <w:lvl w:ilvl="4" w:tplc="A9D4CBC2" w:tentative="1">
      <w:start w:val="1"/>
      <w:numFmt w:val="lowerLetter"/>
      <w:lvlText w:val="%5."/>
      <w:lvlJc w:val="left"/>
      <w:pPr>
        <w:ind w:left="3600" w:hanging="360"/>
      </w:pPr>
    </w:lvl>
    <w:lvl w:ilvl="5" w:tplc="4DAAD0F4" w:tentative="1">
      <w:start w:val="1"/>
      <w:numFmt w:val="lowerRoman"/>
      <w:lvlText w:val="%6."/>
      <w:lvlJc w:val="right"/>
      <w:pPr>
        <w:ind w:left="4320" w:hanging="180"/>
      </w:pPr>
    </w:lvl>
    <w:lvl w:ilvl="6" w:tplc="D7C4F586" w:tentative="1">
      <w:start w:val="1"/>
      <w:numFmt w:val="decimal"/>
      <w:lvlText w:val="%7."/>
      <w:lvlJc w:val="left"/>
      <w:pPr>
        <w:ind w:left="5040" w:hanging="360"/>
      </w:pPr>
    </w:lvl>
    <w:lvl w:ilvl="7" w:tplc="DB145012" w:tentative="1">
      <w:start w:val="1"/>
      <w:numFmt w:val="lowerLetter"/>
      <w:lvlText w:val="%8."/>
      <w:lvlJc w:val="left"/>
      <w:pPr>
        <w:ind w:left="5760" w:hanging="360"/>
      </w:pPr>
    </w:lvl>
    <w:lvl w:ilvl="8" w:tplc="201ACCF8" w:tentative="1">
      <w:start w:val="1"/>
      <w:numFmt w:val="lowerRoman"/>
      <w:lvlText w:val="%9."/>
      <w:lvlJc w:val="right"/>
      <w:pPr>
        <w:ind w:left="6480" w:hanging="180"/>
      </w:pPr>
    </w:lvl>
  </w:abstractNum>
  <w:abstractNum w:abstractNumId="108">
    <w:nsid w:val="72946A32"/>
    <w:multiLevelType w:val="hybridMultilevel"/>
    <w:tmpl w:val="8E4A0F28"/>
    <w:lvl w:ilvl="0" w:tplc="C840B5AC">
      <w:start w:val="1"/>
      <w:numFmt w:val="bullet"/>
      <w:lvlText w:val=""/>
      <w:lvlJc w:val="left"/>
      <w:pPr>
        <w:ind w:left="1429" w:hanging="360"/>
      </w:pPr>
      <w:rPr>
        <w:rFonts w:ascii="Symbol" w:hAnsi="Symbol" w:hint="default"/>
      </w:rPr>
    </w:lvl>
    <w:lvl w:ilvl="1" w:tplc="FBA69994" w:tentative="1">
      <w:start w:val="1"/>
      <w:numFmt w:val="bullet"/>
      <w:lvlText w:val="o"/>
      <w:lvlJc w:val="left"/>
      <w:pPr>
        <w:ind w:left="2149" w:hanging="360"/>
      </w:pPr>
      <w:rPr>
        <w:rFonts w:ascii="Courier New" w:hAnsi="Courier New" w:cs="Courier New" w:hint="default"/>
      </w:rPr>
    </w:lvl>
    <w:lvl w:ilvl="2" w:tplc="48764298" w:tentative="1">
      <w:start w:val="1"/>
      <w:numFmt w:val="bullet"/>
      <w:lvlText w:val=""/>
      <w:lvlJc w:val="left"/>
      <w:pPr>
        <w:ind w:left="2869" w:hanging="360"/>
      </w:pPr>
      <w:rPr>
        <w:rFonts w:ascii="Wingdings" w:hAnsi="Wingdings" w:hint="default"/>
      </w:rPr>
    </w:lvl>
    <w:lvl w:ilvl="3" w:tplc="549EC046" w:tentative="1">
      <w:start w:val="1"/>
      <w:numFmt w:val="bullet"/>
      <w:lvlText w:val=""/>
      <w:lvlJc w:val="left"/>
      <w:pPr>
        <w:ind w:left="3589" w:hanging="360"/>
      </w:pPr>
      <w:rPr>
        <w:rFonts w:ascii="Symbol" w:hAnsi="Symbol" w:hint="default"/>
      </w:rPr>
    </w:lvl>
    <w:lvl w:ilvl="4" w:tplc="AF58650C" w:tentative="1">
      <w:start w:val="1"/>
      <w:numFmt w:val="bullet"/>
      <w:lvlText w:val="o"/>
      <w:lvlJc w:val="left"/>
      <w:pPr>
        <w:ind w:left="4309" w:hanging="360"/>
      </w:pPr>
      <w:rPr>
        <w:rFonts w:ascii="Courier New" w:hAnsi="Courier New" w:cs="Courier New" w:hint="default"/>
      </w:rPr>
    </w:lvl>
    <w:lvl w:ilvl="5" w:tplc="EA348B2A" w:tentative="1">
      <w:start w:val="1"/>
      <w:numFmt w:val="bullet"/>
      <w:lvlText w:val=""/>
      <w:lvlJc w:val="left"/>
      <w:pPr>
        <w:ind w:left="5029" w:hanging="360"/>
      </w:pPr>
      <w:rPr>
        <w:rFonts w:ascii="Wingdings" w:hAnsi="Wingdings" w:hint="default"/>
      </w:rPr>
    </w:lvl>
    <w:lvl w:ilvl="6" w:tplc="4D1A5AA4" w:tentative="1">
      <w:start w:val="1"/>
      <w:numFmt w:val="bullet"/>
      <w:lvlText w:val=""/>
      <w:lvlJc w:val="left"/>
      <w:pPr>
        <w:ind w:left="5749" w:hanging="360"/>
      </w:pPr>
      <w:rPr>
        <w:rFonts w:ascii="Symbol" w:hAnsi="Symbol" w:hint="default"/>
      </w:rPr>
    </w:lvl>
    <w:lvl w:ilvl="7" w:tplc="A87A012C" w:tentative="1">
      <w:start w:val="1"/>
      <w:numFmt w:val="bullet"/>
      <w:lvlText w:val="o"/>
      <w:lvlJc w:val="left"/>
      <w:pPr>
        <w:ind w:left="6469" w:hanging="360"/>
      </w:pPr>
      <w:rPr>
        <w:rFonts w:ascii="Courier New" w:hAnsi="Courier New" w:cs="Courier New" w:hint="default"/>
      </w:rPr>
    </w:lvl>
    <w:lvl w:ilvl="8" w:tplc="6430FDE2" w:tentative="1">
      <w:start w:val="1"/>
      <w:numFmt w:val="bullet"/>
      <w:lvlText w:val=""/>
      <w:lvlJc w:val="left"/>
      <w:pPr>
        <w:ind w:left="7189" w:hanging="360"/>
      </w:pPr>
      <w:rPr>
        <w:rFonts w:ascii="Wingdings" w:hAnsi="Wingdings" w:hint="default"/>
      </w:rPr>
    </w:lvl>
  </w:abstractNum>
  <w:abstractNum w:abstractNumId="109">
    <w:nsid w:val="730B3F4C"/>
    <w:multiLevelType w:val="hybridMultilevel"/>
    <w:tmpl w:val="04D0D87C"/>
    <w:lvl w:ilvl="0" w:tplc="18AE4B60">
      <w:start w:val="1"/>
      <w:numFmt w:val="bullet"/>
      <w:lvlText w:val=""/>
      <w:lvlJc w:val="left"/>
      <w:pPr>
        <w:ind w:left="720" w:hanging="360"/>
      </w:pPr>
      <w:rPr>
        <w:rFonts w:ascii="Symbol" w:hAnsi="Symbol" w:hint="default"/>
      </w:rPr>
    </w:lvl>
    <w:lvl w:ilvl="1" w:tplc="247E4EDA" w:tentative="1">
      <w:start w:val="1"/>
      <w:numFmt w:val="lowerLetter"/>
      <w:lvlText w:val="%2."/>
      <w:lvlJc w:val="left"/>
      <w:pPr>
        <w:ind w:left="1440" w:hanging="360"/>
      </w:pPr>
    </w:lvl>
    <w:lvl w:ilvl="2" w:tplc="881064F4" w:tentative="1">
      <w:start w:val="1"/>
      <w:numFmt w:val="lowerRoman"/>
      <w:lvlText w:val="%3."/>
      <w:lvlJc w:val="right"/>
      <w:pPr>
        <w:ind w:left="2160" w:hanging="180"/>
      </w:pPr>
    </w:lvl>
    <w:lvl w:ilvl="3" w:tplc="3E70BC2C" w:tentative="1">
      <w:start w:val="1"/>
      <w:numFmt w:val="decimal"/>
      <w:lvlText w:val="%4."/>
      <w:lvlJc w:val="left"/>
      <w:pPr>
        <w:ind w:left="2880" w:hanging="360"/>
      </w:pPr>
    </w:lvl>
    <w:lvl w:ilvl="4" w:tplc="86F84E12" w:tentative="1">
      <w:start w:val="1"/>
      <w:numFmt w:val="lowerLetter"/>
      <w:lvlText w:val="%5."/>
      <w:lvlJc w:val="left"/>
      <w:pPr>
        <w:ind w:left="3600" w:hanging="360"/>
      </w:pPr>
    </w:lvl>
    <w:lvl w:ilvl="5" w:tplc="802A6CD8" w:tentative="1">
      <w:start w:val="1"/>
      <w:numFmt w:val="lowerRoman"/>
      <w:lvlText w:val="%6."/>
      <w:lvlJc w:val="right"/>
      <w:pPr>
        <w:ind w:left="4320" w:hanging="180"/>
      </w:pPr>
    </w:lvl>
    <w:lvl w:ilvl="6" w:tplc="15664BF4" w:tentative="1">
      <w:start w:val="1"/>
      <w:numFmt w:val="decimal"/>
      <w:lvlText w:val="%7."/>
      <w:lvlJc w:val="left"/>
      <w:pPr>
        <w:ind w:left="5040" w:hanging="360"/>
      </w:pPr>
    </w:lvl>
    <w:lvl w:ilvl="7" w:tplc="51382CAA" w:tentative="1">
      <w:start w:val="1"/>
      <w:numFmt w:val="lowerLetter"/>
      <w:lvlText w:val="%8."/>
      <w:lvlJc w:val="left"/>
      <w:pPr>
        <w:ind w:left="5760" w:hanging="360"/>
      </w:pPr>
    </w:lvl>
    <w:lvl w:ilvl="8" w:tplc="FD288870" w:tentative="1">
      <w:start w:val="1"/>
      <w:numFmt w:val="lowerRoman"/>
      <w:lvlText w:val="%9."/>
      <w:lvlJc w:val="right"/>
      <w:pPr>
        <w:ind w:left="6480" w:hanging="180"/>
      </w:pPr>
    </w:lvl>
  </w:abstractNum>
  <w:abstractNum w:abstractNumId="110">
    <w:nsid w:val="736E0706"/>
    <w:multiLevelType w:val="multilevel"/>
    <w:tmpl w:val="359889B8"/>
    <w:lvl w:ilvl="0">
      <w:start w:val="8"/>
      <w:numFmt w:val="decimal"/>
      <w:lvlText w:val="%1"/>
      <w:lvlJc w:val="left"/>
      <w:pPr>
        <w:ind w:left="525" w:hanging="525"/>
      </w:pPr>
      <w:rPr>
        <w:rFonts w:hint="default"/>
      </w:rPr>
    </w:lvl>
    <w:lvl w:ilvl="1">
      <w:start w:val="7"/>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1">
    <w:nsid w:val="73736455"/>
    <w:multiLevelType w:val="multilevel"/>
    <w:tmpl w:val="944248BA"/>
    <w:lvl w:ilvl="0">
      <w:start w:val="8"/>
      <w:numFmt w:val="decimal"/>
      <w:lvlText w:val="%1"/>
      <w:lvlJc w:val="left"/>
      <w:pPr>
        <w:ind w:left="525" w:hanging="525"/>
      </w:pPr>
      <w:rPr>
        <w:rFonts w:hint="default"/>
      </w:rPr>
    </w:lvl>
    <w:lvl w:ilvl="1">
      <w:start w:val="6"/>
      <w:numFmt w:val="decimal"/>
      <w:lvlText w:val="%1.%2"/>
      <w:lvlJc w:val="left"/>
      <w:pPr>
        <w:ind w:left="525" w:hanging="525"/>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2">
    <w:nsid w:val="76044841"/>
    <w:multiLevelType w:val="multilevel"/>
    <w:tmpl w:val="66487964"/>
    <w:lvl w:ilvl="0">
      <w:start w:val="15"/>
      <w:numFmt w:val="decimal"/>
      <w:lvlText w:val="%1."/>
      <w:lvlJc w:val="left"/>
      <w:pPr>
        <w:ind w:left="660" w:hanging="660"/>
      </w:pPr>
      <w:rPr>
        <w:rFonts w:cs="Times New Roman" w:hint="default"/>
      </w:rPr>
    </w:lvl>
    <w:lvl w:ilvl="1">
      <w:start w:val="1"/>
      <w:numFmt w:val="decimal"/>
      <w:lvlText w:val="%1.%2."/>
      <w:lvlJc w:val="left"/>
      <w:pPr>
        <w:ind w:left="2100" w:hanging="6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5040" w:hanging="720"/>
      </w:pPr>
      <w:rPr>
        <w:rFonts w:cs="Times New Roman" w:hint="default"/>
      </w:rPr>
    </w:lvl>
    <w:lvl w:ilvl="4">
      <w:start w:val="1"/>
      <w:numFmt w:val="decimal"/>
      <w:lvlText w:val="%1.%2.%3.%4.%5."/>
      <w:lvlJc w:val="left"/>
      <w:pPr>
        <w:ind w:left="6840" w:hanging="1080"/>
      </w:pPr>
      <w:rPr>
        <w:rFonts w:cs="Times New Roman" w:hint="default"/>
      </w:rPr>
    </w:lvl>
    <w:lvl w:ilvl="5">
      <w:start w:val="1"/>
      <w:numFmt w:val="decimal"/>
      <w:lvlText w:val="%1.%2.%3.%4.%5.%6."/>
      <w:lvlJc w:val="left"/>
      <w:pPr>
        <w:ind w:left="8280" w:hanging="1080"/>
      </w:pPr>
      <w:rPr>
        <w:rFonts w:cs="Times New Roman" w:hint="default"/>
      </w:rPr>
    </w:lvl>
    <w:lvl w:ilvl="6">
      <w:start w:val="1"/>
      <w:numFmt w:val="decimal"/>
      <w:lvlText w:val="%1.%2.%3.%4.%5.%6.%7."/>
      <w:lvlJc w:val="left"/>
      <w:pPr>
        <w:ind w:left="10080" w:hanging="1440"/>
      </w:pPr>
      <w:rPr>
        <w:rFonts w:cs="Times New Roman" w:hint="default"/>
      </w:rPr>
    </w:lvl>
    <w:lvl w:ilvl="7">
      <w:start w:val="1"/>
      <w:numFmt w:val="decimal"/>
      <w:lvlText w:val="%1.%2.%3.%4.%5.%6.%7.%8."/>
      <w:lvlJc w:val="left"/>
      <w:pPr>
        <w:ind w:left="11520" w:hanging="1440"/>
      </w:pPr>
      <w:rPr>
        <w:rFonts w:cs="Times New Roman" w:hint="default"/>
      </w:rPr>
    </w:lvl>
    <w:lvl w:ilvl="8">
      <w:start w:val="1"/>
      <w:numFmt w:val="decimal"/>
      <w:lvlText w:val="%1.%2.%3.%4.%5.%6.%7.%8.%9."/>
      <w:lvlJc w:val="left"/>
      <w:pPr>
        <w:ind w:left="13320" w:hanging="1800"/>
      </w:pPr>
      <w:rPr>
        <w:rFonts w:cs="Times New Roman" w:hint="default"/>
      </w:rPr>
    </w:lvl>
  </w:abstractNum>
  <w:abstractNum w:abstractNumId="113">
    <w:nsid w:val="760F63FB"/>
    <w:multiLevelType w:val="multilevel"/>
    <w:tmpl w:val="BBBCBAEE"/>
    <w:lvl w:ilvl="0">
      <w:start w:val="14"/>
      <w:numFmt w:val="decimal"/>
      <w:lvlText w:val="%1"/>
      <w:lvlJc w:val="left"/>
      <w:pPr>
        <w:ind w:left="660" w:hanging="660"/>
      </w:pPr>
      <w:rPr>
        <w:rFonts w:cs="Arial" w:hint="default"/>
      </w:rPr>
    </w:lvl>
    <w:lvl w:ilvl="1">
      <w:start w:val="7"/>
      <w:numFmt w:val="decimal"/>
      <w:lvlText w:val="%1.%2"/>
      <w:lvlJc w:val="left"/>
      <w:pPr>
        <w:ind w:left="1014" w:hanging="660"/>
      </w:pPr>
      <w:rPr>
        <w:rFonts w:cs="Arial" w:hint="default"/>
      </w:rPr>
    </w:lvl>
    <w:lvl w:ilvl="2">
      <w:start w:val="1"/>
      <w:numFmt w:val="decimal"/>
      <w:lvlText w:val="%1.%2.%3"/>
      <w:lvlJc w:val="left"/>
      <w:pPr>
        <w:ind w:left="1428" w:hanging="720"/>
      </w:pPr>
      <w:rPr>
        <w:rFonts w:cs="Arial" w:hint="default"/>
      </w:rPr>
    </w:lvl>
    <w:lvl w:ilvl="3">
      <w:start w:val="1"/>
      <w:numFmt w:val="decimal"/>
      <w:lvlText w:val="%1.%2.%3.%4"/>
      <w:lvlJc w:val="left"/>
      <w:pPr>
        <w:ind w:left="2142" w:hanging="1080"/>
      </w:pPr>
      <w:rPr>
        <w:rFonts w:cs="Arial" w:hint="default"/>
      </w:rPr>
    </w:lvl>
    <w:lvl w:ilvl="4">
      <w:start w:val="1"/>
      <w:numFmt w:val="decimal"/>
      <w:lvlText w:val="%1.%2.%3.%4.%5"/>
      <w:lvlJc w:val="left"/>
      <w:pPr>
        <w:ind w:left="2496" w:hanging="1080"/>
      </w:pPr>
      <w:rPr>
        <w:rFonts w:cs="Arial" w:hint="default"/>
      </w:rPr>
    </w:lvl>
    <w:lvl w:ilvl="5">
      <w:start w:val="1"/>
      <w:numFmt w:val="decimal"/>
      <w:lvlText w:val="%1.%2.%3.%4.%5.%6"/>
      <w:lvlJc w:val="left"/>
      <w:pPr>
        <w:ind w:left="3210" w:hanging="1440"/>
      </w:pPr>
      <w:rPr>
        <w:rFonts w:cs="Arial" w:hint="default"/>
      </w:rPr>
    </w:lvl>
    <w:lvl w:ilvl="6">
      <w:start w:val="1"/>
      <w:numFmt w:val="decimal"/>
      <w:lvlText w:val="%1.%2.%3.%4.%5.%6.%7"/>
      <w:lvlJc w:val="left"/>
      <w:pPr>
        <w:ind w:left="3564" w:hanging="1440"/>
      </w:pPr>
      <w:rPr>
        <w:rFonts w:cs="Arial" w:hint="default"/>
      </w:rPr>
    </w:lvl>
    <w:lvl w:ilvl="7">
      <w:start w:val="1"/>
      <w:numFmt w:val="decimal"/>
      <w:lvlText w:val="%1.%2.%3.%4.%5.%6.%7.%8"/>
      <w:lvlJc w:val="left"/>
      <w:pPr>
        <w:ind w:left="4278" w:hanging="1800"/>
      </w:pPr>
      <w:rPr>
        <w:rFonts w:cs="Arial" w:hint="default"/>
      </w:rPr>
    </w:lvl>
    <w:lvl w:ilvl="8">
      <w:start w:val="1"/>
      <w:numFmt w:val="decimal"/>
      <w:lvlText w:val="%1.%2.%3.%4.%5.%6.%7.%8.%9"/>
      <w:lvlJc w:val="left"/>
      <w:pPr>
        <w:ind w:left="4632" w:hanging="1800"/>
      </w:pPr>
      <w:rPr>
        <w:rFonts w:cs="Arial" w:hint="default"/>
      </w:rPr>
    </w:lvl>
  </w:abstractNum>
  <w:abstractNum w:abstractNumId="114">
    <w:nsid w:val="76822545"/>
    <w:multiLevelType w:val="multilevel"/>
    <w:tmpl w:val="51E4E954"/>
    <w:lvl w:ilvl="0">
      <w:start w:val="1"/>
      <w:numFmt w:val="decimal"/>
      <w:lvlText w:val="%1."/>
      <w:lvlJc w:val="left"/>
      <w:pPr>
        <w:ind w:left="502" w:hanging="360"/>
      </w:pPr>
      <w:rPr>
        <w:rFonts w:hint="default"/>
        <w:b/>
        <w:sz w:val="24"/>
        <w:szCs w:val="24"/>
      </w:rPr>
    </w:lvl>
    <w:lvl w:ilvl="1">
      <w:start w:val="1"/>
      <w:numFmt w:val="decimal"/>
      <w:lvlText w:val="%1.%2."/>
      <w:lvlJc w:val="left"/>
      <w:pPr>
        <w:ind w:left="432" w:hanging="432"/>
      </w:pPr>
      <w:rPr>
        <w:rFonts w:hint="default"/>
        <w:b w:val="0"/>
        <w:lang w:val="ru-RU"/>
      </w:rPr>
    </w:lvl>
    <w:lvl w:ilvl="2">
      <w:start w:val="1"/>
      <w:numFmt w:val="decimal"/>
      <w:lvlText w:val="%1.%2.%3."/>
      <w:lvlJc w:val="left"/>
      <w:pPr>
        <w:ind w:left="1224" w:hanging="504"/>
      </w:pPr>
      <w:rPr>
        <w:rFonts w:ascii="Times New Roman" w:hAnsi="Times New Roman" w:cs="Times New Roman" w:hint="default"/>
        <w:b w:val="0"/>
      </w:rPr>
    </w:lvl>
    <w:lvl w:ilvl="3">
      <w:start w:val="1"/>
      <w:numFmt w:val="decimal"/>
      <w:lvlText w:val="%1.%2.%3.%4."/>
      <w:lvlJc w:val="left"/>
      <w:pPr>
        <w:ind w:left="2492" w:hanging="648"/>
      </w:pPr>
      <w:rPr>
        <w:rFonts w:ascii="Times New Roman" w:hAnsi="Times New Roman" w:cs="Times New Roman"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5">
    <w:nsid w:val="7758383B"/>
    <w:multiLevelType w:val="hybridMultilevel"/>
    <w:tmpl w:val="B0C617CA"/>
    <w:lvl w:ilvl="0" w:tplc="FFFFFFFF">
      <w:start w:val="1"/>
      <w:numFmt w:val="decimal"/>
      <w:lvlText w:val="6.%1."/>
      <w:lvlJc w:val="left"/>
      <w:pPr>
        <w:ind w:left="1259" w:hanging="360"/>
      </w:pPr>
      <w:rPr>
        <w:rFonts w:hint="default"/>
      </w:rPr>
    </w:lvl>
    <w:lvl w:ilvl="1" w:tplc="FFFFFFFF" w:tentative="1">
      <w:start w:val="1"/>
      <w:numFmt w:val="lowerLetter"/>
      <w:lvlText w:val="%2."/>
      <w:lvlJc w:val="left"/>
      <w:pPr>
        <w:ind w:left="1979" w:hanging="360"/>
      </w:pPr>
    </w:lvl>
    <w:lvl w:ilvl="2" w:tplc="FFFFFFFF" w:tentative="1">
      <w:start w:val="1"/>
      <w:numFmt w:val="lowerRoman"/>
      <w:lvlText w:val="%3."/>
      <w:lvlJc w:val="right"/>
      <w:pPr>
        <w:ind w:left="2699" w:hanging="180"/>
      </w:pPr>
    </w:lvl>
    <w:lvl w:ilvl="3" w:tplc="FFFFFFFF" w:tentative="1">
      <w:start w:val="1"/>
      <w:numFmt w:val="decimal"/>
      <w:lvlText w:val="%4."/>
      <w:lvlJc w:val="left"/>
      <w:pPr>
        <w:ind w:left="3419" w:hanging="360"/>
      </w:pPr>
    </w:lvl>
    <w:lvl w:ilvl="4" w:tplc="FFFFFFFF" w:tentative="1">
      <w:start w:val="1"/>
      <w:numFmt w:val="lowerLetter"/>
      <w:lvlText w:val="%5."/>
      <w:lvlJc w:val="left"/>
      <w:pPr>
        <w:ind w:left="4139" w:hanging="360"/>
      </w:pPr>
    </w:lvl>
    <w:lvl w:ilvl="5" w:tplc="FFFFFFFF" w:tentative="1">
      <w:start w:val="1"/>
      <w:numFmt w:val="lowerRoman"/>
      <w:lvlText w:val="%6."/>
      <w:lvlJc w:val="right"/>
      <w:pPr>
        <w:ind w:left="4859" w:hanging="180"/>
      </w:pPr>
    </w:lvl>
    <w:lvl w:ilvl="6" w:tplc="FFFFFFFF" w:tentative="1">
      <w:start w:val="1"/>
      <w:numFmt w:val="decimal"/>
      <w:lvlText w:val="%7."/>
      <w:lvlJc w:val="left"/>
      <w:pPr>
        <w:ind w:left="5579" w:hanging="360"/>
      </w:pPr>
    </w:lvl>
    <w:lvl w:ilvl="7" w:tplc="FFFFFFFF" w:tentative="1">
      <w:start w:val="1"/>
      <w:numFmt w:val="lowerLetter"/>
      <w:lvlText w:val="%8."/>
      <w:lvlJc w:val="left"/>
      <w:pPr>
        <w:ind w:left="6299" w:hanging="360"/>
      </w:pPr>
    </w:lvl>
    <w:lvl w:ilvl="8" w:tplc="FFFFFFFF" w:tentative="1">
      <w:start w:val="1"/>
      <w:numFmt w:val="lowerRoman"/>
      <w:lvlText w:val="%9."/>
      <w:lvlJc w:val="right"/>
      <w:pPr>
        <w:ind w:left="7019" w:hanging="180"/>
      </w:pPr>
    </w:lvl>
  </w:abstractNum>
  <w:abstractNum w:abstractNumId="116">
    <w:nsid w:val="78693524"/>
    <w:multiLevelType w:val="hybridMultilevel"/>
    <w:tmpl w:val="93BC39CE"/>
    <w:lvl w:ilvl="0" w:tplc="6736F806">
      <w:start w:val="1"/>
      <w:numFmt w:val="bullet"/>
      <w:lvlText w:val=""/>
      <w:lvlJc w:val="left"/>
      <w:pPr>
        <w:ind w:left="720" w:hanging="360"/>
      </w:pPr>
      <w:rPr>
        <w:rFonts w:ascii="Symbol" w:hAnsi="Symbol" w:hint="default"/>
      </w:rPr>
    </w:lvl>
    <w:lvl w:ilvl="1" w:tplc="B184A59E">
      <w:start w:val="1"/>
      <w:numFmt w:val="bullet"/>
      <w:lvlText w:val=""/>
      <w:lvlJc w:val="left"/>
      <w:pPr>
        <w:ind w:left="1440" w:hanging="360"/>
      </w:pPr>
      <w:rPr>
        <w:rFonts w:ascii="Symbol" w:hAnsi="Symbol" w:hint="default"/>
      </w:rPr>
    </w:lvl>
    <w:lvl w:ilvl="2" w:tplc="2A7E8EDC">
      <w:start w:val="1"/>
      <w:numFmt w:val="decimal"/>
      <w:lvlText w:val="%3."/>
      <w:lvlJc w:val="left"/>
      <w:pPr>
        <w:ind w:left="3015" w:hanging="1035"/>
      </w:pPr>
      <w:rPr>
        <w:rFonts w:hint="default"/>
      </w:rPr>
    </w:lvl>
    <w:lvl w:ilvl="3" w:tplc="FEBE48DE" w:tentative="1">
      <w:start w:val="1"/>
      <w:numFmt w:val="decimal"/>
      <w:lvlText w:val="%4."/>
      <w:lvlJc w:val="left"/>
      <w:pPr>
        <w:ind w:left="2880" w:hanging="360"/>
      </w:pPr>
    </w:lvl>
    <w:lvl w:ilvl="4" w:tplc="046C10BC" w:tentative="1">
      <w:start w:val="1"/>
      <w:numFmt w:val="lowerLetter"/>
      <w:lvlText w:val="%5."/>
      <w:lvlJc w:val="left"/>
      <w:pPr>
        <w:ind w:left="3600" w:hanging="360"/>
      </w:pPr>
    </w:lvl>
    <w:lvl w:ilvl="5" w:tplc="69E022B8" w:tentative="1">
      <w:start w:val="1"/>
      <w:numFmt w:val="lowerRoman"/>
      <w:lvlText w:val="%6."/>
      <w:lvlJc w:val="right"/>
      <w:pPr>
        <w:ind w:left="4320" w:hanging="180"/>
      </w:pPr>
    </w:lvl>
    <w:lvl w:ilvl="6" w:tplc="57DADA7C" w:tentative="1">
      <w:start w:val="1"/>
      <w:numFmt w:val="decimal"/>
      <w:lvlText w:val="%7."/>
      <w:lvlJc w:val="left"/>
      <w:pPr>
        <w:ind w:left="5040" w:hanging="360"/>
      </w:pPr>
    </w:lvl>
    <w:lvl w:ilvl="7" w:tplc="65F4DEC6" w:tentative="1">
      <w:start w:val="1"/>
      <w:numFmt w:val="lowerLetter"/>
      <w:lvlText w:val="%8."/>
      <w:lvlJc w:val="left"/>
      <w:pPr>
        <w:ind w:left="5760" w:hanging="360"/>
      </w:pPr>
    </w:lvl>
    <w:lvl w:ilvl="8" w:tplc="05249BE8" w:tentative="1">
      <w:start w:val="1"/>
      <w:numFmt w:val="lowerRoman"/>
      <w:lvlText w:val="%9."/>
      <w:lvlJc w:val="right"/>
      <w:pPr>
        <w:ind w:left="6480" w:hanging="180"/>
      </w:pPr>
    </w:lvl>
  </w:abstractNum>
  <w:abstractNum w:abstractNumId="117">
    <w:nsid w:val="787F04F3"/>
    <w:multiLevelType w:val="hybridMultilevel"/>
    <w:tmpl w:val="15387446"/>
    <w:lvl w:ilvl="0" w:tplc="12B86420">
      <w:start w:val="1"/>
      <w:numFmt w:val="decimal"/>
      <w:lvlText w:val="%1."/>
      <w:lvlJc w:val="left"/>
      <w:pPr>
        <w:ind w:left="3240" w:hanging="360"/>
      </w:pPr>
    </w:lvl>
    <w:lvl w:ilvl="1" w:tplc="9920D0DE" w:tentative="1">
      <w:start w:val="1"/>
      <w:numFmt w:val="lowerLetter"/>
      <w:lvlText w:val="%2."/>
      <w:lvlJc w:val="left"/>
      <w:pPr>
        <w:ind w:left="3960" w:hanging="360"/>
      </w:pPr>
    </w:lvl>
    <w:lvl w:ilvl="2" w:tplc="75A25C06" w:tentative="1">
      <w:start w:val="1"/>
      <w:numFmt w:val="lowerRoman"/>
      <w:lvlText w:val="%3."/>
      <w:lvlJc w:val="right"/>
      <w:pPr>
        <w:ind w:left="4680" w:hanging="180"/>
      </w:pPr>
    </w:lvl>
    <w:lvl w:ilvl="3" w:tplc="E0DC03D4" w:tentative="1">
      <w:start w:val="1"/>
      <w:numFmt w:val="decimal"/>
      <w:lvlText w:val="%4."/>
      <w:lvlJc w:val="left"/>
      <w:pPr>
        <w:ind w:left="5400" w:hanging="360"/>
      </w:pPr>
    </w:lvl>
    <w:lvl w:ilvl="4" w:tplc="2F1A7F48" w:tentative="1">
      <w:start w:val="1"/>
      <w:numFmt w:val="lowerLetter"/>
      <w:lvlText w:val="%5."/>
      <w:lvlJc w:val="left"/>
      <w:pPr>
        <w:ind w:left="6120" w:hanging="360"/>
      </w:pPr>
    </w:lvl>
    <w:lvl w:ilvl="5" w:tplc="64C67C7A" w:tentative="1">
      <w:start w:val="1"/>
      <w:numFmt w:val="lowerRoman"/>
      <w:lvlText w:val="%6."/>
      <w:lvlJc w:val="right"/>
      <w:pPr>
        <w:ind w:left="6840" w:hanging="180"/>
      </w:pPr>
    </w:lvl>
    <w:lvl w:ilvl="6" w:tplc="C09CAAB4" w:tentative="1">
      <w:start w:val="1"/>
      <w:numFmt w:val="decimal"/>
      <w:lvlText w:val="%7."/>
      <w:lvlJc w:val="left"/>
      <w:pPr>
        <w:ind w:left="7560" w:hanging="360"/>
      </w:pPr>
    </w:lvl>
    <w:lvl w:ilvl="7" w:tplc="326A6BA0" w:tentative="1">
      <w:start w:val="1"/>
      <w:numFmt w:val="lowerLetter"/>
      <w:lvlText w:val="%8."/>
      <w:lvlJc w:val="left"/>
      <w:pPr>
        <w:ind w:left="8280" w:hanging="360"/>
      </w:pPr>
    </w:lvl>
    <w:lvl w:ilvl="8" w:tplc="5F524300" w:tentative="1">
      <w:start w:val="1"/>
      <w:numFmt w:val="lowerRoman"/>
      <w:lvlText w:val="%9."/>
      <w:lvlJc w:val="right"/>
      <w:pPr>
        <w:ind w:left="9000" w:hanging="180"/>
      </w:pPr>
    </w:lvl>
  </w:abstractNum>
  <w:abstractNum w:abstractNumId="118">
    <w:nsid w:val="789070C8"/>
    <w:multiLevelType w:val="hybridMultilevel"/>
    <w:tmpl w:val="08E0E52C"/>
    <w:lvl w:ilvl="0" w:tplc="37F29210">
      <w:start w:val="1"/>
      <w:numFmt w:val="bullet"/>
      <w:lvlText w:val=""/>
      <w:lvlJc w:val="left"/>
      <w:pPr>
        <w:ind w:left="1080" w:hanging="360"/>
      </w:pPr>
      <w:rPr>
        <w:rFonts w:ascii="Symbol" w:hAnsi="Symbol" w:hint="default"/>
      </w:rPr>
    </w:lvl>
    <w:lvl w:ilvl="1" w:tplc="E3167E46">
      <w:start w:val="1"/>
      <w:numFmt w:val="decimal"/>
      <w:lvlText w:val="%2."/>
      <w:lvlJc w:val="left"/>
      <w:pPr>
        <w:ind w:left="1800" w:hanging="360"/>
      </w:pPr>
      <w:rPr>
        <w:rFonts w:hint="default"/>
      </w:rPr>
    </w:lvl>
    <w:lvl w:ilvl="2" w:tplc="E8A6D6F2" w:tentative="1">
      <w:start w:val="1"/>
      <w:numFmt w:val="lowerRoman"/>
      <w:lvlText w:val="%3."/>
      <w:lvlJc w:val="right"/>
      <w:pPr>
        <w:ind w:left="2520" w:hanging="180"/>
      </w:pPr>
    </w:lvl>
    <w:lvl w:ilvl="3" w:tplc="8A16F19A" w:tentative="1">
      <w:start w:val="1"/>
      <w:numFmt w:val="decimal"/>
      <w:lvlText w:val="%4."/>
      <w:lvlJc w:val="left"/>
      <w:pPr>
        <w:ind w:left="3240" w:hanging="360"/>
      </w:pPr>
    </w:lvl>
    <w:lvl w:ilvl="4" w:tplc="60448DE0" w:tentative="1">
      <w:start w:val="1"/>
      <w:numFmt w:val="lowerLetter"/>
      <w:lvlText w:val="%5."/>
      <w:lvlJc w:val="left"/>
      <w:pPr>
        <w:ind w:left="3960" w:hanging="360"/>
      </w:pPr>
    </w:lvl>
    <w:lvl w:ilvl="5" w:tplc="60FAB814" w:tentative="1">
      <w:start w:val="1"/>
      <w:numFmt w:val="lowerRoman"/>
      <w:lvlText w:val="%6."/>
      <w:lvlJc w:val="right"/>
      <w:pPr>
        <w:ind w:left="4680" w:hanging="180"/>
      </w:pPr>
    </w:lvl>
    <w:lvl w:ilvl="6" w:tplc="6F02371E" w:tentative="1">
      <w:start w:val="1"/>
      <w:numFmt w:val="decimal"/>
      <w:lvlText w:val="%7."/>
      <w:lvlJc w:val="left"/>
      <w:pPr>
        <w:ind w:left="5400" w:hanging="360"/>
      </w:pPr>
    </w:lvl>
    <w:lvl w:ilvl="7" w:tplc="EE1E9612" w:tentative="1">
      <w:start w:val="1"/>
      <w:numFmt w:val="lowerLetter"/>
      <w:lvlText w:val="%8."/>
      <w:lvlJc w:val="left"/>
      <w:pPr>
        <w:ind w:left="6120" w:hanging="360"/>
      </w:pPr>
    </w:lvl>
    <w:lvl w:ilvl="8" w:tplc="D5245174" w:tentative="1">
      <w:start w:val="1"/>
      <w:numFmt w:val="lowerRoman"/>
      <w:lvlText w:val="%9."/>
      <w:lvlJc w:val="right"/>
      <w:pPr>
        <w:ind w:left="6840" w:hanging="180"/>
      </w:pPr>
    </w:lvl>
  </w:abstractNum>
  <w:abstractNum w:abstractNumId="119">
    <w:nsid w:val="7A0450D9"/>
    <w:multiLevelType w:val="hybridMultilevel"/>
    <w:tmpl w:val="BE404420"/>
    <w:lvl w:ilvl="0" w:tplc="362EDB84">
      <w:start w:val="1"/>
      <w:numFmt w:val="bullet"/>
      <w:lvlText w:val=""/>
      <w:lvlJc w:val="left"/>
      <w:pPr>
        <w:ind w:left="720" w:hanging="360"/>
      </w:pPr>
      <w:rPr>
        <w:rFonts w:ascii="Symbol" w:hAnsi="Symbol" w:hint="default"/>
      </w:rPr>
    </w:lvl>
    <w:lvl w:ilvl="1" w:tplc="00808C76">
      <w:start w:val="1"/>
      <w:numFmt w:val="bullet"/>
      <w:lvlText w:val="o"/>
      <w:lvlJc w:val="left"/>
      <w:pPr>
        <w:ind w:left="1440" w:hanging="360"/>
      </w:pPr>
      <w:rPr>
        <w:rFonts w:ascii="Courier New" w:hAnsi="Courier New" w:cs="Courier New" w:hint="default"/>
      </w:rPr>
    </w:lvl>
    <w:lvl w:ilvl="2" w:tplc="1BC6DA9C" w:tentative="1">
      <w:start w:val="1"/>
      <w:numFmt w:val="bullet"/>
      <w:lvlText w:val=""/>
      <w:lvlJc w:val="left"/>
      <w:pPr>
        <w:ind w:left="2160" w:hanging="360"/>
      </w:pPr>
      <w:rPr>
        <w:rFonts w:ascii="Wingdings" w:hAnsi="Wingdings" w:hint="default"/>
      </w:rPr>
    </w:lvl>
    <w:lvl w:ilvl="3" w:tplc="1E529AEC" w:tentative="1">
      <w:start w:val="1"/>
      <w:numFmt w:val="bullet"/>
      <w:lvlText w:val=""/>
      <w:lvlJc w:val="left"/>
      <w:pPr>
        <w:ind w:left="2880" w:hanging="360"/>
      </w:pPr>
      <w:rPr>
        <w:rFonts w:ascii="Symbol" w:hAnsi="Symbol" w:hint="default"/>
      </w:rPr>
    </w:lvl>
    <w:lvl w:ilvl="4" w:tplc="DDC2E454" w:tentative="1">
      <w:start w:val="1"/>
      <w:numFmt w:val="bullet"/>
      <w:lvlText w:val="o"/>
      <w:lvlJc w:val="left"/>
      <w:pPr>
        <w:ind w:left="3600" w:hanging="360"/>
      </w:pPr>
      <w:rPr>
        <w:rFonts w:ascii="Courier New" w:hAnsi="Courier New" w:cs="Courier New" w:hint="default"/>
      </w:rPr>
    </w:lvl>
    <w:lvl w:ilvl="5" w:tplc="159C5D48" w:tentative="1">
      <w:start w:val="1"/>
      <w:numFmt w:val="bullet"/>
      <w:lvlText w:val=""/>
      <w:lvlJc w:val="left"/>
      <w:pPr>
        <w:ind w:left="4320" w:hanging="360"/>
      </w:pPr>
      <w:rPr>
        <w:rFonts w:ascii="Wingdings" w:hAnsi="Wingdings" w:hint="default"/>
      </w:rPr>
    </w:lvl>
    <w:lvl w:ilvl="6" w:tplc="01FEA9BE" w:tentative="1">
      <w:start w:val="1"/>
      <w:numFmt w:val="bullet"/>
      <w:lvlText w:val=""/>
      <w:lvlJc w:val="left"/>
      <w:pPr>
        <w:ind w:left="5040" w:hanging="360"/>
      </w:pPr>
      <w:rPr>
        <w:rFonts w:ascii="Symbol" w:hAnsi="Symbol" w:hint="default"/>
      </w:rPr>
    </w:lvl>
    <w:lvl w:ilvl="7" w:tplc="6D9EC292" w:tentative="1">
      <w:start w:val="1"/>
      <w:numFmt w:val="bullet"/>
      <w:lvlText w:val="o"/>
      <w:lvlJc w:val="left"/>
      <w:pPr>
        <w:ind w:left="5760" w:hanging="360"/>
      </w:pPr>
      <w:rPr>
        <w:rFonts w:ascii="Courier New" w:hAnsi="Courier New" w:cs="Courier New" w:hint="default"/>
      </w:rPr>
    </w:lvl>
    <w:lvl w:ilvl="8" w:tplc="FED6F2F6" w:tentative="1">
      <w:start w:val="1"/>
      <w:numFmt w:val="bullet"/>
      <w:lvlText w:val=""/>
      <w:lvlJc w:val="left"/>
      <w:pPr>
        <w:ind w:left="6480" w:hanging="360"/>
      </w:pPr>
      <w:rPr>
        <w:rFonts w:ascii="Wingdings" w:hAnsi="Wingdings" w:hint="default"/>
      </w:rPr>
    </w:lvl>
  </w:abstractNum>
  <w:abstractNum w:abstractNumId="120">
    <w:nsid w:val="7B4B2DD7"/>
    <w:multiLevelType w:val="hybridMultilevel"/>
    <w:tmpl w:val="A3C2EA94"/>
    <w:lvl w:ilvl="0" w:tplc="A8F65280">
      <w:start w:val="1"/>
      <w:numFmt w:val="bullet"/>
      <w:lvlText w:val="-"/>
      <w:lvlJc w:val="left"/>
      <w:pPr>
        <w:ind w:left="1260" w:hanging="360"/>
      </w:pPr>
      <w:rPr>
        <w:rFonts w:ascii="Times New Roman" w:eastAsia="Times New Roman" w:hAnsi="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1">
    <w:nsid w:val="7C134700"/>
    <w:multiLevelType w:val="hybridMultilevel"/>
    <w:tmpl w:val="0AFEF56E"/>
    <w:lvl w:ilvl="0" w:tplc="04190003">
      <w:start w:val="1"/>
      <w:numFmt w:val="bullet"/>
      <w:lvlText w:val="o"/>
      <w:lvlJc w:val="left"/>
      <w:pPr>
        <w:ind w:left="1778" w:hanging="360"/>
      </w:pPr>
      <w:rPr>
        <w:rFonts w:ascii="Courier New" w:hAnsi="Courier New" w:cs="Courier New" w:hint="default"/>
      </w:rPr>
    </w:lvl>
    <w:lvl w:ilvl="1" w:tplc="04190003" w:tentative="1">
      <w:start w:val="1"/>
      <w:numFmt w:val="bullet"/>
      <w:lvlText w:val="o"/>
      <w:lvlJc w:val="left"/>
      <w:pPr>
        <w:ind w:left="2498" w:hanging="360"/>
      </w:pPr>
      <w:rPr>
        <w:rFonts w:ascii="Courier New" w:hAnsi="Courier New" w:cs="Courier New" w:hint="default"/>
      </w:rPr>
    </w:lvl>
    <w:lvl w:ilvl="2" w:tplc="04190005" w:tentative="1">
      <w:start w:val="1"/>
      <w:numFmt w:val="bullet"/>
      <w:lvlText w:val=""/>
      <w:lvlJc w:val="left"/>
      <w:pPr>
        <w:ind w:left="3218" w:hanging="360"/>
      </w:pPr>
      <w:rPr>
        <w:rFonts w:ascii="Wingdings" w:hAnsi="Wingdings" w:hint="default"/>
      </w:rPr>
    </w:lvl>
    <w:lvl w:ilvl="3" w:tplc="04190001" w:tentative="1">
      <w:start w:val="1"/>
      <w:numFmt w:val="bullet"/>
      <w:lvlText w:val=""/>
      <w:lvlJc w:val="left"/>
      <w:pPr>
        <w:ind w:left="3938" w:hanging="360"/>
      </w:pPr>
      <w:rPr>
        <w:rFonts w:ascii="Symbol" w:hAnsi="Symbol" w:hint="default"/>
      </w:rPr>
    </w:lvl>
    <w:lvl w:ilvl="4" w:tplc="04190003" w:tentative="1">
      <w:start w:val="1"/>
      <w:numFmt w:val="bullet"/>
      <w:lvlText w:val="o"/>
      <w:lvlJc w:val="left"/>
      <w:pPr>
        <w:ind w:left="4658" w:hanging="360"/>
      </w:pPr>
      <w:rPr>
        <w:rFonts w:ascii="Courier New" w:hAnsi="Courier New" w:cs="Courier New" w:hint="default"/>
      </w:rPr>
    </w:lvl>
    <w:lvl w:ilvl="5" w:tplc="04190005" w:tentative="1">
      <w:start w:val="1"/>
      <w:numFmt w:val="bullet"/>
      <w:lvlText w:val=""/>
      <w:lvlJc w:val="left"/>
      <w:pPr>
        <w:ind w:left="5378" w:hanging="360"/>
      </w:pPr>
      <w:rPr>
        <w:rFonts w:ascii="Wingdings" w:hAnsi="Wingdings" w:hint="default"/>
      </w:rPr>
    </w:lvl>
    <w:lvl w:ilvl="6" w:tplc="04190001" w:tentative="1">
      <w:start w:val="1"/>
      <w:numFmt w:val="bullet"/>
      <w:lvlText w:val=""/>
      <w:lvlJc w:val="left"/>
      <w:pPr>
        <w:ind w:left="6098" w:hanging="360"/>
      </w:pPr>
      <w:rPr>
        <w:rFonts w:ascii="Symbol" w:hAnsi="Symbol" w:hint="default"/>
      </w:rPr>
    </w:lvl>
    <w:lvl w:ilvl="7" w:tplc="04190003" w:tentative="1">
      <w:start w:val="1"/>
      <w:numFmt w:val="bullet"/>
      <w:lvlText w:val="o"/>
      <w:lvlJc w:val="left"/>
      <w:pPr>
        <w:ind w:left="6818" w:hanging="360"/>
      </w:pPr>
      <w:rPr>
        <w:rFonts w:ascii="Courier New" w:hAnsi="Courier New" w:cs="Courier New" w:hint="default"/>
      </w:rPr>
    </w:lvl>
    <w:lvl w:ilvl="8" w:tplc="04190005" w:tentative="1">
      <w:start w:val="1"/>
      <w:numFmt w:val="bullet"/>
      <w:lvlText w:val=""/>
      <w:lvlJc w:val="left"/>
      <w:pPr>
        <w:ind w:left="7538" w:hanging="360"/>
      </w:pPr>
      <w:rPr>
        <w:rFonts w:ascii="Wingdings" w:hAnsi="Wingdings" w:hint="default"/>
      </w:rPr>
    </w:lvl>
  </w:abstractNum>
  <w:abstractNum w:abstractNumId="122">
    <w:nsid w:val="7C6053A0"/>
    <w:multiLevelType w:val="hybridMultilevel"/>
    <w:tmpl w:val="9010205E"/>
    <w:lvl w:ilvl="0" w:tplc="FB2437A6">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23">
    <w:nsid w:val="7C674671"/>
    <w:multiLevelType w:val="hybridMultilevel"/>
    <w:tmpl w:val="1F823F24"/>
    <w:lvl w:ilvl="0" w:tplc="04190011">
      <w:start w:val="1"/>
      <w:numFmt w:val="decimal"/>
      <w:lvlText w:val="%1)"/>
      <w:lvlJc w:val="lef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124">
    <w:nsid w:val="7D6E26E5"/>
    <w:multiLevelType w:val="hybridMultilevel"/>
    <w:tmpl w:val="D1820E92"/>
    <w:lvl w:ilvl="0" w:tplc="D764C9C8">
      <w:start w:val="1"/>
      <w:numFmt w:val="decimal"/>
      <w:lvlText w:val="%1."/>
      <w:lvlJc w:val="left"/>
      <w:pPr>
        <w:tabs>
          <w:tab w:val="num" w:pos="1080"/>
        </w:tabs>
        <w:ind w:left="1080" w:hanging="360"/>
      </w:pPr>
    </w:lvl>
    <w:lvl w:ilvl="1" w:tplc="AE86B540" w:tentative="1">
      <w:start w:val="1"/>
      <w:numFmt w:val="lowerLetter"/>
      <w:lvlText w:val="%2."/>
      <w:lvlJc w:val="left"/>
      <w:pPr>
        <w:tabs>
          <w:tab w:val="num" w:pos="1800"/>
        </w:tabs>
        <w:ind w:left="1800" w:hanging="360"/>
      </w:pPr>
    </w:lvl>
    <w:lvl w:ilvl="2" w:tplc="E5F6B630" w:tentative="1">
      <w:start w:val="1"/>
      <w:numFmt w:val="lowerRoman"/>
      <w:lvlText w:val="%3."/>
      <w:lvlJc w:val="right"/>
      <w:pPr>
        <w:tabs>
          <w:tab w:val="num" w:pos="2520"/>
        </w:tabs>
        <w:ind w:left="2520" w:hanging="180"/>
      </w:pPr>
    </w:lvl>
    <w:lvl w:ilvl="3" w:tplc="F814D93E" w:tentative="1">
      <w:start w:val="1"/>
      <w:numFmt w:val="decimal"/>
      <w:lvlText w:val="%4."/>
      <w:lvlJc w:val="left"/>
      <w:pPr>
        <w:tabs>
          <w:tab w:val="num" w:pos="3240"/>
        </w:tabs>
        <w:ind w:left="3240" w:hanging="360"/>
      </w:pPr>
    </w:lvl>
    <w:lvl w:ilvl="4" w:tplc="ADC29762" w:tentative="1">
      <w:start w:val="1"/>
      <w:numFmt w:val="lowerLetter"/>
      <w:lvlText w:val="%5."/>
      <w:lvlJc w:val="left"/>
      <w:pPr>
        <w:tabs>
          <w:tab w:val="num" w:pos="3960"/>
        </w:tabs>
        <w:ind w:left="3960" w:hanging="360"/>
      </w:pPr>
    </w:lvl>
    <w:lvl w:ilvl="5" w:tplc="0E2E3774" w:tentative="1">
      <w:start w:val="1"/>
      <w:numFmt w:val="lowerRoman"/>
      <w:lvlText w:val="%6."/>
      <w:lvlJc w:val="right"/>
      <w:pPr>
        <w:tabs>
          <w:tab w:val="num" w:pos="4680"/>
        </w:tabs>
        <w:ind w:left="4680" w:hanging="180"/>
      </w:pPr>
    </w:lvl>
    <w:lvl w:ilvl="6" w:tplc="D7BCDB72" w:tentative="1">
      <w:start w:val="1"/>
      <w:numFmt w:val="decimal"/>
      <w:lvlText w:val="%7."/>
      <w:lvlJc w:val="left"/>
      <w:pPr>
        <w:tabs>
          <w:tab w:val="num" w:pos="5400"/>
        </w:tabs>
        <w:ind w:left="5400" w:hanging="360"/>
      </w:pPr>
    </w:lvl>
    <w:lvl w:ilvl="7" w:tplc="530E9290" w:tentative="1">
      <w:start w:val="1"/>
      <w:numFmt w:val="lowerLetter"/>
      <w:lvlText w:val="%8."/>
      <w:lvlJc w:val="left"/>
      <w:pPr>
        <w:tabs>
          <w:tab w:val="num" w:pos="6120"/>
        </w:tabs>
        <w:ind w:left="6120" w:hanging="360"/>
      </w:pPr>
    </w:lvl>
    <w:lvl w:ilvl="8" w:tplc="284434BC" w:tentative="1">
      <w:start w:val="1"/>
      <w:numFmt w:val="lowerRoman"/>
      <w:lvlText w:val="%9."/>
      <w:lvlJc w:val="right"/>
      <w:pPr>
        <w:tabs>
          <w:tab w:val="num" w:pos="6840"/>
        </w:tabs>
        <w:ind w:left="6840" w:hanging="180"/>
      </w:pPr>
    </w:lvl>
  </w:abstractNum>
  <w:abstractNum w:abstractNumId="125">
    <w:nsid w:val="7E1E0EEC"/>
    <w:multiLevelType w:val="multilevel"/>
    <w:tmpl w:val="427886F0"/>
    <w:lvl w:ilvl="0">
      <w:start w:val="18"/>
      <w:numFmt w:val="decimal"/>
      <w:lvlText w:val="%1."/>
      <w:lvlJc w:val="left"/>
      <w:pPr>
        <w:ind w:left="600" w:hanging="600"/>
      </w:pPr>
      <w:rPr>
        <w:rFonts w:hint="default"/>
      </w:rPr>
    </w:lvl>
    <w:lvl w:ilvl="1">
      <w:start w:val="1"/>
      <w:numFmt w:val="decimal"/>
      <w:lvlText w:val="%1.%2."/>
      <w:lvlJc w:val="left"/>
      <w:pPr>
        <w:ind w:left="1309" w:hanging="60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6">
    <w:nsid w:val="7ED5125A"/>
    <w:multiLevelType w:val="hybridMultilevel"/>
    <w:tmpl w:val="880254C4"/>
    <w:lvl w:ilvl="0" w:tplc="220C8E56">
      <w:start w:val="1"/>
      <w:numFmt w:val="bullet"/>
      <w:lvlText w:val="o"/>
      <w:lvlJc w:val="left"/>
      <w:pPr>
        <w:ind w:left="720" w:hanging="360"/>
      </w:pPr>
      <w:rPr>
        <w:rFonts w:ascii="Courier New" w:hAnsi="Courier New" w:cs="Courier New" w:hint="default"/>
      </w:rPr>
    </w:lvl>
    <w:lvl w:ilvl="1" w:tplc="26A26B94">
      <w:start w:val="1"/>
      <w:numFmt w:val="bullet"/>
      <w:lvlText w:val="o"/>
      <w:lvlJc w:val="left"/>
      <w:pPr>
        <w:ind w:left="1440" w:hanging="360"/>
      </w:pPr>
      <w:rPr>
        <w:rFonts w:ascii="Courier New" w:hAnsi="Courier New" w:cs="Courier New" w:hint="default"/>
      </w:rPr>
    </w:lvl>
    <w:lvl w:ilvl="2" w:tplc="6BA2A402" w:tentative="1">
      <w:start w:val="1"/>
      <w:numFmt w:val="bullet"/>
      <w:lvlText w:val=""/>
      <w:lvlJc w:val="left"/>
      <w:pPr>
        <w:ind w:left="2160" w:hanging="360"/>
      </w:pPr>
      <w:rPr>
        <w:rFonts w:ascii="Wingdings" w:hAnsi="Wingdings" w:hint="default"/>
      </w:rPr>
    </w:lvl>
    <w:lvl w:ilvl="3" w:tplc="802EF21E" w:tentative="1">
      <w:start w:val="1"/>
      <w:numFmt w:val="bullet"/>
      <w:lvlText w:val=""/>
      <w:lvlJc w:val="left"/>
      <w:pPr>
        <w:ind w:left="2880" w:hanging="360"/>
      </w:pPr>
      <w:rPr>
        <w:rFonts w:ascii="Symbol" w:hAnsi="Symbol" w:hint="default"/>
      </w:rPr>
    </w:lvl>
    <w:lvl w:ilvl="4" w:tplc="E9F28CA8" w:tentative="1">
      <w:start w:val="1"/>
      <w:numFmt w:val="bullet"/>
      <w:lvlText w:val="o"/>
      <w:lvlJc w:val="left"/>
      <w:pPr>
        <w:ind w:left="3600" w:hanging="360"/>
      </w:pPr>
      <w:rPr>
        <w:rFonts w:ascii="Courier New" w:hAnsi="Courier New" w:cs="Courier New" w:hint="default"/>
      </w:rPr>
    </w:lvl>
    <w:lvl w:ilvl="5" w:tplc="7C6CA098" w:tentative="1">
      <w:start w:val="1"/>
      <w:numFmt w:val="bullet"/>
      <w:lvlText w:val=""/>
      <w:lvlJc w:val="left"/>
      <w:pPr>
        <w:ind w:left="4320" w:hanging="360"/>
      </w:pPr>
      <w:rPr>
        <w:rFonts w:ascii="Wingdings" w:hAnsi="Wingdings" w:hint="default"/>
      </w:rPr>
    </w:lvl>
    <w:lvl w:ilvl="6" w:tplc="9952807E" w:tentative="1">
      <w:start w:val="1"/>
      <w:numFmt w:val="bullet"/>
      <w:lvlText w:val=""/>
      <w:lvlJc w:val="left"/>
      <w:pPr>
        <w:ind w:left="5040" w:hanging="360"/>
      </w:pPr>
      <w:rPr>
        <w:rFonts w:ascii="Symbol" w:hAnsi="Symbol" w:hint="default"/>
      </w:rPr>
    </w:lvl>
    <w:lvl w:ilvl="7" w:tplc="06B252D8" w:tentative="1">
      <w:start w:val="1"/>
      <w:numFmt w:val="bullet"/>
      <w:lvlText w:val="o"/>
      <w:lvlJc w:val="left"/>
      <w:pPr>
        <w:ind w:left="5760" w:hanging="360"/>
      </w:pPr>
      <w:rPr>
        <w:rFonts w:ascii="Courier New" w:hAnsi="Courier New" w:cs="Courier New" w:hint="default"/>
      </w:rPr>
    </w:lvl>
    <w:lvl w:ilvl="8" w:tplc="A24A8692" w:tentative="1">
      <w:start w:val="1"/>
      <w:numFmt w:val="bullet"/>
      <w:lvlText w:val=""/>
      <w:lvlJc w:val="left"/>
      <w:pPr>
        <w:ind w:left="6480" w:hanging="360"/>
      </w:pPr>
      <w:rPr>
        <w:rFonts w:ascii="Wingdings" w:hAnsi="Wingdings" w:hint="default"/>
      </w:rPr>
    </w:lvl>
  </w:abstractNum>
  <w:num w:numId="1">
    <w:abstractNumId w:val="44"/>
  </w:num>
  <w:num w:numId="2">
    <w:abstractNumId w:val="15"/>
  </w:num>
  <w:num w:numId="3">
    <w:abstractNumId w:val="85"/>
  </w:num>
  <w:num w:numId="4">
    <w:abstractNumId w:val="23"/>
  </w:num>
  <w:num w:numId="5">
    <w:abstractNumId w:val="19"/>
  </w:num>
  <w:num w:numId="6">
    <w:abstractNumId w:val="71"/>
  </w:num>
  <w:num w:numId="7">
    <w:abstractNumId w:val="37"/>
  </w:num>
  <w:num w:numId="8">
    <w:abstractNumId w:val="67"/>
  </w:num>
  <w:num w:numId="9">
    <w:abstractNumId w:val="75"/>
  </w:num>
  <w:num w:numId="10">
    <w:abstractNumId w:val="66"/>
  </w:num>
  <w:num w:numId="11">
    <w:abstractNumId w:val="31"/>
  </w:num>
  <w:num w:numId="12">
    <w:abstractNumId w:val="26"/>
  </w:num>
  <w:num w:numId="13">
    <w:abstractNumId w:val="118"/>
  </w:num>
  <w:num w:numId="14">
    <w:abstractNumId w:val="55"/>
  </w:num>
  <w:num w:numId="15">
    <w:abstractNumId w:val="83"/>
  </w:num>
  <w:num w:numId="16">
    <w:abstractNumId w:val="49"/>
  </w:num>
  <w:num w:numId="17">
    <w:abstractNumId w:val="35"/>
  </w:num>
  <w:num w:numId="18">
    <w:abstractNumId w:val="32"/>
  </w:num>
  <w:num w:numId="19">
    <w:abstractNumId w:val="13"/>
  </w:num>
  <w:num w:numId="20">
    <w:abstractNumId w:val="126"/>
  </w:num>
  <w:num w:numId="21">
    <w:abstractNumId w:val="119"/>
  </w:num>
  <w:num w:numId="22">
    <w:abstractNumId w:val="58"/>
  </w:num>
  <w:num w:numId="23">
    <w:abstractNumId w:val="18"/>
  </w:num>
  <w:num w:numId="24">
    <w:abstractNumId w:val="96"/>
  </w:num>
  <w:num w:numId="25">
    <w:abstractNumId w:val="51"/>
  </w:num>
  <w:num w:numId="26">
    <w:abstractNumId w:val="1"/>
  </w:num>
  <w:num w:numId="27">
    <w:abstractNumId w:val="14"/>
  </w:num>
  <w:num w:numId="28">
    <w:abstractNumId w:val="116"/>
  </w:num>
  <w:num w:numId="29">
    <w:abstractNumId w:val="76"/>
  </w:num>
  <w:num w:numId="30">
    <w:abstractNumId w:val="63"/>
  </w:num>
  <w:num w:numId="31">
    <w:abstractNumId w:val="41"/>
  </w:num>
  <w:num w:numId="32">
    <w:abstractNumId w:val="109"/>
  </w:num>
  <w:num w:numId="33">
    <w:abstractNumId w:val="107"/>
  </w:num>
  <w:num w:numId="34">
    <w:abstractNumId w:val="5"/>
  </w:num>
  <w:num w:numId="35">
    <w:abstractNumId w:val="17"/>
  </w:num>
  <w:num w:numId="36">
    <w:abstractNumId w:val="65"/>
  </w:num>
  <w:num w:numId="37">
    <w:abstractNumId w:val="84"/>
  </w:num>
  <w:num w:numId="38">
    <w:abstractNumId w:val="6"/>
  </w:num>
  <w:num w:numId="39">
    <w:abstractNumId w:val="2"/>
  </w:num>
  <w:num w:numId="40">
    <w:abstractNumId w:val="53"/>
  </w:num>
  <w:num w:numId="41">
    <w:abstractNumId w:val="77"/>
  </w:num>
  <w:num w:numId="42">
    <w:abstractNumId w:val="60"/>
  </w:num>
  <w:num w:numId="43">
    <w:abstractNumId w:val="54"/>
  </w:num>
  <w:num w:numId="44">
    <w:abstractNumId w:val="22"/>
  </w:num>
  <w:num w:numId="45">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69"/>
  </w:num>
  <w:num w:numId="47">
    <w:abstractNumId w:val="20"/>
  </w:num>
  <w:num w:numId="48">
    <w:abstractNumId w:val="33"/>
  </w:num>
  <w:num w:numId="49">
    <w:abstractNumId w:val="34"/>
  </w:num>
  <w:num w:numId="50">
    <w:abstractNumId w:val="7"/>
  </w:num>
  <w:num w:numId="51">
    <w:abstractNumId w:val="117"/>
  </w:num>
  <w:num w:numId="52">
    <w:abstractNumId w:val="39"/>
  </w:num>
  <w:num w:numId="53">
    <w:abstractNumId w:val="21"/>
  </w:num>
  <w:num w:numId="54">
    <w:abstractNumId w:val="59"/>
  </w:num>
  <w:num w:numId="55">
    <w:abstractNumId w:val="3"/>
  </w:num>
  <w:num w:numId="56">
    <w:abstractNumId w:val="111"/>
  </w:num>
  <w:num w:numId="57">
    <w:abstractNumId w:val="110"/>
  </w:num>
  <w:num w:numId="58">
    <w:abstractNumId w:val="43"/>
  </w:num>
  <w:num w:numId="59">
    <w:abstractNumId w:val="89"/>
  </w:num>
  <w:num w:numId="60">
    <w:abstractNumId w:val="29"/>
  </w:num>
  <w:num w:numId="61">
    <w:abstractNumId w:val="8"/>
  </w:num>
  <w:num w:numId="62">
    <w:abstractNumId w:val="103"/>
  </w:num>
  <w:num w:numId="63">
    <w:abstractNumId w:val="92"/>
  </w:num>
  <w:num w:numId="64">
    <w:abstractNumId w:val="100"/>
  </w:num>
  <w:num w:numId="65">
    <w:abstractNumId w:val="81"/>
  </w:num>
  <w:num w:numId="66">
    <w:abstractNumId w:val="94"/>
  </w:num>
  <w:num w:numId="67">
    <w:abstractNumId w:val="87"/>
  </w:num>
  <w:num w:numId="68">
    <w:abstractNumId w:val="4"/>
  </w:num>
  <w:num w:numId="69">
    <w:abstractNumId w:val="0"/>
  </w:num>
  <w:num w:numId="70">
    <w:abstractNumId w:val="104"/>
  </w:num>
  <w:num w:numId="71">
    <w:abstractNumId w:val="61"/>
  </w:num>
  <w:num w:numId="72">
    <w:abstractNumId w:val="80"/>
  </w:num>
  <w:num w:numId="73">
    <w:abstractNumId w:val="9"/>
  </w:num>
  <w:num w:numId="74">
    <w:abstractNumId w:val="101"/>
  </w:num>
  <w:num w:numId="75">
    <w:abstractNumId w:val="79"/>
  </w:num>
  <w:num w:numId="76">
    <w:abstractNumId w:val="48"/>
  </w:num>
  <w:num w:numId="77">
    <w:abstractNumId w:val="57"/>
  </w:num>
  <w:num w:numId="78">
    <w:abstractNumId w:val="50"/>
  </w:num>
  <w:num w:numId="79">
    <w:abstractNumId w:val="36"/>
  </w:num>
  <w:num w:numId="80">
    <w:abstractNumId w:val="86"/>
  </w:num>
  <w:num w:numId="81">
    <w:abstractNumId w:val="98"/>
  </w:num>
  <w:num w:numId="82">
    <w:abstractNumId w:val="16"/>
  </w:num>
  <w:num w:numId="83">
    <w:abstractNumId w:val="73"/>
  </w:num>
  <w:num w:numId="84">
    <w:abstractNumId w:val="108"/>
  </w:num>
  <w:num w:numId="85">
    <w:abstractNumId w:val="25"/>
  </w:num>
  <w:num w:numId="86">
    <w:abstractNumId w:val="91"/>
  </w:num>
  <w:num w:numId="87">
    <w:abstractNumId w:val="82"/>
  </w:num>
  <w:num w:numId="88">
    <w:abstractNumId w:val="88"/>
  </w:num>
  <w:num w:numId="89">
    <w:abstractNumId w:val="28"/>
  </w:num>
  <w:num w:numId="90">
    <w:abstractNumId w:val="90"/>
  </w:num>
  <w:num w:numId="91">
    <w:abstractNumId w:val="74"/>
  </w:num>
  <w:num w:numId="92">
    <w:abstractNumId w:val="30"/>
  </w:num>
  <w:num w:numId="93">
    <w:abstractNumId w:val="47"/>
  </w:num>
  <w:num w:numId="94">
    <w:abstractNumId w:val="105"/>
  </w:num>
  <w:num w:numId="95">
    <w:abstractNumId w:val="120"/>
  </w:num>
  <w:num w:numId="96">
    <w:abstractNumId w:val="27"/>
  </w:num>
  <w:num w:numId="97">
    <w:abstractNumId w:val="70"/>
  </w:num>
  <w:num w:numId="98">
    <w:abstractNumId w:val="78"/>
  </w:num>
  <w:num w:numId="99">
    <w:abstractNumId w:val="115"/>
  </w:num>
  <w:num w:numId="100">
    <w:abstractNumId w:val="64"/>
  </w:num>
  <w:num w:numId="101">
    <w:abstractNumId w:val="52"/>
  </w:num>
  <w:num w:numId="102">
    <w:abstractNumId w:val="56"/>
  </w:num>
  <w:num w:numId="103">
    <w:abstractNumId w:val="46"/>
  </w:num>
  <w:num w:numId="104">
    <w:abstractNumId w:val="72"/>
  </w:num>
  <w:num w:numId="105">
    <w:abstractNumId w:val="123"/>
  </w:num>
  <w:num w:numId="106">
    <w:abstractNumId w:val="97"/>
  </w:num>
  <w:num w:numId="107">
    <w:abstractNumId w:val="95"/>
  </w:num>
  <w:num w:numId="108">
    <w:abstractNumId w:val="122"/>
  </w:num>
  <w:num w:numId="109">
    <w:abstractNumId w:val="62"/>
  </w:num>
  <w:num w:numId="110">
    <w:abstractNumId w:val="93"/>
  </w:num>
  <w:num w:numId="111">
    <w:abstractNumId w:val="125"/>
  </w:num>
  <w:num w:numId="112">
    <w:abstractNumId w:val="12"/>
  </w:num>
  <w:num w:numId="113">
    <w:abstractNumId w:val="68"/>
  </w:num>
  <w:num w:numId="114">
    <w:abstractNumId w:val="114"/>
  </w:num>
  <w:num w:numId="115">
    <w:abstractNumId w:val="45"/>
  </w:num>
  <w:num w:numId="116">
    <w:abstractNumId w:val="102"/>
  </w:num>
  <w:num w:numId="117">
    <w:abstractNumId w:val="99"/>
  </w:num>
  <w:num w:numId="118">
    <w:abstractNumId w:val="112"/>
  </w:num>
  <w:num w:numId="119">
    <w:abstractNumId w:val="106"/>
  </w:num>
  <w:num w:numId="120">
    <w:abstractNumId w:val="38"/>
  </w:num>
  <w:num w:numId="121">
    <w:abstractNumId w:val="11"/>
  </w:num>
  <w:num w:numId="122">
    <w:abstractNumId w:val="40"/>
  </w:num>
  <w:num w:numId="123">
    <w:abstractNumId w:val="24"/>
  </w:num>
  <w:num w:numId="124">
    <w:abstractNumId w:val="42"/>
  </w:num>
  <w:num w:numId="125">
    <w:abstractNumId w:val="10"/>
  </w:num>
  <w:num w:numId="126">
    <w:abstractNumId w:val="121"/>
  </w:num>
  <w:num w:numId="127">
    <w:abstractNumId w:val="113"/>
  </w:num>
  <w:numIdMacAtCleanup w:val="12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227"/>
  <w:drawingGridHorizontalSpacing w:val="100"/>
  <w:displayHorizontalDrawingGridEvery w:val="2"/>
  <w:characterSpacingControl w:val="doNotCompress"/>
  <w:footnotePr>
    <w:footnote w:id="-1"/>
    <w:footnote w:id="0"/>
  </w:footnotePr>
  <w:endnotePr>
    <w:endnote w:id="-1"/>
    <w:endnote w:id="0"/>
  </w:endnotePr>
  <w:compat/>
  <w:rsids>
    <w:rsidRoot w:val="00DE4F08"/>
    <w:rsid w:val="0000398F"/>
    <w:rsid w:val="000039AB"/>
    <w:rsid w:val="000040AE"/>
    <w:rsid w:val="00004D9E"/>
    <w:rsid w:val="000114B1"/>
    <w:rsid w:val="0001192E"/>
    <w:rsid w:val="000200FB"/>
    <w:rsid w:val="0002068F"/>
    <w:rsid w:val="000258A3"/>
    <w:rsid w:val="0003337E"/>
    <w:rsid w:val="00041CCD"/>
    <w:rsid w:val="00043497"/>
    <w:rsid w:val="00046E94"/>
    <w:rsid w:val="00057E81"/>
    <w:rsid w:val="00065A8C"/>
    <w:rsid w:val="00066019"/>
    <w:rsid w:val="00072C66"/>
    <w:rsid w:val="00094E2F"/>
    <w:rsid w:val="00096F34"/>
    <w:rsid w:val="00097A0D"/>
    <w:rsid w:val="000A2969"/>
    <w:rsid w:val="000A6045"/>
    <w:rsid w:val="000B44FF"/>
    <w:rsid w:val="000C5FB1"/>
    <w:rsid w:val="000E1731"/>
    <w:rsid w:val="000E2CCD"/>
    <w:rsid w:val="000E3B54"/>
    <w:rsid w:val="000E5F3A"/>
    <w:rsid w:val="000F0D74"/>
    <w:rsid w:val="001010F6"/>
    <w:rsid w:val="00107C5C"/>
    <w:rsid w:val="001102A1"/>
    <w:rsid w:val="0011094A"/>
    <w:rsid w:val="001249FF"/>
    <w:rsid w:val="001320BB"/>
    <w:rsid w:val="001333E5"/>
    <w:rsid w:val="00134163"/>
    <w:rsid w:val="001436C6"/>
    <w:rsid w:val="0014462F"/>
    <w:rsid w:val="00144880"/>
    <w:rsid w:val="001509D1"/>
    <w:rsid w:val="001624F7"/>
    <w:rsid w:val="00163FB9"/>
    <w:rsid w:val="00166776"/>
    <w:rsid w:val="0016753B"/>
    <w:rsid w:val="00171B8D"/>
    <w:rsid w:val="00177D61"/>
    <w:rsid w:val="001853CA"/>
    <w:rsid w:val="00195FC7"/>
    <w:rsid w:val="001964E2"/>
    <w:rsid w:val="00197FE4"/>
    <w:rsid w:val="001D768B"/>
    <w:rsid w:val="001F110D"/>
    <w:rsid w:val="001F62BE"/>
    <w:rsid w:val="001F743A"/>
    <w:rsid w:val="00223DBC"/>
    <w:rsid w:val="00225E98"/>
    <w:rsid w:val="00237E2A"/>
    <w:rsid w:val="0026074E"/>
    <w:rsid w:val="0027478F"/>
    <w:rsid w:val="0028080C"/>
    <w:rsid w:val="0028123A"/>
    <w:rsid w:val="00283658"/>
    <w:rsid w:val="0028527A"/>
    <w:rsid w:val="002A23D1"/>
    <w:rsid w:val="002A534D"/>
    <w:rsid w:val="002A6C60"/>
    <w:rsid w:val="002C3327"/>
    <w:rsid w:val="002C5F2A"/>
    <w:rsid w:val="002D241E"/>
    <w:rsid w:val="002D4485"/>
    <w:rsid w:val="002F617B"/>
    <w:rsid w:val="002F7A53"/>
    <w:rsid w:val="00303975"/>
    <w:rsid w:val="003145FE"/>
    <w:rsid w:val="00314C11"/>
    <w:rsid w:val="00316955"/>
    <w:rsid w:val="003245E1"/>
    <w:rsid w:val="003479C4"/>
    <w:rsid w:val="00347E19"/>
    <w:rsid w:val="00353888"/>
    <w:rsid w:val="00354463"/>
    <w:rsid w:val="00373622"/>
    <w:rsid w:val="00393F6B"/>
    <w:rsid w:val="003A2A71"/>
    <w:rsid w:val="003B33CB"/>
    <w:rsid w:val="003C75EA"/>
    <w:rsid w:val="003D037B"/>
    <w:rsid w:val="003D22E8"/>
    <w:rsid w:val="003D79B2"/>
    <w:rsid w:val="003E5540"/>
    <w:rsid w:val="003F4128"/>
    <w:rsid w:val="00401150"/>
    <w:rsid w:val="00401AE5"/>
    <w:rsid w:val="00404F8B"/>
    <w:rsid w:val="004132E3"/>
    <w:rsid w:val="004215F5"/>
    <w:rsid w:val="00423A73"/>
    <w:rsid w:val="0044129F"/>
    <w:rsid w:val="0045546F"/>
    <w:rsid w:val="00455D85"/>
    <w:rsid w:val="00462BE3"/>
    <w:rsid w:val="0046456A"/>
    <w:rsid w:val="0046479A"/>
    <w:rsid w:val="00464F6F"/>
    <w:rsid w:val="00465B57"/>
    <w:rsid w:val="004666D0"/>
    <w:rsid w:val="00480B5C"/>
    <w:rsid w:val="00484DDA"/>
    <w:rsid w:val="00490F64"/>
    <w:rsid w:val="004956A7"/>
    <w:rsid w:val="004A12CA"/>
    <w:rsid w:val="004A42FB"/>
    <w:rsid w:val="004A68A4"/>
    <w:rsid w:val="004A729D"/>
    <w:rsid w:val="004B08AC"/>
    <w:rsid w:val="004B092A"/>
    <w:rsid w:val="004B0FDC"/>
    <w:rsid w:val="004B1C64"/>
    <w:rsid w:val="004B4C1C"/>
    <w:rsid w:val="004C312A"/>
    <w:rsid w:val="004D069A"/>
    <w:rsid w:val="004D293D"/>
    <w:rsid w:val="004E67ED"/>
    <w:rsid w:val="0050041C"/>
    <w:rsid w:val="005075C8"/>
    <w:rsid w:val="00507B4A"/>
    <w:rsid w:val="00514E40"/>
    <w:rsid w:val="00521743"/>
    <w:rsid w:val="00522538"/>
    <w:rsid w:val="00536E6C"/>
    <w:rsid w:val="005437E9"/>
    <w:rsid w:val="005550A4"/>
    <w:rsid w:val="00556CEF"/>
    <w:rsid w:val="005606A2"/>
    <w:rsid w:val="00560A5E"/>
    <w:rsid w:val="00562223"/>
    <w:rsid w:val="00562629"/>
    <w:rsid w:val="00564937"/>
    <w:rsid w:val="005713F8"/>
    <w:rsid w:val="00573055"/>
    <w:rsid w:val="00574140"/>
    <w:rsid w:val="00582DD9"/>
    <w:rsid w:val="00585ACA"/>
    <w:rsid w:val="005948BF"/>
    <w:rsid w:val="005A72A9"/>
    <w:rsid w:val="005B0900"/>
    <w:rsid w:val="005B0E49"/>
    <w:rsid w:val="005B3E6E"/>
    <w:rsid w:val="005C449F"/>
    <w:rsid w:val="005C472A"/>
    <w:rsid w:val="005D2192"/>
    <w:rsid w:val="005D2AA1"/>
    <w:rsid w:val="005D4A3E"/>
    <w:rsid w:val="005D5549"/>
    <w:rsid w:val="005E0EDF"/>
    <w:rsid w:val="005E4CFA"/>
    <w:rsid w:val="005E5F09"/>
    <w:rsid w:val="005F6E64"/>
    <w:rsid w:val="00602FD7"/>
    <w:rsid w:val="00610A44"/>
    <w:rsid w:val="00610B45"/>
    <w:rsid w:val="00617268"/>
    <w:rsid w:val="006305C0"/>
    <w:rsid w:val="00635B44"/>
    <w:rsid w:val="00642E12"/>
    <w:rsid w:val="0064365F"/>
    <w:rsid w:val="00651BEF"/>
    <w:rsid w:val="00654A10"/>
    <w:rsid w:val="00660725"/>
    <w:rsid w:val="006801F1"/>
    <w:rsid w:val="006831EA"/>
    <w:rsid w:val="006845FB"/>
    <w:rsid w:val="00684C71"/>
    <w:rsid w:val="00686001"/>
    <w:rsid w:val="0069797E"/>
    <w:rsid w:val="00697A04"/>
    <w:rsid w:val="006A081A"/>
    <w:rsid w:val="006A77C9"/>
    <w:rsid w:val="006B1ADA"/>
    <w:rsid w:val="006B7D70"/>
    <w:rsid w:val="006F4A94"/>
    <w:rsid w:val="006F6875"/>
    <w:rsid w:val="006F6FB4"/>
    <w:rsid w:val="006F7789"/>
    <w:rsid w:val="0070117E"/>
    <w:rsid w:val="007148D9"/>
    <w:rsid w:val="0072196A"/>
    <w:rsid w:val="00727B29"/>
    <w:rsid w:val="00727F8E"/>
    <w:rsid w:val="00732674"/>
    <w:rsid w:val="00735240"/>
    <w:rsid w:val="00737C02"/>
    <w:rsid w:val="00750515"/>
    <w:rsid w:val="0075276B"/>
    <w:rsid w:val="00760302"/>
    <w:rsid w:val="00761261"/>
    <w:rsid w:val="00770D35"/>
    <w:rsid w:val="00772CD9"/>
    <w:rsid w:val="00780A57"/>
    <w:rsid w:val="00787FB8"/>
    <w:rsid w:val="007A5DC6"/>
    <w:rsid w:val="007B08B7"/>
    <w:rsid w:val="007B145C"/>
    <w:rsid w:val="007B3A31"/>
    <w:rsid w:val="007B528A"/>
    <w:rsid w:val="007B5FE1"/>
    <w:rsid w:val="007B7123"/>
    <w:rsid w:val="007D0D1E"/>
    <w:rsid w:val="007D2654"/>
    <w:rsid w:val="007D41C1"/>
    <w:rsid w:val="007D562A"/>
    <w:rsid w:val="007D7340"/>
    <w:rsid w:val="007E2815"/>
    <w:rsid w:val="007E4E48"/>
    <w:rsid w:val="007E7C5E"/>
    <w:rsid w:val="007F1E28"/>
    <w:rsid w:val="007F415F"/>
    <w:rsid w:val="007F688C"/>
    <w:rsid w:val="00810131"/>
    <w:rsid w:val="00810D6E"/>
    <w:rsid w:val="00822191"/>
    <w:rsid w:val="00824C08"/>
    <w:rsid w:val="00827096"/>
    <w:rsid w:val="00830EC8"/>
    <w:rsid w:val="008356FC"/>
    <w:rsid w:val="00842026"/>
    <w:rsid w:val="00842B42"/>
    <w:rsid w:val="00844B2F"/>
    <w:rsid w:val="008469D3"/>
    <w:rsid w:val="008526FB"/>
    <w:rsid w:val="008550C7"/>
    <w:rsid w:val="00861C63"/>
    <w:rsid w:val="0086427C"/>
    <w:rsid w:val="00872E7A"/>
    <w:rsid w:val="008B1352"/>
    <w:rsid w:val="008B1607"/>
    <w:rsid w:val="008B3276"/>
    <w:rsid w:val="008C34C2"/>
    <w:rsid w:val="008C3614"/>
    <w:rsid w:val="008C3904"/>
    <w:rsid w:val="008C4F64"/>
    <w:rsid w:val="008D2DB0"/>
    <w:rsid w:val="008D3C9D"/>
    <w:rsid w:val="008D62FE"/>
    <w:rsid w:val="008E1E48"/>
    <w:rsid w:val="008E2767"/>
    <w:rsid w:val="009463DF"/>
    <w:rsid w:val="00954D86"/>
    <w:rsid w:val="0095630D"/>
    <w:rsid w:val="00956C2A"/>
    <w:rsid w:val="0096001A"/>
    <w:rsid w:val="009631E4"/>
    <w:rsid w:val="00965342"/>
    <w:rsid w:val="00970A67"/>
    <w:rsid w:val="00974064"/>
    <w:rsid w:val="009825E6"/>
    <w:rsid w:val="00991584"/>
    <w:rsid w:val="00995807"/>
    <w:rsid w:val="009A5BFA"/>
    <w:rsid w:val="009A6CA9"/>
    <w:rsid w:val="009C049F"/>
    <w:rsid w:val="009C3E0B"/>
    <w:rsid w:val="009D5562"/>
    <w:rsid w:val="009D5D0E"/>
    <w:rsid w:val="009E6436"/>
    <w:rsid w:val="009F48E5"/>
    <w:rsid w:val="00A02721"/>
    <w:rsid w:val="00A02DF9"/>
    <w:rsid w:val="00A03E15"/>
    <w:rsid w:val="00A06ABF"/>
    <w:rsid w:val="00A132CB"/>
    <w:rsid w:val="00A169F1"/>
    <w:rsid w:val="00A16B0C"/>
    <w:rsid w:val="00A270A7"/>
    <w:rsid w:val="00A332EE"/>
    <w:rsid w:val="00A34A8D"/>
    <w:rsid w:val="00A354EA"/>
    <w:rsid w:val="00A5733A"/>
    <w:rsid w:val="00A63E3F"/>
    <w:rsid w:val="00A721BF"/>
    <w:rsid w:val="00A93CAF"/>
    <w:rsid w:val="00A96BD1"/>
    <w:rsid w:val="00AA2E50"/>
    <w:rsid w:val="00AA5539"/>
    <w:rsid w:val="00AB2B63"/>
    <w:rsid w:val="00AC62B4"/>
    <w:rsid w:val="00AE2A2D"/>
    <w:rsid w:val="00AE5F41"/>
    <w:rsid w:val="00AF7790"/>
    <w:rsid w:val="00B00A02"/>
    <w:rsid w:val="00B06813"/>
    <w:rsid w:val="00B2308A"/>
    <w:rsid w:val="00B25FD7"/>
    <w:rsid w:val="00B3674B"/>
    <w:rsid w:val="00B45682"/>
    <w:rsid w:val="00B46D59"/>
    <w:rsid w:val="00B5342F"/>
    <w:rsid w:val="00B60D0B"/>
    <w:rsid w:val="00B60FF4"/>
    <w:rsid w:val="00B66B4B"/>
    <w:rsid w:val="00B67E50"/>
    <w:rsid w:val="00B96311"/>
    <w:rsid w:val="00BA1843"/>
    <w:rsid w:val="00BA369D"/>
    <w:rsid w:val="00BA3A9C"/>
    <w:rsid w:val="00BB4BAE"/>
    <w:rsid w:val="00BB6ECB"/>
    <w:rsid w:val="00BC1D7C"/>
    <w:rsid w:val="00BC5BAE"/>
    <w:rsid w:val="00BC5FBE"/>
    <w:rsid w:val="00BD026D"/>
    <w:rsid w:val="00BD329C"/>
    <w:rsid w:val="00BD3B51"/>
    <w:rsid w:val="00BD70DE"/>
    <w:rsid w:val="00BE12B9"/>
    <w:rsid w:val="00BE27EE"/>
    <w:rsid w:val="00C019C1"/>
    <w:rsid w:val="00C03B1C"/>
    <w:rsid w:val="00C05496"/>
    <w:rsid w:val="00C0555B"/>
    <w:rsid w:val="00C10099"/>
    <w:rsid w:val="00C14465"/>
    <w:rsid w:val="00C211CB"/>
    <w:rsid w:val="00C2274F"/>
    <w:rsid w:val="00C26270"/>
    <w:rsid w:val="00C31E03"/>
    <w:rsid w:val="00C548F0"/>
    <w:rsid w:val="00C565C9"/>
    <w:rsid w:val="00C61410"/>
    <w:rsid w:val="00C668FC"/>
    <w:rsid w:val="00C67AE2"/>
    <w:rsid w:val="00C72D3D"/>
    <w:rsid w:val="00C74C87"/>
    <w:rsid w:val="00C81954"/>
    <w:rsid w:val="00C838FE"/>
    <w:rsid w:val="00C83E25"/>
    <w:rsid w:val="00C8409B"/>
    <w:rsid w:val="00C84D3C"/>
    <w:rsid w:val="00C8536B"/>
    <w:rsid w:val="00C854EB"/>
    <w:rsid w:val="00CA4603"/>
    <w:rsid w:val="00CB422D"/>
    <w:rsid w:val="00CB766F"/>
    <w:rsid w:val="00CC063F"/>
    <w:rsid w:val="00CC0FEE"/>
    <w:rsid w:val="00CC2AB6"/>
    <w:rsid w:val="00CC3CFD"/>
    <w:rsid w:val="00CC6160"/>
    <w:rsid w:val="00CD56A0"/>
    <w:rsid w:val="00CD5DD2"/>
    <w:rsid w:val="00CE465E"/>
    <w:rsid w:val="00CE7377"/>
    <w:rsid w:val="00D01F79"/>
    <w:rsid w:val="00D02E25"/>
    <w:rsid w:val="00D05EB0"/>
    <w:rsid w:val="00D06C61"/>
    <w:rsid w:val="00D070A2"/>
    <w:rsid w:val="00D12AC4"/>
    <w:rsid w:val="00D15A63"/>
    <w:rsid w:val="00D16049"/>
    <w:rsid w:val="00D21F5A"/>
    <w:rsid w:val="00D33D47"/>
    <w:rsid w:val="00D40F58"/>
    <w:rsid w:val="00D41537"/>
    <w:rsid w:val="00D44955"/>
    <w:rsid w:val="00D51B1F"/>
    <w:rsid w:val="00D51B31"/>
    <w:rsid w:val="00D57C5D"/>
    <w:rsid w:val="00D64AA4"/>
    <w:rsid w:val="00D71564"/>
    <w:rsid w:val="00D728A2"/>
    <w:rsid w:val="00D7329C"/>
    <w:rsid w:val="00D806F7"/>
    <w:rsid w:val="00D8157B"/>
    <w:rsid w:val="00D90D5D"/>
    <w:rsid w:val="00D923B9"/>
    <w:rsid w:val="00D92D70"/>
    <w:rsid w:val="00D9643A"/>
    <w:rsid w:val="00DA4D95"/>
    <w:rsid w:val="00DB2499"/>
    <w:rsid w:val="00DB6A90"/>
    <w:rsid w:val="00DC3FFA"/>
    <w:rsid w:val="00DC46C6"/>
    <w:rsid w:val="00DC4E9A"/>
    <w:rsid w:val="00DC60E7"/>
    <w:rsid w:val="00DE4192"/>
    <w:rsid w:val="00DE4F08"/>
    <w:rsid w:val="00DF087F"/>
    <w:rsid w:val="00E0663D"/>
    <w:rsid w:val="00E07F42"/>
    <w:rsid w:val="00E12735"/>
    <w:rsid w:val="00E20027"/>
    <w:rsid w:val="00E23596"/>
    <w:rsid w:val="00E237F8"/>
    <w:rsid w:val="00E36832"/>
    <w:rsid w:val="00E415C4"/>
    <w:rsid w:val="00E439C2"/>
    <w:rsid w:val="00E46740"/>
    <w:rsid w:val="00E63D73"/>
    <w:rsid w:val="00E70370"/>
    <w:rsid w:val="00E703D5"/>
    <w:rsid w:val="00E7222B"/>
    <w:rsid w:val="00E7583C"/>
    <w:rsid w:val="00E83A6B"/>
    <w:rsid w:val="00E861A8"/>
    <w:rsid w:val="00E86B47"/>
    <w:rsid w:val="00E935C0"/>
    <w:rsid w:val="00E97D6F"/>
    <w:rsid w:val="00EA1F36"/>
    <w:rsid w:val="00EA2044"/>
    <w:rsid w:val="00EA4061"/>
    <w:rsid w:val="00EA77C0"/>
    <w:rsid w:val="00EA7881"/>
    <w:rsid w:val="00EC5C65"/>
    <w:rsid w:val="00ED3854"/>
    <w:rsid w:val="00ED3A46"/>
    <w:rsid w:val="00EE2C48"/>
    <w:rsid w:val="00EE309E"/>
    <w:rsid w:val="00EE5264"/>
    <w:rsid w:val="00F021F5"/>
    <w:rsid w:val="00F044BB"/>
    <w:rsid w:val="00F11164"/>
    <w:rsid w:val="00F21AE2"/>
    <w:rsid w:val="00F2278A"/>
    <w:rsid w:val="00F233EE"/>
    <w:rsid w:val="00F23F17"/>
    <w:rsid w:val="00F25FF3"/>
    <w:rsid w:val="00F261FE"/>
    <w:rsid w:val="00F310C1"/>
    <w:rsid w:val="00F33E4D"/>
    <w:rsid w:val="00F34265"/>
    <w:rsid w:val="00F36D76"/>
    <w:rsid w:val="00F41B29"/>
    <w:rsid w:val="00F47E2F"/>
    <w:rsid w:val="00F52DDD"/>
    <w:rsid w:val="00F6199F"/>
    <w:rsid w:val="00F646B1"/>
    <w:rsid w:val="00F84965"/>
    <w:rsid w:val="00FA20D7"/>
    <w:rsid w:val="00FA3F62"/>
    <w:rsid w:val="00FA4CCF"/>
    <w:rsid w:val="00FB2A20"/>
    <w:rsid w:val="00FB6C80"/>
    <w:rsid w:val="00FC0422"/>
    <w:rsid w:val="00FC0521"/>
    <w:rsid w:val="00FD257D"/>
    <w:rsid w:val="00FD472E"/>
    <w:rsid w:val="00FE5012"/>
    <w:rsid w:val="00FE5307"/>
    <w:rsid w:val="00FF0E9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35" w:qFormat="1"/>
    <w:lsdException w:name="footnote reference" w:uiPriority="0"/>
    <w:lsdException w:name="page number" w:uiPriority="0"/>
    <w:lsdException w:name="List Number" w:uiPriority="0"/>
    <w:lsdException w:name="Title" w:semiHidden="0" w:uiPriority="0" w:unhideWhenUsed="0" w:qFormat="1"/>
    <w:lsdException w:name="Signature" w:uiPriority="0"/>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A471E7"/>
    <w:pPr>
      <w:widowControl w:val="0"/>
      <w:suppressAutoHyphens/>
      <w:autoSpaceDE w:val="0"/>
    </w:pPr>
    <w:rPr>
      <w:rFonts w:ascii="Arial" w:eastAsia="Times New Roman" w:hAnsi="Arial" w:cs="Arial"/>
      <w:lang w:eastAsia="ar-SA"/>
    </w:rPr>
  </w:style>
  <w:style w:type="paragraph" w:styleId="10">
    <w:name w:val="heading 1"/>
    <w:aliases w:val="Заголовок 1_стандарта"/>
    <w:basedOn w:val="a3"/>
    <w:next w:val="a3"/>
    <w:link w:val="11"/>
    <w:qFormat/>
    <w:rsid w:val="00013706"/>
    <w:pPr>
      <w:keepNext/>
      <w:keepLines/>
      <w:widowControl/>
      <w:autoSpaceDE/>
      <w:spacing w:before="360" w:after="120"/>
      <w:jc w:val="center"/>
      <w:outlineLvl w:val="0"/>
    </w:pPr>
    <w:rPr>
      <w:rFonts w:eastAsia="Calibri" w:cs="Times New Roman"/>
      <w:b/>
      <w:bCs/>
      <w:kern w:val="28"/>
      <w:sz w:val="24"/>
      <w:szCs w:val="36"/>
    </w:rPr>
  </w:style>
  <w:style w:type="paragraph" w:styleId="2">
    <w:name w:val="heading 2"/>
    <w:basedOn w:val="a3"/>
    <w:next w:val="a3"/>
    <w:link w:val="20"/>
    <w:qFormat/>
    <w:rsid w:val="00000CDB"/>
    <w:pPr>
      <w:keepNext/>
      <w:widowControl/>
      <w:tabs>
        <w:tab w:val="left" w:pos="540"/>
      </w:tabs>
      <w:autoSpaceDE/>
      <w:spacing w:before="240" w:after="120"/>
      <w:jc w:val="center"/>
      <w:outlineLvl w:val="1"/>
    </w:pPr>
    <w:rPr>
      <w:rFonts w:eastAsia="Calibri" w:cs="Times New Roman"/>
      <w:b/>
      <w:snapToGrid w:val="0"/>
      <w:sz w:val="24"/>
      <w:szCs w:val="22"/>
    </w:rPr>
  </w:style>
  <w:style w:type="paragraph" w:styleId="3">
    <w:name w:val="heading 3"/>
    <w:basedOn w:val="a3"/>
    <w:next w:val="a3"/>
    <w:link w:val="30"/>
    <w:qFormat/>
    <w:rsid w:val="00967E4F"/>
    <w:pPr>
      <w:keepNext/>
      <w:widowControl/>
      <w:suppressAutoHyphens w:val="0"/>
      <w:autoSpaceDE/>
      <w:spacing w:before="240" w:after="60"/>
      <w:outlineLvl w:val="2"/>
    </w:pPr>
    <w:rPr>
      <w:rFonts w:eastAsia="Calibri"/>
      <w:b/>
      <w:bCs/>
      <w:sz w:val="26"/>
      <w:szCs w:val="26"/>
      <w:lang w:eastAsia="ru-RU"/>
    </w:rPr>
  </w:style>
  <w:style w:type="paragraph" w:styleId="4">
    <w:name w:val="heading 4"/>
    <w:basedOn w:val="a3"/>
    <w:next w:val="a3"/>
    <w:link w:val="40"/>
    <w:qFormat/>
    <w:rsid w:val="00967E4F"/>
    <w:pPr>
      <w:keepNext/>
      <w:widowControl/>
      <w:tabs>
        <w:tab w:val="num" w:pos="643"/>
      </w:tabs>
      <w:autoSpaceDE/>
      <w:spacing w:before="240" w:after="60" w:line="360" w:lineRule="auto"/>
      <w:ind w:left="643" w:hanging="360"/>
      <w:jc w:val="both"/>
      <w:outlineLvl w:val="3"/>
    </w:pPr>
    <w:rPr>
      <w:rFonts w:eastAsia="Calibri"/>
      <w:b/>
      <w:i/>
      <w:snapToGrid w:val="0"/>
      <w:sz w:val="28"/>
      <w:lang w:eastAsia="ru-RU"/>
    </w:rPr>
  </w:style>
  <w:style w:type="paragraph" w:styleId="5">
    <w:name w:val="heading 5"/>
    <w:basedOn w:val="a3"/>
    <w:next w:val="a3"/>
    <w:link w:val="50"/>
    <w:qFormat/>
    <w:rsid w:val="00967E4F"/>
    <w:pPr>
      <w:keepNext/>
      <w:widowControl/>
      <w:numPr>
        <w:ilvl w:val="4"/>
        <w:numId w:val="3"/>
      </w:numPr>
      <w:tabs>
        <w:tab w:val="clear" w:pos="1008"/>
        <w:tab w:val="num" w:pos="3348"/>
      </w:tabs>
      <w:autoSpaceDE/>
      <w:spacing w:before="60" w:line="360" w:lineRule="auto"/>
      <w:ind w:left="3348" w:hanging="1080"/>
      <w:jc w:val="both"/>
      <w:outlineLvl w:val="4"/>
    </w:pPr>
    <w:rPr>
      <w:rFonts w:cs="Times New Roman"/>
      <w:b/>
      <w:snapToGrid w:val="0"/>
      <w:sz w:val="26"/>
    </w:rPr>
  </w:style>
  <w:style w:type="paragraph" w:styleId="6">
    <w:name w:val="heading 6"/>
    <w:basedOn w:val="a3"/>
    <w:next w:val="a3"/>
    <w:link w:val="60"/>
    <w:qFormat/>
    <w:rsid w:val="00967E4F"/>
    <w:pPr>
      <w:numPr>
        <w:ilvl w:val="5"/>
        <w:numId w:val="3"/>
      </w:numPr>
      <w:tabs>
        <w:tab w:val="clear" w:pos="1152"/>
        <w:tab w:val="num" w:pos="3348"/>
      </w:tabs>
      <w:autoSpaceDE/>
      <w:spacing w:before="240" w:after="60" w:line="360" w:lineRule="auto"/>
      <w:ind w:left="3348" w:hanging="1080"/>
      <w:jc w:val="both"/>
      <w:outlineLvl w:val="5"/>
    </w:pPr>
    <w:rPr>
      <w:rFonts w:cs="Times New Roman"/>
      <w:b/>
      <w:snapToGrid w:val="0"/>
      <w:sz w:val="22"/>
    </w:rPr>
  </w:style>
  <w:style w:type="paragraph" w:styleId="7">
    <w:name w:val="heading 7"/>
    <w:basedOn w:val="a3"/>
    <w:next w:val="a3"/>
    <w:link w:val="70"/>
    <w:qFormat/>
    <w:rsid w:val="00967E4F"/>
    <w:pPr>
      <w:numPr>
        <w:ilvl w:val="6"/>
        <w:numId w:val="3"/>
      </w:numPr>
      <w:tabs>
        <w:tab w:val="clear" w:pos="1296"/>
        <w:tab w:val="num" w:pos="3708"/>
      </w:tabs>
      <w:autoSpaceDE/>
      <w:spacing w:before="240" w:after="60" w:line="360" w:lineRule="auto"/>
      <w:ind w:left="3708" w:hanging="1440"/>
      <w:jc w:val="both"/>
      <w:outlineLvl w:val="6"/>
    </w:pPr>
    <w:rPr>
      <w:rFonts w:cs="Times New Roman"/>
      <w:snapToGrid w:val="0"/>
      <w:sz w:val="26"/>
    </w:rPr>
  </w:style>
  <w:style w:type="paragraph" w:styleId="8">
    <w:name w:val="heading 8"/>
    <w:basedOn w:val="a3"/>
    <w:next w:val="a3"/>
    <w:link w:val="80"/>
    <w:qFormat/>
    <w:rsid w:val="00967E4F"/>
    <w:pPr>
      <w:numPr>
        <w:ilvl w:val="7"/>
        <w:numId w:val="3"/>
      </w:numPr>
      <w:tabs>
        <w:tab w:val="clear" w:pos="1440"/>
        <w:tab w:val="num" w:pos="3708"/>
      </w:tabs>
      <w:autoSpaceDE/>
      <w:spacing w:before="240" w:after="60" w:line="360" w:lineRule="auto"/>
      <w:ind w:left="3708"/>
      <w:jc w:val="both"/>
      <w:outlineLvl w:val="7"/>
    </w:pPr>
    <w:rPr>
      <w:rFonts w:cs="Times New Roman"/>
      <w:i/>
      <w:snapToGrid w:val="0"/>
      <w:sz w:val="26"/>
    </w:rPr>
  </w:style>
  <w:style w:type="paragraph" w:styleId="9">
    <w:name w:val="heading 9"/>
    <w:basedOn w:val="a3"/>
    <w:next w:val="a3"/>
    <w:link w:val="90"/>
    <w:qFormat/>
    <w:rsid w:val="00967E4F"/>
    <w:pPr>
      <w:numPr>
        <w:ilvl w:val="8"/>
        <w:numId w:val="3"/>
      </w:numPr>
      <w:tabs>
        <w:tab w:val="clear" w:pos="1584"/>
        <w:tab w:val="num" w:pos="4068"/>
      </w:tabs>
      <w:autoSpaceDE/>
      <w:spacing w:before="240" w:after="60" w:line="360" w:lineRule="auto"/>
      <w:ind w:left="4068" w:hanging="1800"/>
      <w:jc w:val="both"/>
      <w:outlineLvl w:val="8"/>
    </w:pPr>
    <w:rPr>
      <w:rFonts w:cs="Times New Roman"/>
      <w:snapToGrid w:val="0"/>
      <w:sz w:val="22"/>
    </w:rPr>
  </w:style>
  <w:style w:type="character" w:default="1" w:styleId="a4">
    <w:name w:val="Default Paragraph Font"/>
    <w:uiPriority w:val="1"/>
    <w:semiHidden/>
    <w:unhideWhenUsed/>
  </w:style>
  <w:style w:type="table" w:default="1" w:styleId="a5">
    <w:name w:val="Normal Table"/>
    <w:uiPriority w:val="99"/>
    <w:semiHidden/>
    <w:unhideWhenUsed/>
    <w:qFormat/>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Normal (Web)"/>
    <w:basedOn w:val="a3"/>
    <w:semiHidden/>
    <w:unhideWhenUsed/>
    <w:rsid w:val="00A471E7"/>
    <w:pPr>
      <w:spacing w:before="280" w:after="280"/>
    </w:pPr>
    <w:rPr>
      <w:rFonts w:ascii="Verdana" w:hAnsi="Verdana" w:cs="Times New Roman"/>
      <w:color w:val="000000"/>
    </w:rPr>
  </w:style>
  <w:style w:type="paragraph" w:styleId="a8">
    <w:name w:val="Body Text"/>
    <w:aliases w:val=" Знак1"/>
    <w:basedOn w:val="a3"/>
    <w:link w:val="a9"/>
    <w:unhideWhenUsed/>
    <w:rsid w:val="00A471E7"/>
    <w:pPr>
      <w:spacing w:after="120"/>
    </w:pPr>
    <w:rPr>
      <w:rFonts w:cs="Times New Roman"/>
    </w:rPr>
  </w:style>
  <w:style w:type="character" w:customStyle="1" w:styleId="a9">
    <w:name w:val="Основной текст Знак"/>
    <w:aliases w:val=" Знак1 Знак"/>
    <w:link w:val="a8"/>
    <w:rsid w:val="00A471E7"/>
    <w:rPr>
      <w:rFonts w:ascii="Arial" w:eastAsia="Times New Roman" w:hAnsi="Arial" w:cs="Arial"/>
      <w:sz w:val="20"/>
      <w:szCs w:val="20"/>
      <w:lang w:eastAsia="ar-SA"/>
    </w:rPr>
  </w:style>
  <w:style w:type="paragraph" w:customStyle="1" w:styleId="12">
    <w:name w:val="Цитата1"/>
    <w:basedOn w:val="a3"/>
    <w:rsid w:val="00A471E7"/>
    <w:pPr>
      <w:shd w:val="clear" w:color="auto" w:fill="FFFFFF"/>
      <w:spacing w:before="274" w:line="269" w:lineRule="exact"/>
      <w:ind w:left="19" w:right="10" w:firstLine="686"/>
      <w:jc w:val="both"/>
    </w:pPr>
    <w:rPr>
      <w:rFonts w:ascii="Times New Roman" w:hAnsi="Times New Roman" w:cs="Times New Roman"/>
      <w:sz w:val="24"/>
      <w:szCs w:val="24"/>
    </w:rPr>
  </w:style>
  <w:style w:type="paragraph" w:customStyle="1" w:styleId="13">
    <w:name w:val="Название объекта1"/>
    <w:basedOn w:val="a3"/>
    <w:next w:val="a3"/>
    <w:rsid w:val="00A471E7"/>
    <w:pPr>
      <w:widowControl/>
      <w:autoSpaceDE/>
      <w:autoSpaceDN w:val="0"/>
      <w:spacing w:line="280" w:lineRule="exact"/>
      <w:jc w:val="center"/>
    </w:pPr>
    <w:rPr>
      <w:rFonts w:ascii="Times New Roman" w:hAnsi="Times New Roman" w:cs="Times New Roman"/>
      <w:b/>
      <w:sz w:val="28"/>
    </w:rPr>
  </w:style>
  <w:style w:type="paragraph" w:customStyle="1" w:styleId="aa">
    <w:name w:val="Содержимое таблицы"/>
    <w:basedOn w:val="a3"/>
    <w:rsid w:val="00A471E7"/>
    <w:pPr>
      <w:suppressLineNumbers/>
    </w:pPr>
  </w:style>
  <w:style w:type="paragraph" w:customStyle="1" w:styleId="31">
    <w:name w:val="Основной текст с отступом 31"/>
    <w:basedOn w:val="a3"/>
    <w:rsid w:val="00A471E7"/>
    <w:pPr>
      <w:autoSpaceDE/>
      <w:autoSpaceDN w:val="0"/>
      <w:ind w:firstLine="227"/>
      <w:jc w:val="both"/>
    </w:pPr>
    <w:rPr>
      <w:rFonts w:eastAsia="Arial Unicode MS" w:cs="Times New Roman"/>
      <w:kern w:val="2"/>
      <w:sz w:val="19"/>
      <w:szCs w:val="24"/>
    </w:rPr>
  </w:style>
  <w:style w:type="paragraph" w:customStyle="1" w:styleId="ab">
    <w:name w:val="Книжный"/>
    <w:basedOn w:val="a3"/>
    <w:rsid w:val="00A471E7"/>
    <w:pPr>
      <w:ind w:firstLine="720"/>
      <w:jc w:val="both"/>
    </w:pPr>
    <w:rPr>
      <w:sz w:val="24"/>
    </w:rPr>
  </w:style>
  <w:style w:type="paragraph" w:customStyle="1" w:styleId="14">
    <w:name w:val="Обычный1"/>
    <w:rsid w:val="00A471E7"/>
    <w:pPr>
      <w:suppressAutoHyphens/>
      <w:autoSpaceDN w:val="0"/>
      <w:spacing w:before="100" w:after="100"/>
    </w:pPr>
    <w:rPr>
      <w:rFonts w:ascii="Times New Roman" w:eastAsia="Arial" w:hAnsi="Times New Roman"/>
      <w:sz w:val="24"/>
      <w:lang w:eastAsia="ar-SA"/>
    </w:rPr>
  </w:style>
  <w:style w:type="paragraph" w:customStyle="1" w:styleId="21">
    <w:name w:val="Список 21"/>
    <w:basedOn w:val="a3"/>
    <w:rsid w:val="00A471E7"/>
    <w:pPr>
      <w:widowControl/>
      <w:autoSpaceDE/>
      <w:autoSpaceDN w:val="0"/>
      <w:ind w:left="720" w:hanging="360"/>
    </w:pPr>
    <w:rPr>
      <w:rFonts w:ascii="Times New Roman" w:hAnsi="Times New Roman" w:cs="Times New Roman"/>
      <w:kern w:val="2"/>
    </w:rPr>
  </w:style>
  <w:style w:type="paragraph" w:styleId="22">
    <w:name w:val="Body Text Indent 2"/>
    <w:aliases w:val=" Знак"/>
    <w:basedOn w:val="a3"/>
    <w:link w:val="23"/>
    <w:rsid w:val="002546F3"/>
    <w:pPr>
      <w:widowControl/>
      <w:suppressAutoHyphens w:val="0"/>
      <w:autoSpaceDE/>
      <w:spacing w:after="120" w:line="480" w:lineRule="auto"/>
      <w:ind w:left="283"/>
    </w:pPr>
    <w:rPr>
      <w:rFonts w:ascii="Times New Roman" w:hAnsi="Times New Roman" w:cs="Times New Roman"/>
      <w:sz w:val="24"/>
      <w:szCs w:val="24"/>
    </w:rPr>
  </w:style>
  <w:style w:type="character" w:customStyle="1" w:styleId="23">
    <w:name w:val="Основной текст с отступом 2 Знак"/>
    <w:aliases w:val=" Знак Знак"/>
    <w:link w:val="22"/>
    <w:rsid w:val="002546F3"/>
    <w:rPr>
      <w:rFonts w:ascii="Times New Roman" w:eastAsia="Times New Roman" w:hAnsi="Times New Roman"/>
      <w:sz w:val="24"/>
      <w:szCs w:val="24"/>
    </w:rPr>
  </w:style>
  <w:style w:type="paragraph" w:styleId="ac">
    <w:name w:val="footer"/>
    <w:basedOn w:val="a3"/>
    <w:link w:val="ad"/>
    <w:rsid w:val="0041041C"/>
    <w:pPr>
      <w:tabs>
        <w:tab w:val="center" w:pos="4677"/>
        <w:tab w:val="right" w:pos="9355"/>
      </w:tabs>
    </w:pPr>
    <w:rPr>
      <w:rFonts w:eastAsia="Calibri"/>
    </w:rPr>
  </w:style>
  <w:style w:type="character" w:styleId="ae">
    <w:name w:val="page number"/>
    <w:basedOn w:val="a4"/>
    <w:rsid w:val="0041041C"/>
  </w:style>
  <w:style w:type="paragraph" w:styleId="af">
    <w:name w:val="header"/>
    <w:basedOn w:val="a3"/>
    <w:link w:val="af0"/>
    <w:uiPriority w:val="99"/>
    <w:rsid w:val="0041041C"/>
    <w:pPr>
      <w:tabs>
        <w:tab w:val="center" w:pos="4677"/>
        <w:tab w:val="right" w:pos="9355"/>
      </w:tabs>
    </w:pPr>
    <w:rPr>
      <w:rFonts w:eastAsia="Calibri"/>
    </w:rPr>
  </w:style>
  <w:style w:type="paragraph" w:customStyle="1" w:styleId="ConsPlusNormal">
    <w:name w:val="ConsPlusNormal"/>
    <w:rsid w:val="00723BCC"/>
    <w:pPr>
      <w:widowControl w:val="0"/>
      <w:autoSpaceDE w:val="0"/>
      <w:autoSpaceDN w:val="0"/>
      <w:adjustRightInd w:val="0"/>
      <w:ind w:firstLine="720"/>
    </w:pPr>
    <w:rPr>
      <w:rFonts w:ascii="Arial" w:eastAsia="Times New Roman" w:hAnsi="Arial" w:cs="Arial"/>
    </w:rPr>
  </w:style>
  <w:style w:type="paragraph" w:customStyle="1" w:styleId="15">
    <w:name w:val="Основной текст с отступом1"/>
    <w:basedOn w:val="a3"/>
    <w:rsid w:val="00524457"/>
    <w:pPr>
      <w:widowControl/>
      <w:tabs>
        <w:tab w:val="num" w:pos="360"/>
      </w:tabs>
      <w:suppressAutoHyphens w:val="0"/>
      <w:autoSpaceDE/>
      <w:jc w:val="both"/>
    </w:pPr>
    <w:rPr>
      <w:rFonts w:ascii="Times New Roman" w:hAnsi="Times New Roman" w:cs="Times New Roman"/>
      <w:sz w:val="24"/>
      <w:lang w:eastAsia="ru-RU"/>
    </w:rPr>
  </w:style>
  <w:style w:type="character" w:customStyle="1" w:styleId="BodyTextChar">
    <w:name w:val="Body Text Char"/>
    <w:rsid w:val="00524457"/>
    <w:rPr>
      <w:b/>
      <w:sz w:val="24"/>
    </w:rPr>
  </w:style>
  <w:style w:type="paragraph" w:styleId="32">
    <w:name w:val="Body Text 3"/>
    <w:basedOn w:val="a3"/>
    <w:link w:val="33"/>
    <w:rsid w:val="003B43FD"/>
    <w:pPr>
      <w:widowControl/>
      <w:suppressAutoHyphens w:val="0"/>
      <w:autoSpaceDE/>
      <w:jc w:val="both"/>
    </w:pPr>
    <w:rPr>
      <w:rFonts w:ascii="Calibri" w:eastAsia="Calibri" w:hAnsi="Calibri" w:cs="Times New Roman"/>
      <w:sz w:val="24"/>
      <w:lang w:eastAsia="ru-RU"/>
    </w:rPr>
  </w:style>
  <w:style w:type="character" w:styleId="af1">
    <w:name w:val="Hyperlink"/>
    <w:uiPriority w:val="99"/>
    <w:rsid w:val="003B43FD"/>
    <w:rPr>
      <w:color w:val="0000FF"/>
      <w:u w:val="single"/>
    </w:rPr>
  </w:style>
  <w:style w:type="character" w:customStyle="1" w:styleId="af2">
    <w:name w:val="Схема документа Знак"/>
    <w:link w:val="af3"/>
    <w:semiHidden/>
    <w:locked/>
    <w:rsid w:val="00CF112C"/>
    <w:rPr>
      <w:lang w:val="ru-RU" w:eastAsia="ru-RU" w:bidi="ar-SA"/>
    </w:rPr>
  </w:style>
  <w:style w:type="character" w:customStyle="1" w:styleId="11">
    <w:name w:val="Заголовок 1 Знак"/>
    <w:aliases w:val="Заголовок 1_стандарта Знак"/>
    <w:link w:val="10"/>
    <w:rsid w:val="00013706"/>
    <w:rPr>
      <w:rFonts w:ascii="Arial" w:hAnsi="Arial" w:cs="Arial"/>
      <w:b/>
      <w:bCs/>
      <w:kern w:val="28"/>
      <w:sz w:val="24"/>
      <w:szCs w:val="36"/>
    </w:rPr>
  </w:style>
  <w:style w:type="character" w:customStyle="1" w:styleId="20">
    <w:name w:val="Заголовок 2 Знак"/>
    <w:link w:val="2"/>
    <w:rsid w:val="00000CDB"/>
    <w:rPr>
      <w:rFonts w:ascii="Arial" w:hAnsi="Arial" w:cs="Arial"/>
      <w:b/>
      <w:snapToGrid w:val="0"/>
      <w:sz w:val="24"/>
      <w:szCs w:val="22"/>
    </w:rPr>
  </w:style>
  <w:style w:type="character" w:customStyle="1" w:styleId="30">
    <w:name w:val="Заголовок 3 Знак"/>
    <w:link w:val="3"/>
    <w:rsid w:val="00967E4F"/>
    <w:rPr>
      <w:rFonts w:ascii="Arial" w:hAnsi="Arial" w:cs="Arial"/>
      <w:b/>
      <w:bCs/>
      <w:sz w:val="26"/>
      <w:szCs w:val="26"/>
      <w:lang w:val="ru-RU" w:eastAsia="ru-RU" w:bidi="ar-SA"/>
    </w:rPr>
  </w:style>
  <w:style w:type="character" w:customStyle="1" w:styleId="40">
    <w:name w:val="Заголовок 4 Знак"/>
    <w:link w:val="4"/>
    <w:rsid w:val="00967E4F"/>
    <w:rPr>
      <w:rFonts w:ascii="Arial" w:hAnsi="Arial" w:cs="Arial"/>
      <w:b/>
      <w:i/>
      <w:snapToGrid w:val="0"/>
      <w:sz w:val="28"/>
      <w:lang w:val="ru-RU" w:eastAsia="ru-RU" w:bidi="ar-SA"/>
    </w:rPr>
  </w:style>
  <w:style w:type="character" w:customStyle="1" w:styleId="50">
    <w:name w:val="Заголовок 5 Знак"/>
    <w:link w:val="5"/>
    <w:rsid w:val="00967E4F"/>
    <w:rPr>
      <w:rFonts w:ascii="Arial" w:eastAsia="Times New Roman" w:hAnsi="Arial"/>
      <w:b/>
      <w:snapToGrid w:val="0"/>
      <w:sz w:val="26"/>
    </w:rPr>
  </w:style>
  <w:style w:type="character" w:customStyle="1" w:styleId="60">
    <w:name w:val="Заголовок 6 Знак"/>
    <w:link w:val="6"/>
    <w:rsid w:val="00967E4F"/>
    <w:rPr>
      <w:rFonts w:ascii="Arial" w:eastAsia="Times New Roman" w:hAnsi="Arial"/>
      <w:b/>
      <w:snapToGrid w:val="0"/>
      <w:sz w:val="22"/>
    </w:rPr>
  </w:style>
  <w:style w:type="character" w:customStyle="1" w:styleId="70">
    <w:name w:val="Заголовок 7 Знак"/>
    <w:link w:val="7"/>
    <w:rsid w:val="00967E4F"/>
    <w:rPr>
      <w:rFonts w:ascii="Arial" w:eastAsia="Times New Roman" w:hAnsi="Arial"/>
      <w:snapToGrid w:val="0"/>
      <w:sz w:val="26"/>
    </w:rPr>
  </w:style>
  <w:style w:type="character" w:customStyle="1" w:styleId="80">
    <w:name w:val="Заголовок 8 Знак"/>
    <w:link w:val="8"/>
    <w:rsid w:val="00967E4F"/>
    <w:rPr>
      <w:rFonts w:ascii="Arial" w:eastAsia="Times New Roman" w:hAnsi="Arial"/>
      <w:i/>
      <w:snapToGrid w:val="0"/>
      <w:sz w:val="26"/>
    </w:rPr>
  </w:style>
  <w:style w:type="character" w:customStyle="1" w:styleId="90">
    <w:name w:val="Заголовок 9 Знак"/>
    <w:link w:val="9"/>
    <w:rsid w:val="00967E4F"/>
    <w:rPr>
      <w:rFonts w:ascii="Arial" w:eastAsia="Times New Roman" w:hAnsi="Arial"/>
      <w:snapToGrid w:val="0"/>
      <w:sz w:val="22"/>
    </w:rPr>
  </w:style>
  <w:style w:type="character" w:customStyle="1" w:styleId="33">
    <w:name w:val="Основной текст 3 Знак"/>
    <w:link w:val="32"/>
    <w:rsid w:val="00967E4F"/>
    <w:rPr>
      <w:sz w:val="24"/>
      <w:lang w:val="ru-RU" w:eastAsia="ru-RU" w:bidi="ar-SA"/>
    </w:rPr>
  </w:style>
  <w:style w:type="paragraph" w:styleId="34">
    <w:name w:val="Body Text Indent 3"/>
    <w:basedOn w:val="a3"/>
    <w:link w:val="35"/>
    <w:rsid w:val="00967E4F"/>
    <w:pPr>
      <w:widowControl/>
      <w:suppressAutoHyphens w:val="0"/>
      <w:autoSpaceDE/>
      <w:spacing w:after="120"/>
      <w:ind w:left="284" w:firstLine="720"/>
      <w:jc w:val="both"/>
    </w:pPr>
    <w:rPr>
      <w:rFonts w:eastAsia="Calibri"/>
      <w:sz w:val="28"/>
      <w:szCs w:val="28"/>
      <w:lang w:eastAsia="ru-RU"/>
    </w:rPr>
  </w:style>
  <w:style w:type="character" w:customStyle="1" w:styleId="35">
    <w:name w:val="Основной текст с отступом 3 Знак"/>
    <w:link w:val="34"/>
    <w:rsid w:val="00967E4F"/>
    <w:rPr>
      <w:rFonts w:ascii="Arial" w:hAnsi="Arial" w:cs="Arial"/>
      <w:sz w:val="28"/>
      <w:szCs w:val="28"/>
      <w:lang w:val="ru-RU" w:eastAsia="ru-RU" w:bidi="ar-SA"/>
    </w:rPr>
  </w:style>
  <w:style w:type="paragraph" w:styleId="af4">
    <w:name w:val="Plain Text"/>
    <w:basedOn w:val="a3"/>
    <w:link w:val="af5"/>
    <w:rsid w:val="00967E4F"/>
    <w:pPr>
      <w:widowControl/>
      <w:suppressAutoHyphens w:val="0"/>
      <w:autoSpaceDE/>
      <w:ind w:firstLine="720"/>
      <w:jc w:val="both"/>
    </w:pPr>
    <w:rPr>
      <w:rFonts w:eastAsia="Calibri" w:cs="Courier New"/>
      <w:sz w:val="28"/>
      <w:lang w:eastAsia="ru-RU"/>
    </w:rPr>
  </w:style>
  <w:style w:type="character" w:customStyle="1" w:styleId="af5">
    <w:name w:val="Текст Знак"/>
    <w:link w:val="af4"/>
    <w:rsid w:val="00967E4F"/>
    <w:rPr>
      <w:rFonts w:ascii="Arial" w:hAnsi="Arial" w:cs="Courier New"/>
      <w:sz w:val="28"/>
      <w:lang w:val="ru-RU" w:eastAsia="ru-RU" w:bidi="ar-SA"/>
    </w:rPr>
  </w:style>
  <w:style w:type="character" w:customStyle="1" w:styleId="100">
    <w:name w:val="Стиль 10 пт"/>
    <w:rsid w:val="00967E4F"/>
    <w:rPr>
      <w:rFonts w:ascii="Arial" w:hAnsi="Arial"/>
      <w:sz w:val="20"/>
    </w:rPr>
  </w:style>
  <w:style w:type="paragraph" w:styleId="16">
    <w:name w:val="toc 1"/>
    <w:basedOn w:val="a3"/>
    <w:next w:val="a3"/>
    <w:uiPriority w:val="39"/>
    <w:qFormat/>
    <w:rsid w:val="00967E4F"/>
    <w:pPr>
      <w:widowControl/>
      <w:suppressAutoHyphens w:val="0"/>
      <w:autoSpaceDE/>
      <w:spacing w:before="360" w:line="276" w:lineRule="auto"/>
    </w:pPr>
    <w:rPr>
      <w:rFonts w:ascii="Cambria" w:hAnsi="Cambria" w:cs="Times New Roman"/>
      <w:b/>
      <w:bCs/>
      <w:caps/>
      <w:sz w:val="24"/>
      <w:szCs w:val="24"/>
      <w:lang w:eastAsia="ru-RU"/>
    </w:rPr>
  </w:style>
  <w:style w:type="paragraph" w:customStyle="1" w:styleId="a1">
    <w:name w:val="Текст списка маркированного"/>
    <w:basedOn w:val="a3"/>
    <w:autoRedefine/>
    <w:rsid w:val="00967E4F"/>
    <w:pPr>
      <w:widowControl/>
      <w:numPr>
        <w:numId w:val="1"/>
      </w:numPr>
      <w:suppressAutoHyphens w:val="0"/>
      <w:autoSpaceDE/>
      <w:spacing w:before="60"/>
    </w:pPr>
    <w:rPr>
      <w:rFonts w:ascii="Times New Roman" w:hAnsi="Times New Roman" w:cs="Times New Roman"/>
      <w:sz w:val="28"/>
      <w:szCs w:val="28"/>
      <w:lang w:eastAsia="ru-RU"/>
    </w:rPr>
  </w:style>
  <w:style w:type="paragraph" w:styleId="af6">
    <w:name w:val="Signature"/>
    <w:basedOn w:val="a3"/>
    <w:link w:val="af7"/>
    <w:rsid w:val="00967E4F"/>
    <w:pPr>
      <w:widowControl/>
      <w:suppressAutoHyphens w:val="0"/>
      <w:autoSpaceDE/>
      <w:ind w:left="4252" w:firstLine="720"/>
      <w:jc w:val="both"/>
    </w:pPr>
    <w:rPr>
      <w:rFonts w:eastAsia="Calibri"/>
      <w:szCs w:val="28"/>
      <w:lang w:eastAsia="ru-RU"/>
    </w:rPr>
  </w:style>
  <w:style w:type="character" w:customStyle="1" w:styleId="af7">
    <w:name w:val="Подпись Знак"/>
    <w:link w:val="af6"/>
    <w:rsid w:val="00967E4F"/>
    <w:rPr>
      <w:rFonts w:ascii="Arial" w:hAnsi="Arial" w:cs="Arial"/>
      <w:szCs w:val="28"/>
      <w:lang w:val="ru-RU" w:eastAsia="ru-RU" w:bidi="ar-SA"/>
    </w:rPr>
  </w:style>
  <w:style w:type="character" w:customStyle="1" w:styleId="101">
    <w:name w:val="Стиль 10 пт1"/>
    <w:rsid w:val="00967E4F"/>
    <w:rPr>
      <w:rFonts w:ascii="Arial" w:hAnsi="Arial"/>
      <w:sz w:val="20"/>
    </w:rPr>
  </w:style>
  <w:style w:type="character" w:customStyle="1" w:styleId="102">
    <w:name w:val="Стиль 10 пт2"/>
    <w:basedOn w:val="100"/>
    <w:rsid w:val="00967E4F"/>
    <w:rPr>
      <w:rFonts w:ascii="Arial" w:hAnsi="Arial"/>
      <w:sz w:val="20"/>
    </w:rPr>
  </w:style>
  <w:style w:type="character" w:customStyle="1" w:styleId="103">
    <w:name w:val="Стиль 10 пт3"/>
    <w:rsid w:val="00967E4F"/>
    <w:rPr>
      <w:rFonts w:ascii="Times New Roman" w:hAnsi="Times New Roman"/>
      <w:sz w:val="24"/>
    </w:rPr>
  </w:style>
  <w:style w:type="character" w:customStyle="1" w:styleId="104">
    <w:name w:val="Стиль 10 пт4"/>
    <w:rsid w:val="00967E4F"/>
    <w:rPr>
      <w:rFonts w:ascii="Times New Roman" w:hAnsi="Times New Roman"/>
      <w:sz w:val="20"/>
    </w:rPr>
  </w:style>
  <w:style w:type="character" w:customStyle="1" w:styleId="105">
    <w:name w:val="Стиль 10 пт5"/>
    <w:rsid w:val="00967E4F"/>
    <w:rPr>
      <w:rFonts w:ascii="Arial Unicode MS" w:hAnsi="Arial Unicode MS"/>
      <w:sz w:val="20"/>
    </w:rPr>
  </w:style>
  <w:style w:type="character" w:customStyle="1" w:styleId="106">
    <w:name w:val="Стиль 10 пт6"/>
    <w:basedOn w:val="105"/>
    <w:rsid w:val="00967E4F"/>
    <w:rPr>
      <w:rFonts w:ascii="Arial Unicode MS" w:hAnsi="Arial Unicode MS"/>
      <w:sz w:val="20"/>
    </w:rPr>
  </w:style>
  <w:style w:type="character" w:customStyle="1" w:styleId="ArialUnicodeMS">
    <w:name w:val="Стиль Arial Unicode MS"/>
    <w:rsid w:val="00967E4F"/>
    <w:rPr>
      <w:rFonts w:ascii="Arial" w:hAnsi="Arial"/>
      <w:sz w:val="20"/>
    </w:rPr>
  </w:style>
  <w:style w:type="character" w:customStyle="1" w:styleId="Arial">
    <w:name w:val="Стиль Arial"/>
    <w:rsid w:val="00967E4F"/>
    <w:rPr>
      <w:rFonts w:ascii="Arial" w:hAnsi="Arial" w:hint="default"/>
      <w:sz w:val="20"/>
    </w:rPr>
  </w:style>
  <w:style w:type="paragraph" w:customStyle="1" w:styleId="af8">
    <w:name w:val="Пункт Знак"/>
    <w:basedOn w:val="a3"/>
    <w:rsid w:val="00967E4F"/>
    <w:pPr>
      <w:widowControl/>
      <w:tabs>
        <w:tab w:val="left" w:pos="1701"/>
      </w:tabs>
      <w:suppressAutoHyphens w:val="0"/>
      <w:autoSpaceDE/>
      <w:spacing w:line="360" w:lineRule="auto"/>
      <w:jc w:val="both"/>
    </w:pPr>
    <w:rPr>
      <w:rFonts w:ascii="Times New Roman" w:hAnsi="Times New Roman" w:cs="Times New Roman"/>
      <w:sz w:val="28"/>
      <w:szCs w:val="28"/>
      <w:lang w:eastAsia="ru-RU"/>
    </w:rPr>
  </w:style>
  <w:style w:type="paragraph" w:customStyle="1" w:styleId="af9">
    <w:name w:val="Подпункт"/>
    <w:basedOn w:val="af8"/>
    <w:rsid w:val="00967E4F"/>
    <w:pPr>
      <w:numPr>
        <w:ilvl w:val="2"/>
      </w:numPr>
      <w:tabs>
        <w:tab w:val="num" w:pos="1418"/>
      </w:tabs>
      <w:ind w:left="1418" w:hanging="851"/>
    </w:pPr>
  </w:style>
  <w:style w:type="paragraph" w:customStyle="1" w:styleId="afa">
    <w:name w:val="Пункт б/н"/>
    <w:basedOn w:val="a3"/>
    <w:rsid w:val="00967E4F"/>
    <w:pPr>
      <w:widowControl/>
      <w:tabs>
        <w:tab w:val="left" w:pos="1134"/>
      </w:tabs>
      <w:suppressAutoHyphens w:val="0"/>
      <w:autoSpaceDE/>
      <w:spacing w:line="360" w:lineRule="auto"/>
      <w:ind w:firstLine="567"/>
      <w:jc w:val="both"/>
    </w:pPr>
    <w:rPr>
      <w:rFonts w:ascii="Times New Roman" w:hAnsi="Times New Roman" w:cs="Times New Roman"/>
      <w:sz w:val="28"/>
      <w:szCs w:val="28"/>
      <w:lang w:eastAsia="ru-RU"/>
    </w:rPr>
  </w:style>
  <w:style w:type="paragraph" w:customStyle="1" w:styleId="afb">
    <w:name w:val="Пункт"/>
    <w:basedOn w:val="a3"/>
    <w:autoRedefine/>
    <w:rsid w:val="00967E4F"/>
    <w:pPr>
      <w:keepNext/>
      <w:widowControl/>
      <w:tabs>
        <w:tab w:val="left" w:pos="1701"/>
      </w:tabs>
      <w:suppressAutoHyphens w:val="0"/>
      <w:autoSpaceDE/>
      <w:spacing w:line="360" w:lineRule="auto"/>
      <w:ind w:firstLine="567"/>
      <w:jc w:val="both"/>
    </w:pPr>
    <w:rPr>
      <w:rFonts w:ascii="Times New Roman" w:hAnsi="Times New Roman" w:cs="Times New Roman"/>
      <w:sz w:val="28"/>
      <w:szCs w:val="28"/>
      <w:lang w:eastAsia="ru-RU"/>
    </w:rPr>
  </w:style>
  <w:style w:type="character" w:customStyle="1" w:styleId="ad">
    <w:name w:val="Нижний колонтитул Знак"/>
    <w:link w:val="ac"/>
    <w:rsid w:val="00967E4F"/>
    <w:rPr>
      <w:rFonts w:ascii="Arial" w:hAnsi="Arial" w:cs="Arial"/>
      <w:lang w:val="ru-RU" w:eastAsia="ar-SA" w:bidi="ar-SA"/>
    </w:rPr>
  </w:style>
  <w:style w:type="paragraph" w:styleId="afc">
    <w:name w:val="Balloon Text"/>
    <w:basedOn w:val="a3"/>
    <w:link w:val="afd"/>
    <w:semiHidden/>
    <w:rsid w:val="00967E4F"/>
    <w:pPr>
      <w:widowControl/>
      <w:suppressAutoHyphens w:val="0"/>
      <w:autoSpaceDE/>
      <w:ind w:firstLine="720"/>
      <w:jc w:val="both"/>
    </w:pPr>
    <w:rPr>
      <w:rFonts w:ascii="Tahoma" w:eastAsia="Calibri" w:hAnsi="Tahoma" w:cs="Tahoma"/>
      <w:sz w:val="16"/>
      <w:szCs w:val="16"/>
      <w:lang w:eastAsia="ru-RU"/>
    </w:rPr>
  </w:style>
  <w:style w:type="character" w:customStyle="1" w:styleId="afd">
    <w:name w:val="Текст выноски Знак"/>
    <w:link w:val="afc"/>
    <w:semiHidden/>
    <w:rsid w:val="00967E4F"/>
    <w:rPr>
      <w:rFonts w:ascii="Tahoma" w:hAnsi="Tahoma" w:cs="Tahoma"/>
      <w:sz w:val="16"/>
      <w:szCs w:val="16"/>
      <w:lang w:val="ru-RU" w:eastAsia="ru-RU" w:bidi="ar-SA"/>
    </w:rPr>
  </w:style>
  <w:style w:type="paragraph" w:styleId="afe">
    <w:name w:val="Title"/>
    <w:basedOn w:val="a3"/>
    <w:next w:val="a3"/>
    <w:link w:val="aff"/>
    <w:qFormat/>
    <w:rsid w:val="00967E4F"/>
    <w:pPr>
      <w:widowControl/>
      <w:suppressAutoHyphens w:val="0"/>
      <w:autoSpaceDE/>
      <w:spacing w:before="240" w:after="60"/>
      <w:ind w:firstLine="720"/>
      <w:jc w:val="center"/>
      <w:outlineLvl w:val="0"/>
    </w:pPr>
    <w:rPr>
      <w:rFonts w:ascii="Cambria" w:eastAsia="Calibri" w:hAnsi="Cambria"/>
      <w:b/>
      <w:bCs/>
      <w:kern w:val="28"/>
      <w:sz w:val="32"/>
      <w:szCs w:val="32"/>
      <w:lang w:eastAsia="ru-RU"/>
    </w:rPr>
  </w:style>
  <w:style w:type="character" w:customStyle="1" w:styleId="aff">
    <w:name w:val="Название Знак"/>
    <w:link w:val="afe"/>
    <w:rsid w:val="00967E4F"/>
    <w:rPr>
      <w:rFonts w:ascii="Cambria" w:hAnsi="Cambria" w:cs="Arial"/>
      <w:b/>
      <w:bCs/>
      <w:kern w:val="28"/>
      <w:sz w:val="32"/>
      <w:szCs w:val="32"/>
      <w:lang w:val="ru-RU" w:eastAsia="ru-RU" w:bidi="ar-SA"/>
    </w:rPr>
  </w:style>
  <w:style w:type="character" w:customStyle="1" w:styleId="71">
    <w:name w:val="Знак7"/>
    <w:rsid w:val="00967E4F"/>
    <w:rPr>
      <w:sz w:val="28"/>
      <w:szCs w:val="28"/>
      <w:lang w:val="ru-RU" w:eastAsia="ru-RU" w:bidi="ar-SA"/>
    </w:rPr>
  </w:style>
  <w:style w:type="paragraph" w:customStyle="1" w:styleId="text-1">
    <w:name w:val="text-1"/>
    <w:basedOn w:val="a3"/>
    <w:rsid w:val="00967E4F"/>
    <w:pPr>
      <w:widowControl/>
      <w:suppressAutoHyphens w:val="0"/>
      <w:autoSpaceDE/>
      <w:spacing w:before="100" w:beforeAutospacing="1" w:after="100" w:afterAutospacing="1"/>
    </w:pPr>
    <w:rPr>
      <w:rFonts w:ascii="Times New Roman" w:hAnsi="Times New Roman" w:cs="Times New Roman"/>
      <w:sz w:val="24"/>
      <w:szCs w:val="24"/>
      <w:lang w:eastAsia="ru-RU"/>
    </w:rPr>
  </w:style>
  <w:style w:type="character" w:customStyle="1" w:styleId="FontStyle13">
    <w:name w:val="Font Style13"/>
    <w:rsid w:val="00967E4F"/>
    <w:rPr>
      <w:rFonts w:ascii="Times New Roman" w:hAnsi="Times New Roman" w:cs="Times New Roman"/>
      <w:sz w:val="24"/>
      <w:szCs w:val="24"/>
    </w:rPr>
  </w:style>
  <w:style w:type="paragraph" w:styleId="aff0">
    <w:name w:val="List Paragraph"/>
    <w:basedOn w:val="a3"/>
    <w:link w:val="aff1"/>
    <w:uiPriority w:val="34"/>
    <w:qFormat/>
    <w:rsid w:val="00013706"/>
    <w:pPr>
      <w:widowControl/>
      <w:suppressAutoHyphens w:val="0"/>
      <w:autoSpaceDE/>
      <w:spacing w:after="200" w:line="276" w:lineRule="auto"/>
      <w:ind w:left="720"/>
      <w:contextualSpacing/>
    </w:pPr>
    <w:rPr>
      <w:rFonts w:eastAsia="Calibri" w:cs="Times New Roman"/>
      <w:sz w:val="24"/>
      <w:szCs w:val="22"/>
      <w:lang w:eastAsia="en-US"/>
    </w:rPr>
  </w:style>
  <w:style w:type="paragraph" w:customStyle="1" w:styleId="aff2">
    <w:name w:val="Подподпункт"/>
    <w:basedOn w:val="af9"/>
    <w:rsid w:val="00967E4F"/>
    <w:pPr>
      <w:numPr>
        <w:ilvl w:val="0"/>
      </w:numPr>
      <w:tabs>
        <w:tab w:val="clear" w:pos="1701"/>
        <w:tab w:val="left" w:pos="851"/>
        <w:tab w:val="left" w:pos="1134"/>
        <w:tab w:val="left" w:pos="1418"/>
        <w:tab w:val="num" w:pos="1844"/>
      </w:tabs>
      <w:ind w:left="1844" w:hanging="567"/>
    </w:pPr>
    <w:rPr>
      <w:szCs w:val="20"/>
    </w:rPr>
  </w:style>
  <w:style w:type="paragraph" w:customStyle="1" w:styleId="aff3">
    <w:name w:val="Подподподпункт"/>
    <w:basedOn w:val="a3"/>
    <w:rsid w:val="00967E4F"/>
    <w:pPr>
      <w:widowControl/>
      <w:tabs>
        <w:tab w:val="left" w:pos="1134"/>
        <w:tab w:val="left" w:pos="1701"/>
      </w:tabs>
      <w:suppressAutoHyphens w:val="0"/>
      <w:autoSpaceDE/>
      <w:spacing w:line="360" w:lineRule="auto"/>
      <w:jc w:val="both"/>
    </w:pPr>
    <w:rPr>
      <w:rFonts w:ascii="Times New Roman" w:hAnsi="Times New Roman" w:cs="Times New Roman"/>
      <w:snapToGrid w:val="0"/>
      <w:sz w:val="28"/>
      <w:lang w:eastAsia="ru-RU"/>
    </w:rPr>
  </w:style>
  <w:style w:type="paragraph" w:customStyle="1" w:styleId="17">
    <w:name w:val="Пункт1"/>
    <w:basedOn w:val="a3"/>
    <w:rsid w:val="00967E4F"/>
    <w:pPr>
      <w:widowControl/>
      <w:tabs>
        <w:tab w:val="num" w:pos="567"/>
      </w:tabs>
      <w:suppressAutoHyphens w:val="0"/>
      <w:autoSpaceDE/>
      <w:spacing w:before="240" w:line="360" w:lineRule="auto"/>
      <w:ind w:left="567" w:hanging="279"/>
      <w:jc w:val="center"/>
    </w:pPr>
    <w:rPr>
      <w:rFonts w:cs="Times New Roman"/>
      <w:b/>
      <w:snapToGrid w:val="0"/>
      <w:sz w:val="28"/>
      <w:szCs w:val="28"/>
      <w:lang w:eastAsia="ru-RU"/>
    </w:rPr>
  </w:style>
  <w:style w:type="paragraph" w:customStyle="1" w:styleId="ListParagraph1">
    <w:name w:val="List Paragraph1"/>
    <w:basedOn w:val="a3"/>
    <w:rsid w:val="00967E4F"/>
    <w:pPr>
      <w:autoSpaceDE/>
    </w:pPr>
    <w:rPr>
      <w:rFonts w:ascii="Times New Roman" w:eastAsia="Arial Unicode MS" w:hAnsi="Times New Roman" w:cs="Tahoma"/>
      <w:kern w:val="1"/>
      <w:sz w:val="24"/>
      <w:szCs w:val="24"/>
      <w:lang w:eastAsia="hi-IN" w:bidi="hi-IN"/>
    </w:rPr>
  </w:style>
  <w:style w:type="character" w:styleId="aff4">
    <w:name w:val="annotation reference"/>
    <w:uiPriority w:val="99"/>
    <w:rsid w:val="00967E4F"/>
    <w:rPr>
      <w:sz w:val="16"/>
      <w:szCs w:val="16"/>
    </w:rPr>
  </w:style>
  <w:style w:type="paragraph" w:styleId="aff5">
    <w:name w:val="annotation text"/>
    <w:basedOn w:val="a3"/>
    <w:link w:val="aff6"/>
    <w:rsid w:val="00967E4F"/>
    <w:pPr>
      <w:widowControl/>
      <w:suppressAutoHyphens w:val="0"/>
      <w:autoSpaceDE/>
      <w:ind w:firstLine="720"/>
      <w:jc w:val="both"/>
    </w:pPr>
    <w:rPr>
      <w:rFonts w:eastAsia="Calibri"/>
      <w:lang w:eastAsia="ru-RU"/>
    </w:rPr>
  </w:style>
  <w:style w:type="character" w:customStyle="1" w:styleId="aff6">
    <w:name w:val="Текст примечания Знак"/>
    <w:link w:val="aff5"/>
    <w:rsid w:val="00967E4F"/>
    <w:rPr>
      <w:rFonts w:ascii="Arial" w:hAnsi="Arial" w:cs="Arial"/>
      <w:lang w:val="ru-RU" w:eastAsia="ru-RU" w:bidi="ar-SA"/>
    </w:rPr>
  </w:style>
  <w:style w:type="paragraph" w:styleId="aff7">
    <w:name w:val="annotation subject"/>
    <w:basedOn w:val="aff5"/>
    <w:next w:val="aff5"/>
    <w:link w:val="aff8"/>
    <w:rsid w:val="00967E4F"/>
    <w:rPr>
      <w:rFonts w:ascii="Calibri" w:hAnsi="Calibri"/>
      <w:b/>
      <w:bCs/>
      <w:sz w:val="22"/>
      <w:szCs w:val="22"/>
    </w:rPr>
  </w:style>
  <w:style w:type="character" w:customStyle="1" w:styleId="aff8">
    <w:name w:val="Тема примечания Знак"/>
    <w:link w:val="aff7"/>
    <w:rsid w:val="00967E4F"/>
    <w:rPr>
      <w:rFonts w:ascii="Calibri" w:hAnsi="Calibri" w:cs="Arial"/>
      <w:b/>
      <w:bCs/>
      <w:sz w:val="22"/>
      <w:szCs w:val="22"/>
      <w:lang w:val="ru-RU" w:eastAsia="ru-RU" w:bidi="ar-SA"/>
    </w:rPr>
  </w:style>
  <w:style w:type="numbering" w:customStyle="1" w:styleId="1">
    <w:name w:val="Стиль1"/>
    <w:rsid w:val="00967E4F"/>
    <w:pPr>
      <w:numPr>
        <w:numId w:val="2"/>
      </w:numPr>
    </w:pPr>
  </w:style>
  <w:style w:type="character" w:customStyle="1" w:styleId="FontStyle18">
    <w:name w:val="Font Style18"/>
    <w:rsid w:val="00967E4F"/>
    <w:rPr>
      <w:rFonts w:ascii="Times New Roman" w:hAnsi="Times New Roman" w:cs="Times New Roman"/>
      <w:sz w:val="26"/>
      <w:szCs w:val="26"/>
    </w:rPr>
  </w:style>
  <w:style w:type="paragraph" w:styleId="aff9">
    <w:name w:val="No Spacing"/>
    <w:link w:val="affa"/>
    <w:qFormat/>
    <w:rsid w:val="00C62F8A"/>
    <w:pPr>
      <w:jc w:val="both"/>
    </w:pPr>
    <w:rPr>
      <w:rFonts w:ascii="Arial" w:eastAsia="Times New Roman" w:hAnsi="Arial"/>
      <w:b/>
      <w:sz w:val="24"/>
      <w:szCs w:val="22"/>
      <w:lang w:eastAsia="en-US"/>
    </w:rPr>
  </w:style>
  <w:style w:type="character" w:customStyle="1" w:styleId="affa">
    <w:name w:val="Без интервала Знак"/>
    <w:link w:val="aff9"/>
    <w:rsid w:val="00C62F8A"/>
    <w:rPr>
      <w:rFonts w:ascii="Arial" w:eastAsia="Times New Roman" w:hAnsi="Arial"/>
      <w:b/>
      <w:sz w:val="24"/>
      <w:szCs w:val="22"/>
      <w:lang w:eastAsia="en-US" w:bidi="ar-SA"/>
    </w:rPr>
  </w:style>
  <w:style w:type="character" w:customStyle="1" w:styleId="af0">
    <w:name w:val="Верхний колонтитул Знак"/>
    <w:link w:val="af"/>
    <w:uiPriority w:val="99"/>
    <w:rsid w:val="00967E4F"/>
    <w:rPr>
      <w:rFonts w:ascii="Arial" w:hAnsi="Arial" w:cs="Arial"/>
      <w:lang w:val="ru-RU" w:eastAsia="ar-SA" w:bidi="ar-SA"/>
    </w:rPr>
  </w:style>
  <w:style w:type="character" w:styleId="affb">
    <w:name w:val="footnote reference"/>
    <w:rsid w:val="00967E4F"/>
    <w:rPr>
      <w:vertAlign w:val="superscript"/>
    </w:rPr>
  </w:style>
  <w:style w:type="paragraph" w:customStyle="1" w:styleId="a0">
    <w:name w:val="маркированный"/>
    <w:basedOn w:val="a3"/>
    <w:rsid w:val="00967E4F"/>
    <w:pPr>
      <w:widowControl/>
      <w:numPr>
        <w:numId w:val="4"/>
      </w:numPr>
      <w:tabs>
        <w:tab w:val="clear" w:pos="1134"/>
        <w:tab w:val="num" w:pos="432"/>
      </w:tabs>
      <w:suppressAutoHyphens w:val="0"/>
      <w:autoSpaceDE/>
      <w:spacing w:line="360" w:lineRule="auto"/>
      <w:ind w:left="432" w:hanging="432"/>
      <w:jc w:val="both"/>
    </w:pPr>
    <w:rPr>
      <w:rFonts w:ascii="Times New Roman" w:hAnsi="Times New Roman" w:cs="Times New Roman"/>
      <w:snapToGrid w:val="0"/>
      <w:sz w:val="28"/>
      <w:lang w:eastAsia="ru-RU"/>
    </w:rPr>
  </w:style>
  <w:style w:type="paragraph" w:customStyle="1" w:styleId="a">
    <w:name w:val="нумерованный"/>
    <w:basedOn w:val="a3"/>
    <w:semiHidden/>
    <w:rsid w:val="00967E4F"/>
    <w:pPr>
      <w:widowControl/>
      <w:numPr>
        <w:numId w:val="5"/>
      </w:numPr>
      <w:tabs>
        <w:tab w:val="clear" w:pos="1134"/>
        <w:tab w:val="num" w:pos="432"/>
      </w:tabs>
      <w:suppressAutoHyphens w:val="0"/>
      <w:autoSpaceDE/>
      <w:spacing w:line="360" w:lineRule="auto"/>
      <w:ind w:left="432" w:hanging="432"/>
      <w:jc w:val="both"/>
    </w:pPr>
    <w:rPr>
      <w:rFonts w:ascii="Times New Roman" w:hAnsi="Times New Roman" w:cs="Times New Roman"/>
      <w:snapToGrid w:val="0"/>
      <w:sz w:val="28"/>
      <w:lang w:eastAsia="ru-RU"/>
    </w:rPr>
  </w:style>
  <w:style w:type="paragraph" w:styleId="24">
    <w:name w:val="toc 2"/>
    <w:basedOn w:val="a3"/>
    <w:next w:val="a3"/>
    <w:autoRedefine/>
    <w:uiPriority w:val="39"/>
    <w:qFormat/>
    <w:rsid w:val="002D170C"/>
    <w:pPr>
      <w:widowControl/>
      <w:tabs>
        <w:tab w:val="right" w:leader="dot" w:pos="9639"/>
      </w:tabs>
      <w:suppressAutoHyphens w:val="0"/>
      <w:autoSpaceDE/>
      <w:spacing w:line="276" w:lineRule="auto"/>
    </w:pPr>
    <w:rPr>
      <w:rFonts w:ascii="Verdana" w:hAnsi="Verdana" w:cs="Times New Roman"/>
      <w:b/>
      <w:bCs/>
      <w:noProof/>
      <w:sz w:val="16"/>
      <w:szCs w:val="16"/>
      <w:lang w:eastAsia="ru-RU"/>
    </w:rPr>
  </w:style>
  <w:style w:type="paragraph" w:styleId="36">
    <w:name w:val="toc 3"/>
    <w:basedOn w:val="a3"/>
    <w:next w:val="a3"/>
    <w:autoRedefine/>
    <w:uiPriority w:val="39"/>
    <w:qFormat/>
    <w:rsid w:val="00967E4F"/>
    <w:pPr>
      <w:widowControl/>
      <w:suppressAutoHyphens w:val="0"/>
      <w:autoSpaceDE/>
      <w:spacing w:line="276" w:lineRule="auto"/>
      <w:ind w:left="220"/>
    </w:pPr>
    <w:rPr>
      <w:rFonts w:ascii="Calibri" w:hAnsi="Calibri" w:cs="Times New Roman"/>
      <w:lang w:eastAsia="ru-RU"/>
    </w:rPr>
  </w:style>
  <w:style w:type="paragraph" w:styleId="41">
    <w:name w:val="toc 4"/>
    <w:basedOn w:val="a3"/>
    <w:next w:val="a3"/>
    <w:autoRedefine/>
    <w:rsid w:val="00967E4F"/>
    <w:pPr>
      <w:widowControl/>
      <w:suppressAutoHyphens w:val="0"/>
      <w:autoSpaceDE/>
      <w:spacing w:line="276" w:lineRule="auto"/>
      <w:ind w:left="440"/>
    </w:pPr>
    <w:rPr>
      <w:rFonts w:ascii="Calibri" w:hAnsi="Calibri" w:cs="Times New Roman"/>
      <w:lang w:eastAsia="ru-RU"/>
    </w:rPr>
  </w:style>
  <w:style w:type="paragraph" w:styleId="af3">
    <w:name w:val="Document Map"/>
    <w:basedOn w:val="a3"/>
    <w:link w:val="af2"/>
    <w:rsid w:val="00967E4F"/>
    <w:pPr>
      <w:widowControl/>
      <w:shd w:val="clear" w:color="auto" w:fill="000080"/>
      <w:suppressAutoHyphens w:val="0"/>
      <w:autoSpaceDE/>
      <w:spacing w:line="360" w:lineRule="auto"/>
      <w:ind w:firstLine="851"/>
      <w:jc w:val="both"/>
    </w:pPr>
    <w:rPr>
      <w:rFonts w:ascii="Calibri" w:eastAsia="Calibri" w:hAnsi="Calibri" w:cs="Times New Roman"/>
      <w:lang w:eastAsia="ru-RU"/>
    </w:rPr>
  </w:style>
  <w:style w:type="paragraph" w:customStyle="1" w:styleId="affc">
    <w:name w:val="Таблица шапка"/>
    <w:basedOn w:val="a3"/>
    <w:semiHidden/>
    <w:rsid w:val="00967E4F"/>
    <w:pPr>
      <w:keepNext/>
      <w:widowControl/>
      <w:suppressAutoHyphens w:val="0"/>
      <w:autoSpaceDE/>
      <w:spacing w:before="40" w:after="40"/>
      <w:ind w:left="57" w:right="57"/>
    </w:pPr>
    <w:rPr>
      <w:rFonts w:ascii="Times New Roman" w:hAnsi="Times New Roman" w:cs="Times New Roman"/>
      <w:snapToGrid w:val="0"/>
      <w:sz w:val="22"/>
      <w:lang w:eastAsia="ru-RU"/>
    </w:rPr>
  </w:style>
  <w:style w:type="paragraph" w:styleId="affd">
    <w:name w:val="footnote text"/>
    <w:basedOn w:val="a3"/>
    <w:link w:val="affe"/>
    <w:rsid w:val="00967E4F"/>
    <w:pPr>
      <w:widowControl/>
      <w:suppressAutoHyphens w:val="0"/>
      <w:autoSpaceDE/>
      <w:ind w:firstLine="851"/>
      <w:jc w:val="both"/>
    </w:pPr>
    <w:rPr>
      <w:rFonts w:eastAsia="Calibri"/>
      <w:snapToGrid w:val="0"/>
      <w:lang w:eastAsia="ru-RU"/>
    </w:rPr>
  </w:style>
  <w:style w:type="character" w:customStyle="1" w:styleId="affe">
    <w:name w:val="Текст сноски Знак"/>
    <w:link w:val="affd"/>
    <w:rsid w:val="00967E4F"/>
    <w:rPr>
      <w:rFonts w:ascii="Arial" w:hAnsi="Arial" w:cs="Arial"/>
      <w:snapToGrid w:val="0"/>
      <w:lang w:val="ru-RU" w:eastAsia="ru-RU" w:bidi="ar-SA"/>
    </w:rPr>
  </w:style>
  <w:style w:type="paragraph" w:customStyle="1" w:styleId="afff">
    <w:name w:val="Текст таблицы"/>
    <w:basedOn w:val="a3"/>
    <w:semiHidden/>
    <w:rsid w:val="00967E4F"/>
    <w:pPr>
      <w:widowControl/>
      <w:suppressAutoHyphens w:val="0"/>
      <w:autoSpaceDE/>
      <w:spacing w:before="40" w:after="40"/>
      <w:ind w:left="57" w:right="57"/>
    </w:pPr>
    <w:rPr>
      <w:rFonts w:ascii="Times New Roman" w:hAnsi="Times New Roman" w:cs="Times New Roman"/>
      <w:snapToGrid w:val="0"/>
      <w:sz w:val="24"/>
      <w:lang w:eastAsia="ru-RU"/>
    </w:rPr>
  </w:style>
  <w:style w:type="paragraph" w:customStyle="1" w:styleId="18">
    <w:name w:val="Цитата 1"/>
    <w:basedOn w:val="a3"/>
    <w:semiHidden/>
    <w:rsid w:val="00967E4F"/>
    <w:pPr>
      <w:widowControl/>
      <w:suppressAutoHyphens w:val="0"/>
      <w:autoSpaceDE/>
      <w:spacing w:line="360" w:lineRule="auto"/>
      <w:ind w:left="567" w:right="567" w:firstLine="851"/>
      <w:jc w:val="both"/>
    </w:pPr>
    <w:rPr>
      <w:rFonts w:ascii="Courier New" w:hAnsi="Courier New" w:cs="Times New Roman"/>
      <w:snapToGrid w:val="0"/>
      <w:sz w:val="24"/>
      <w:lang w:eastAsia="ru-RU"/>
    </w:rPr>
  </w:style>
  <w:style w:type="paragraph" w:customStyle="1" w:styleId="19">
    <w:name w:val="Цитата 1 заголовок"/>
    <w:basedOn w:val="a3"/>
    <w:next w:val="18"/>
    <w:semiHidden/>
    <w:rsid w:val="00967E4F"/>
    <w:pPr>
      <w:keepNext/>
      <w:widowControl/>
      <w:suppressAutoHyphens w:val="0"/>
      <w:autoSpaceDE/>
      <w:spacing w:before="240" w:after="120"/>
      <w:ind w:left="567" w:right="567" w:firstLine="851"/>
      <w:jc w:val="both"/>
    </w:pPr>
    <w:rPr>
      <w:rFonts w:ascii="Courier New" w:hAnsi="Courier New" w:cs="Times New Roman"/>
      <w:b/>
      <w:snapToGrid w:val="0"/>
      <w:sz w:val="24"/>
      <w:lang w:eastAsia="ru-RU"/>
    </w:rPr>
  </w:style>
  <w:style w:type="paragraph" w:customStyle="1" w:styleId="1a">
    <w:name w:val="Цитата 1 маркированный"/>
    <w:basedOn w:val="18"/>
    <w:semiHidden/>
    <w:rsid w:val="00967E4F"/>
    <w:pPr>
      <w:tabs>
        <w:tab w:val="num" w:pos="432"/>
      </w:tabs>
      <w:ind w:left="432" w:hanging="432"/>
    </w:pPr>
  </w:style>
  <w:style w:type="paragraph" w:customStyle="1" w:styleId="1b">
    <w:name w:val="Текст выноски1"/>
    <w:basedOn w:val="a3"/>
    <w:semiHidden/>
    <w:rsid w:val="00967E4F"/>
    <w:pPr>
      <w:widowControl/>
      <w:suppressAutoHyphens w:val="0"/>
      <w:autoSpaceDE/>
      <w:spacing w:line="360" w:lineRule="auto"/>
      <w:ind w:firstLine="851"/>
      <w:jc w:val="both"/>
    </w:pPr>
    <w:rPr>
      <w:rFonts w:ascii="Tahoma" w:hAnsi="Tahoma" w:cs="Tahoma"/>
      <w:snapToGrid w:val="0"/>
      <w:sz w:val="16"/>
      <w:szCs w:val="16"/>
      <w:lang w:eastAsia="ru-RU"/>
    </w:rPr>
  </w:style>
  <w:style w:type="paragraph" w:styleId="afff0">
    <w:name w:val="List Number"/>
    <w:basedOn w:val="a8"/>
    <w:rsid w:val="00967E4F"/>
    <w:pPr>
      <w:tabs>
        <w:tab w:val="num" w:pos="1620"/>
      </w:tabs>
      <w:suppressAutoHyphens w:val="0"/>
      <w:autoSpaceDN w:val="0"/>
      <w:spacing w:before="120" w:after="0"/>
      <w:ind w:left="360" w:firstLine="720"/>
      <w:jc w:val="both"/>
    </w:pPr>
    <w:rPr>
      <w:rFonts w:ascii="Times New Roman" w:hAnsi="Times New Roman"/>
      <w:szCs w:val="24"/>
      <w:lang w:eastAsia="ru-RU"/>
    </w:rPr>
  </w:style>
  <w:style w:type="character" w:styleId="afff1">
    <w:name w:val="FollowedHyperlink"/>
    <w:rsid w:val="00967E4F"/>
    <w:rPr>
      <w:color w:val="800080"/>
      <w:u w:val="single"/>
    </w:rPr>
  </w:style>
  <w:style w:type="character" w:customStyle="1" w:styleId="afff2">
    <w:name w:val="комментарий"/>
    <w:rsid w:val="00967E4F"/>
    <w:rPr>
      <w:b/>
      <w:i/>
      <w:sz w:val="28"/>
    </w:rPr>
  </w:style>
  <w:style w:type="paragraph" w:customStyle="1" w:styleId="afff3">
    <w:name w:val="Подподподподпункт"/>
    <w:basedOn w:val="a3"/>
    <w:rsid w:val="00967E4F"/>
    <w:pPr>
      <w:widowControl/>
      <w:tabs>
        <w:tab w:val="num" w:pos="2835"/>
      </w:tabs>
      <w:suppressAutoHyphens w:val="0"/>
      <w:autoSpaceDE/>
      <w:spacing w:line="360" w:lineRule="auto"/>
      <w:ind w:left="2835" w:hanging="567"/>
      <w:jc w:val="both"/>
    </w:pPr>
    <w:rPr>
      <w:rFonts w:ascii="Times New Roman" w:hAnsi="Times New Roman" w:cs="Times New Roman"/>
      <w:snapToGrid w:val="0"/>
      <w:sz w:val="28"/>
      <w:lang w:eastAsia="ru-RU"/>
    </w:rPr>
  </w:style>
  <w:style w:type="paragraph" w:customStyle="1" w:styleId="127">
    <w:name w:val="Стиль полужирный курсив Первая строка:  127 см"/>
    <w:basedOn w:val="a3"/>
    <w:rsid w:val="00967E4F"/>
    <w:pPr>
      <w:widowControl/>
      <w:suppressAutoHyphens w:val="0"/>
      <w:autoSpaceDE/>
      <w:spacing w:line="360" w:lineRule="auto"/>
      <w:ind w:firstLine="851"/>
      <w:jc w:val="both"/>
    </w:pPr>
    <w:rPr>
      <w:rFonts w:ascii="Times New Roman" w:hAnsi="Times New Roman" w:cs="Times New Roman"/>
      <w:b/>
      <w:bCs/>
      <w:i/>
      <w:iCs/>
      <w:snapToGrid w:val="0"/>
      <w:sz w:val="28"/>
      <w:lang w:eastAsia="ru-RU"/>
    </w:rPr>
  </w:style>
  <w:style w:type="paragraph" w:customStyle="1" w:styleId="afff4">
    <w:name w:val="Примечание"/>
    <w:basedOn w:val="a3"/>
    <w:rsid w:val="00967E4F"/>
    <w:pPr>
      <w:widowControl/>
      <w:numPr>
        <w:ilvl w:val="1"/>
      </w:numPr>
      <w:suppressAutoHyphens w:val="0"/>
      <w:autoSpaceDE/>
      <w:spacing w:before="120" w:after="240" w:line="360" w:lineRule="auto"/>
      <w:ind w:left="1701" w:right="567" w:firstLine="851"/>
      <w:jc w:val="both"/>
    </w:pPr>
    <w:rPr>
      <w:rFonts w:ascii="Times New Roman" w:hAnsi="Times New Roman" w:cs="Times New Roman"/>
      <w:snapToGrid w:val="0"/>
      <w:spacing w:val="20"/>
      <w:lang w:eastAsia="ru-RU"/>
    </w:rPr>
  </w:style>
  <w:style w:type="paragraph" w:customStyle="1" w:styleId="-2">
    <w:name w:val="Пункт-2"/>
    <w:basedOn w:val="afb"/>
    <w:rsid w:val="00967E4F"/>
    <w:pPr>
      <w:tabs>
        <w:tab w:val="clear" w:pos="1701"/>
        <w:tab w:val="num" w:pos="851"/>
        <w:tab w:val="left" w:pos="1134"/>
      </w:tabs>
      <w:spacing w:before="360" w:after="120"/>
      <w:ind w:left="851" w:hanging="851"/>
      <w:outlineLvl w:val="2"/>
    </w:pPr>
    <w:rPr>
      <w:b/>
      <w:szCs w:val="20"/>
    </w:rPr>
  </w:style>
  <w:style w:type="paragraph" w:styleId="25">
    <w:name w:val="Body Text 2"/>
    <w:basedOn w:val="a3"/>
    <w:link w:val="26"/>
    <w:rsid w:val="00967E4F"/>
    <w:pPr>
      <w:widowControl/>
      <w:suppressAutoHyphens w:val="0"/>
      <w:autoSpaceDE/>
      <w:jc w:val="both"/>
    </w:pPr>
    <w:rPr>
      <w:rFonts w:ascii="Times New Roman" w:hAnsi="Times New Roman" w:cs="Times New Roman"/>
      <w:sz w:val="24"/>
      <w:szCs w:val="24"/>
    </w:rPr>
  </w:style>
  <w:style w:type="paragraph" w:customStyle="1" w:styleId="111pt">
    <w:name w:val="Стиль Заголовок 1 + 11 pt"/>
    <w:basedOn w:val="10"/>
    <w:rsid w:val="00967E4F"/>
    <w:pPr>
      <w:tabs>
        <w:tab w:val="left" w:pos="567"/>
      </w:tabs>
      <w:spacing w:before="480" w:after="240"/>
      <w:ind w:left="567" w:hanging="279"/>
      <w:jc w:val="left"/>
    </w:pPr>
    <w:rPr>
      <w:sz w:val="22"/>
      <w:szCs w:val="20"/>
    </w:rPr>
  </w:style>
  <w:style w:type="paragraph" w:customStyle="1" w:styleId="afff5">
    <w:name w:val="Знак"/>
    <w:basedOn w:val="a3"/>
    <w:rsid w:val="00967E4F"/>
    <w:pPr>
      <w:widowControl/>
      <w:tabs>
        <w:tab w:val="num" w:pos="360"/>
      </w:tabs>
      <w:suppressAutoHyphens w:val="0"/>
      <w:autoSpaceDE/>
      <w:spacing w:after="160" w:line="240" w:lineRule="exact"/>
    </w:pPr>
    <w:rPr>
      <w:rFonts w:ascii="Verdana" w:hAnsi="Verdana" w:cs="Verdana"/>
      <w:lang w:val="en-US" w:eastAsia="en-US"/>
    </w:rPr>
  </w:style>
  <w:style w:type="paragraph" w:customStyle="1" w:styleId="1c">
    <w:name w:val="1"/>
    <w:basedOn w:val="a3"/>
    <w:rsid w:val="00967E4F"/>
    <w:pPr>
      <w:widowControl/>
      <w:tabs>
        <w:tab w:val="num" w:pos="360"/>
      </w:tabs>
      <w:suppressAutoHyphens w:val="0"/>
      <w:autoSpaceDE/>
      <w:spacing w:after="160" w:line="240" w:lineRule="exact"/>
    </w:pPr>
    <w:rPr>
      <w:rFonts w:ascii="Verdana" w:hAnsi="Verdana" w:cs="Verdana"/>
      <w:lang w:val="en-US" w:eastAsia="en-US"/>
    </w:rPr>
  </w:style>
  <w:style w:type="table" w:styleId="afff6">
    <w:name w:val="Table Grid"/>
    <w:basedOn w:val="a5"/>
    <w:rsid w:val="00967E4F"/>
    <w:pPr>
      <w:spacing w:line="360" w:lineRule="auto"/>
      <w:ind w:firstLine="851"/>
      <w:jc w:val="both"/>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d">
    <w:name w:val="Абзац списка1"/>
    <w:basedOn w:val="a3"/>
    <w:rsid w:val="00967E4F"/>
    <w:pPr>
      <w:widowControl/>
      <w:suppressAutoHyphens w:val="0"/>
      <w:autoSpaceDE/>
      <w:spacing w:after="200" w:line="276" w:lineRule="auto"/>
      <w:ind w:left="720"/>
    </w:pPr>
    <w:rPr>
      <w:rFonts w:ascii="Calibri" w:hAnsi="Calibri" w:cs="Times New Roman"/>
      <w:sz w:val="22"/>
      <w:szCs w:val="22"/>
      <w:lang w:eastAsia="en-US"/>
    </w:rPr>
  </w:style>
  <w:style w:type="paragraph" w:customStyle="1" w:styleId="ConsPlusNonformat">
    <w:name w:val="ConsPlusNonformat"/>
    <w:rsid w:val="00967E4F"/>
    <w:pPr>
      <w:autoSpaceDE w:val="0"/>
      <w:autoSpaceDN w:val="0"/>
      <w:adjustRightInd w:val="0"/>
    </w:pPr>
    <w:rPr>
      <w:rFonts w:ascii="Courier New" w:eastAsia="Times New Roman" w:hAnsi="Courier New" w:cs="Courier New"/>
    </w:rPr>
  </w:style>
  <w:style w:type="paragraph" w:customStyle="1" w:styleId="-6">
    <w:name w:val="пункт-6"/>
    <w:basedOn w:val="a3"/>
    <w:rsid w:val="00967E4F"/>
    <w:pPr>
      <w:widowControl/>
      <w:numPr>
        <w:numId w:val="6"/>
      </w:numPr>
      <w:tabs>
        <w:tab w:val="clear" w:pos="1430"/>
        <w:tab w:val="num" w:pos="1701"/>
      </w:tabs>
      <w:suppressAutoHyphens w:val="0"/>
      <w:autoSpaceDE/>
      <w:spacing w:line="288" w:lineRule="auto"/>
      <w:ind w:left="0" w:firstLine="567"/>
      <w:jc w:val="both"/>
    </w:pPr>
    <w:rPr>
      <w:rFonts w:ascii="Times New Roman" w:hAnsi="Times New Roman" w:cs="Times New Roman"/>
      <w:sz w:val="28"/>
      <w:szCs w:val="28"/>
      <w:lang w:eastAsia="ru-RU"/>
    </w:rPr>
  </w:style>
  <w:style w:type="character" w:customStyle="1" w:styleId="37">
    <w:name w:val="Заголовок №3_ Знак"/>
    <w:link w:val="38"/>
    <w:rsid w:val="00967E4F"/>
    <w:rPr>
      <w:rFonts w:ascii="Arial Unicode MS" w:eastAsia="Arial Unicode MS" w:hAnsi="Arial Unicode MS" w:cs="Arial Unicode MS"/>
      <w:b/>
      <w:bCs/>
      <w:snapToGrid w:val="0"/>
      <w:color w:val="000000"/>
      <w:sz w:val="24"/>
      <w:szCs w:val="24"/>
      <w:lang w:val="ru-RU" w:eastAsia="ru-RU" w:bidi="ar-SA"/>
    </w:rPr>
  </w:style>
  <w:style w:type="paragraph" w:customStyle="1" w:styleId="38">
    <w:name w:val="Заголовок №3_"/>
    <w:basedOn w:val="a3"/>
    <w:link w:val="37"/>
    <w:rsid w:val="00967E4F"/>
    <w:pPr>
      <w:widowControl/>
      <w:shd w:val="clear" w:color="auto" w:fill="FFFFFF"/>
      <w:suppressAutoHyphens w:val="0"/>
      <w:autoSpaceDE/>
      <w:spacing w:after="300" w:line="240" w:lineRule="atLeast"/>
      <w:outlineLvl w:val="2"/>
    </w:pPr>
    <w:rPr>
      <w:rFonts w:ascii="Arial Unicode MS" w:eastAsia="Arial Unicode MS" w:hAnsi="Arial Unicode MS" w:cs="Arial Unicode MS"/>
      <w:b/>
      <w:bCs/>
      <w:snapToGrid w:val="0"/>
      <w:color w:val="000000"/>
      <w:sz w:val="24"/>
      <w:szCs w:val="24"/>
      <w:lang w:eastAsia="ru-RU"/>
    </w:rPr>
  </w:style>
  <w:style w:type="character" w:customStyle="1" w:styleId="51">
    <w:name w:val="Основной текст (5)_ Знак"/>
    <w:link w:val="52"/>
    <w:rsid w:val="00967E4F"/>
    <w:rPr>
      <w:rFonts w:ascii="Arial Unicode MS" w:eastAsia="Arial Unicode MS" w:hAnsi="Arial Unicode MS" w:cs="Arial Unicode MS"/>
      <w:snapToGrid w:val="0"/>
      <w:color w:val="000000"/>
      <w:sz w:val="24"/>
      <w:szCs w:val="24"/>
      <w:lang w:val="ru-RU" w:eastAsia="ru-RU" w:bidi="ar-SA"/>
    </w:rPr>
  </w:style>
  <w:style w:type="paragraph" w:customStyle="1" w:styleId="52">
    <w:name w:val="Основной текст (5)_"/>
    <w:basedOn w:val="a3"/>
    <w:link w:val="51"/>
    <w:rsid w:val="00967E4F"/>
    <w:pPr>
      <w:widowControl/>
      <w:shd w:val="clear" w:color="auto" w:fill="FFFFFF"/>
      <w:suppressAutoHyphens w:val="0"/>
      <w:autoSpaceDE/>
      <w:spacing w:before="300" w:line="264" w:lineRule="exact"/>
    </w:pPr>
    <w:rPr>
      <w:rFonts w:ascii="Arial Unicode MS" w:eastAsia="Arial Unicode MS" w:hAnsi="Arial Unicode MS" w:cs="Arial Unicode MS"/>
      <w:snapToGrid w:val="0"/>
      <w:color w:val="000000"/>
      <w:sz w:val="24"/>
      <w:szCs w:val="24"/>
      <w:lang w:eastAsia="ru-RU"/>
    </w:rPr>
  </w:style>
  <w:style w:type="character" w:customStyle="1" w:styleId="42">
    <w:name w:val="Заголовок №4_ Знак"/>
    <w:link w:val="43"/>
    <w:rsid w:val="00967E4F"/>
    <w:rPr>
      <w:rFonts w:ascii="Arial Unicode MS" w:eastAsia="Arial Unicode MS" w:hAnsi="Arial Unicode MS" w:cs="Arial Unicode MS"/>
      <w:b/>
      <w:bCs/>
      <w:snapToGrid w:val="0"/>
      <w:color w:val="000000"/>
      <w:sz w:val="24"/>
      <w:szCs w:val="24"/>
      <w:lang w:val="ru-RU" w:eastAsia="ru-RU" w:bidi="ar-SA"/>
    </w:rPr>
  </w:style>
  <w:style w:type="paragraph" w:customStyle="1" w:styleId="43">
    <w:name w:val="Заголовок №4_"/>
    <w:basedOn w:val="a3"/>
    <w:link w:val="42"/>
    <w:rsid w:val="00967E4F"/>
    <w:pPr>
      <w:widowControl/>
      <w:shd w:val="clear" w:color="auto" w:fill="FFFFFF"/>
      <w:suppressAutoHyphens w:val="0"/>
      <w:autoSpaceDE/>
      <w:spacing w:line="264" w:lineRule="exact"/>
      <w:jc w:val="both"/>
      <w:outlineLvl w:val="3"/>
    </w:pPr>
    <w:rPr>
      <w:rFonts w:ascii="Arial Unicode MS" w:eastAsia="Arial Unicode MS" w:hAnsi="Arial Unicode MS" w:cs="Arial Unicode MS"/>
      <w:b/>
      <w:bCs/>
      <w:snapToGrid w:val="0"/>
      <w:color w:val="000000"/>
      <w:sz w:val="24"/>
      <w:szCs w:val="24"/>
      <w:lang w:eastAsia="ru-RU"/>
    </w:rPr>
  </w:style>
  <w:style w:type="character" w:customStyle="1" w:styleId="61">
    <w:name w:val="Основной текст (6)_ Знак"/>
    <w:link w:val="62"/>
    <w:rsid w:val="00967E4F"/>
    <w:rPr>
      <w:rFonts w:ascii="Arial Unicode MS" w:eastAsia="Arial Unicode MS" w:hAnsi="Arial Unicode MS" w:cs="Arial Unicode MS"/>
      <w:snapToGrid w:val="0"/>
      <w:color w:val="000000"/>
      <w:sz w:val="24"/>
      <w:szCs w:val="24"/>
      <w:lang w:val="ru-RU" w:eastAsia="ru-RU" w:bidi="ar-SA"/>
    </w:rPr>
  </w:style>
  <w:style w:type="paragraph" w:customStyle="1" w:styleId="62">
    <w:name w:val="Основной текст (6)_"/>
    <w:basedOn w:val="a3"/>
    <w:link w:val="61"/>
    <w:rsid w:val="00967E4F"/>
    <w:pPr>
      <w:widowControl/>
      <w:shd w:val="clear" w:color="auto" w:fill="FFFFFF"/>
      <w:suppressAutoHyphens w:val="0"/>
      <w:autoSpaceDE/>
      <w:spacing w:line="264" w:lineRule="exact"/>
      <w:ind w:firstLine="700"/>
      <w:jc w:val="both"/>
    </w:pPr>
    <w:rPr>
      <w:rFonts w:ascii="Arial Unicode MS" w:eastAsia="Arial Unicode MS" w:hAnsi="Arial Unicode MS" w:cs="Arial Unicode MS"/>
      <w:snapToGrid w:val="0"/>
      <w:color w:val="000000"/>
      <w:sz w:val="24"/>
      <w:szCs w:val="24"/>
      <w:lang w:eastAsia="ru-RU"/>
    </w:rPr>
  </w:style>
  <w:style w:type="character" w:customStyle="1" w:styleId="72">
    <w:name w:val="Основной текст (7)_ Знак"/>
    <w:link w:val="73"/>
    <w:rsid w:val="00967E4F"/>
    <w:rPr>
      <w:rFonts w:ascii="Arial Unicode MS" w:eastAsia="Arial Unicode MS" w:hAnsi="Arial Unicode MS" w:cs="Arial Unicode MS"/>
      <w:i/>
      <w:iCs/>
      <w:snapToGrid w:val="0"/>
      <w:color w:val="000000"/>
      <w:sz w:val="24"/>
      <w:szCs w:val="24"/>
      <w:lang w:val="en-US" w:eastAsia="en-US" w:bidi="ar-SA"/>
    </w:rPr>
  </w:style>
  <w:style w:type="paragraph" w:customStyle="1" w:styleId="73">
    <w:name w:val="Основной текст (7)_"/>
    <w:basedOn w:val="a3"/>
    <w:link w:val="72"/>
    <w:rsid w:val="00967E4F"/>
    <w:pPr>
      <w:widowControl/>
      <w:shd w:val="clear" w:color="auto" w:fill="FFFFFF"/>
      <w:suppressAutoHyphens w:val="0"/>
      <w:autoSpaceDE/>
      <w:spacing w:line="240" w:lineRule="atLeast"/>
    </w:pPr>
    <w:rPr>
      <w:rFonts w:ascii="Arial Unicode MS" w:eastAsia="Arial Unicode MS" w:hAnsi="Arial Unicode MS" w:cs="Arial Unicode MS"/>
      <w:i/>
      <w:iCs/>
      <w:snapToGrid w:val="0"/>
      <w:color w:val="000000"/>
      <w:sz w:val="24"/>
      <w:szCs w:val="24"/>
      <w:lang w:val="en-US" w:eastAsia="en-US"/>
    </w:rPr>
  </w:style>
  <w:style w:type="character" w:customStyle="1" w:styleId="81">
    <w:name w:val="Основной текст (8)_ Знак"/>
    <w:link w:val="82"/>
    <w:rsid w:val="00967E4F"/>
    <w:rPr>
      <w:rFonts w:ascii="Arial Unicode MS" w:eastAsia="Arial Unicode MS" w:hAnsi="Arial Unicode MS" w:cs="Arial Unicode MS"/>
      <w:snapToGrid w:val="0"/>
      <w:color w:val="000000"/>
      <w:sz w:val="24"/>
      <w:szCs w:val="24"/>
      <w:lang w:val="ru-RU" w:eastAsia="ru-RU" w:bidi="ar-SA"/>
    </w:rPr>
  </w:style>
  <w:style w:type="paragraph" w:customStyle="1" w:styleId="82">
    <w:name w:val="Основной текст (8)_"/>
    <w:basedOn w:val="a3"/>
    <w:link w:val="81"/>
    <w:rsid w:val="00967E4F"/>
    <w:pPr>
      <w:widowControl/>
      <w:shd w:val="clear" w:color="auto" w:fill="FFFFFF"/>
      <w:suppressAutoHyphens w:val="0"/>
      <w:autoSpaceDE/>
      <w:spacing w:line="264" w:lineRule="exact"/>
      <w:ind w:firstLine="700"/>
    </w:pPr>
    <w:rPr>
      <w:rFonts w:ascii="Arial Unicode MS" w:eastAsia="Arial Unicode MS" w:hAnsi="Arial Unicode MS" w:cs="Arial Unicode MS"/>
      <w:snapToGrid w:val="0"/>
      <w:color w:val="000000"/>
      <w:sz w:val="24"/>
      <w:szCs w:val="24"/>
      <w:lang w:eastAsia="ru-RU"/>
    </w:rPr>
  </w:style>
  <w:style w:type="character" w:customStyle="1" w:styleId="44">
    <w:name w:val="Заголовок №4 + Не полужирный"/>
    <w:basedOn w:val="42"/>
    <w:rsid w:val="00967E4F"/>
    <w:rPr>
      <w:rFonts w:ascii="Arial Unicode MS" w:eastAsia="Arial Unicode MS" w:hAnsi="Arial Unicode MS" w:cs="Arial Unicode MS"/>
      <w:b/>
      <w:bCs/>
      <w:snapToGrid w:val="0"/>
      <w:color w:val="000000"/>
      <w:sz w:val="24"/>
      <w:szCs w:val="24"/>
      <w:lang w:val="ru-RU" w:eastAsia="ru-RU" w:bidi="ar-SA"/>
    </w:rPr>
  </w:style>
  <w:style w:type="character" w:customStyle="1" w:styleId="63">
    <w:name w:val="Основной текст (6) + Полужирный"/>
    <w:rsid w:val="00967E4F"/>
    <w:rPr>
      <w:rFonts w:ascii="Arial Unicode MS" w:eastAsia="Arial Unicode MS" w:hAnsi="Arial Unicode MS" w:cs="Arial Unicode MS"/>
      <w:b/>
      <w:bCs/>
      <w:snapToGrid w:val="0"/>
      <w:color w:val="000000"/>
      <w:sz w:val="24"/>
      <w:szCs w:val="24"/>
      <w:lang w:val="ru-RU" w:eastAsia="ru-RU" w:bidi="ar-SA"/>
    </w:rPr>
  </w:style>
  <w:style w:type="character" w:customStyle="1" w:styleId="afff7">
    <w:name w:val="Сноска_"/>
    <w:link w:val="afff8"/>
    <w:rsid w:val="00967E4F"/>
    <w:rPr>
      <w:rFonts w:ascii="Calibri" w:eastAsia="Arial Unicode MS" w:hAnsi="Calibri"/>
      <w:sz w:val="22"/>
      <w:szCs w:val="22"/>
      <w:lang w:val="ru-RU" w:eastAsia="ru-RU" w:bidi="ar-SA"/>
    </w:rPr>
  </w:style>
  <w:style w:type="paragraph" w:customStyle="1" w:styleId="afff8">
    <w:name w:val="Сноска"/>
    <w:basedOn w:val="a3"/>
    <w:link w:val="afff7"/>
    <w:rsid w:val="00967E4F"/>
    <w:pPr>
      <w:widowControl/>
      <w:shd w:val="clear" w:color="auto" w:fill="FFFFFF"/>
      <w:suppressAutoHyphens w:val="0"/>
      <w:autoSpaceDE/>
      <w:spacing w:line="219" w:lineRule="exact"/>
      <w:jc w:val="both"/>
    </w:pPr>
    <w:rPr>
      <w:rFonts w:ascii="Calibri" w:eastAsia="Arial Unicode MS" w:hAnsi="Calibri" w:cs="Times New Roman"/>
      <w:sz w:val="22"/>
      <w:szCs w:val="22"/>
      <w:lang w:eastAsia="ru-RU"/>
    </w:rPr>
  </w:style>
  <w:style w:type="character" w:customStyle="1" w:styleId="27">
    <w:name w:val="Основной текст (2)_"/>
    <w:link w:val="28"/>
    <w:rsid w:val="00967E4F"/>
    <w:rPr>
      <w:rFonts w:ascii="Calibri" w:eastAsia="Arial Unicode MS" w:hAnsi="Calibri"/>
      <w:b/>
      <w:bCs/>
      <w:sz w:val="24"/>
      <w:szCs w:val="24"/>
      <w:lang w:val="ru-RU" w:eastAsia="ru-RU" w:bidi="ar-SA"/>
    </w:rPr>
  </w:style>
  <w:style w:type="paragraph" w:customStyle="1" w:styleId="28">
    <w:name w:val="Основной текст (2)"/>
    <w:basedOn w:val="a3"/>
    <w:link w:val="27"/>
    <w:rsid w:val="00967E4F"/>
    <w:pPr>
      <w:widowControl/>
      <w:shd w:val="clear" w:color="auto" w:fill="FFFFFF"/>
      <w:suppressAutoHyphens w:val="0"/>
      <w:autoSpaceDE/>
      <w:spacing w:before="1740" w:after="300" w:line="240" w:lineRule="atLeast"/>
    </w:pPr>
    <w:rPr>
      <w:rFonts w:ascii="Calibri" w:eastAsia="Arial Unicode MS" w:hAnsi="Calibri" w:cs="Times New Roman"/>
      <w:b/>
      <w:bCs/>
      <w:sz w:val="24"/>
      <w:szCs w:val="24"/>
      <w:lang w:eastAsia="ru-RU"/>
    </w:rPr>
  </w:style>
  <w:style w:type="character" w:customStyle="1" w:styleId="afff9">
    <w:name w:val="Колонтитул_"/>
    <w:link w:val="afffa"/>
    <w:rsid w:val="00967E4F"/>
    <w:rPr>
      <w:rFonts w:ascii="Calibri" w:eastAsia="Arial Unicode MS" w:hAnsi="Calibri"/>
      <w:noProof/>
      <w:sz w:val="22"/>
      <w:szCs w:val="22"/>
      <w:lang w:val="ru-RU" w:eastAsia="ru-RU" w:bidi="ar-SA"/>
    </w:rPr>
  </w:style>
  <w:style w:type="paragraph" w:customStyle="1" w:styleId="afffa">
    <w:name w:val="Колонтитул"/>
    <w:basedOn w:val="a3"/>
    <w:link w:val="afff9"/>
    <w:rsid w:val="00967E4F"/>
    <w:pPr>
      <w:widowControl/>
      <w:shd w:val="clear" w:color="auto" w:fill="FFFFFF"/>
      <w:suppressAutoHyphens w:val="0"/>
      <w:autoSpaceDE/>
    </w:pPr>
    <w:rPr>
      <w:rFonts w:ascii="Calibri" w:eastAsia="Arial Unicode MS" w:hAnsi="Calibri" w:cs="Times New Roman"/>
      <w:noProof/>
      <w:sz w:val="22"/>
      <w:szCs w:val="22"/>
      <w:lang w:eastAsia="ru-RU"/>
    </w:rPr>
  </w:style>
  <w:style w:type="character" w:customStyle="1" w:styleId="12pt">
    <w:name w:val="Колонтитул + 12 pt"/>
    <w:rsid w:val="00967E4F"/>
    <w:rPr>
      <w:rFonts w:ascii="Calibri" w:eastAsia="Arial Unicode MS" w:hAnsi="Calibri"/>
      <w:noProof/>
      <w:sz w:val="24"/>
      <w:szCs w:val="24"/>
      <w:lang w:val="ru-RU" w:eastAsia="ru-RU" w:bidi="ar-SA"/>
    </w:rPr>
  </w:style>
  <w:style w:type="character" w:customStyle="1" w:styleId="420">
    <w:name w:val="Заголовок №4 (2)_"/>
    <w:link w:val="421"/>
    <w:rsid w:val="00967E4F"/>
    <w:rPr>
      <w:rFonts w:ascii="Calibri" w:eastAsia="Arial Unicode MS" w:hAnsi="Calibri"/>
      <w:b/>
      <w:bCs/>
      <w:sz w:val="24"/>
      <w:szCs w:val="24"/>
      <w:lang w:val="ru-RU" w:eastAsia="ru-RU" w:bidi="ar-SA"/>
    </w:rPr>
  </w:style>
  <w:style w:type="paragraph" w:customStyle="1" w:styleId="421">
    <w:name w:val="Заголовок №4 (2)"/>
    <w:basedOn w:val="a3"/>
    <w:link w:val="420"/>
    <w:rsid w:val="00967E4F"/>
    <w:pPr>
      <w:widowControl/>
      <w:shd w:val="clear" w:color="auto" w:fill="FFFFFF"/>
      <w:suppressAutoHyphens w:val="0"/>
      <w:autoSpaceDE/>
      <w:spacing w:after="300" w:line="240" w:lineRule="atLeast"/>
      <w:outlineLvl w:val="3"/>
    </w:pPr>
    <w:rPr>
      <w:rFonts w:ascii="Calibri" w:eastAsia="Arial Unicode MS" w:hAnsi="Calibri" w:cs="Times New Roman"/>
      <w:b/>
      <w:bCs/>
      <w:sz w:val="24"/>
      <w:szCs w:val="24"/>
      <w:lang w:eastAsia="ru-RU"/>
    </w:rPr>
  </w:style>
  <w:style w:type="character" w:customStyle="1" w:styleId="afffb">
    <w:name w:val="Основной текст + Курсив"/>
    <w:rsid w:val="00967E4F"/>
    <w:rPr>
      <w:rFonts w:ascii="Times New Roman" w:hAnsi="Times New Roman" w:cs="Times New Roman"/>
      <w:i/>
      <w:iCs/>
      <w:sz w:val="24"/>
      <w:szCs w:val="24"/>
    </w:rPr>
  </w:style>
  <w:style w:type="character" w:customStyle="1" w:styleId="430">
    <w:name w:val="Заголовок №4 (3)_"/>
    <w:link w:val="431"/>
    <w:rsid w:val="00967E4F"/>
    <w:rPr>
      <w:rFonts w:ascii="Calibri" w:eastAsia="Arial Unicode MS" w:hAnsi="Calibri"/>
      <w:b/>
      <w:bCs/>
      <w:sz w:val="24"/>
      <w:szCs w:val="24"/>
      <w:lang w:val="ru-RU" w:eastAsia="ru-RU" w:bidi="ar-SA"/>
    </w:rPr>
  </w:style>
  <w:style w:type="paragraph" w:customStyle="1" w:styleId="431">
    <w:name w:val="Заголовок №4 (3)"/>
    <w:basedOn w:val="a3"/>
    <w:link w:val="430"/>
    <w:rsid w:val="00967E4F"/>
    <w:pPr>
      <w:widowControl/>
      <w:shd w:val="clear" w:color="auto" w:fill="FFFFFF"/>
      <w:suppressAutoHyphens w:val="0"/>
      <w:autoSpaceDE/>
      <w:spacing w:before="240" w:after="240" w:line="264" w:lineRule="exact"/>
      <w:ind w:hanging="560"/>
      <w:outlineLvl w:val="3"/>
    </w:pPr>
    <w:rPr>
      <w:rFonts w:ascii="Calibri" w:eastAsia="Arial Unicode MS" w:hAnsi="Calibri" w:cs="Times New Roman"/>
      <w:b/>
      <w:bCs/>
      <w:sz w:val="24"/>
      <w:szCs w:val="24"/>
      <w:lang w:eastAsia="ru-RU"/>
    </w:rPr>
  </w:style>
  <w:style w:type="character" w:customStyle="1" w:styleId="432">
    <w:name w:val="Заголовок №4 (3) + Не полужирный"/>
    <w:rsid w:val="00967E4F"/>
    <w:rPr>
      <w:rFonts w:ascii="Calibri" w:eastAsia="Arial Unicode MS" w:hAnsi="Calibri"/>
      <w:b/>
      <w:bCs/>
      <w:noProof/>
      <w:sz w:val="24"/>
      <w:szCs w:val="24"/>
      <w:lang w:val="ru-RU" w:eastAsia="ru-RU" w:bidi="ar-SA"/>
    </w:rPr>
  </w:style>
  <w:style w:type="character" w:customStyle="1" w:styleId="91">
    <w:name w:val="Основной текст (9)_"/>
    <w:link w:val="92"/>
    <w:rsid w:val="00967E4F"/>
    <w:rPr>
      <w:rFonts w:ascii="Calibri" w:eastAsia="Arial Unicode MS" w:hAnsi="Calibri"/>
      <w:sz w:val="24"/>
      <w:szCs w:val="24"/>
      <w:lang w:val="ru-RU" w:eastAsia="ru-RU" w:bidi="ar-SA"/>
    </w:rPr>
  </w:style>
  <w:style w:type="paragraph" w:customStyle="1" w:styleId="92">
    <w:name w:val="Основной текст (9)"/>
    <w:basedOn w:val="a3"/>
    <w:link w:val="91"/>
    <w:rsid w:val="00967E4F"/>
    <w:pPr>
      <w:widowControl/>
      <w:shd w:val="clear" w:color="auto" w:fill="FFFFFF"/>
      <w:suppressAutoHyphens w:val="0"/>
      <w:autoSpaceDE/>
      <w:spacing w:line="261" w:lineRule="exact"/>
      <w:ind w:hanging="720"/>
    </w:pPr>
    <w:rPr>
      <w:rFonts w:ascii="Calibri" w:eastAsia="Arial Unicode MS" w:hAnsi="Calibri" w:cs="Times New Roman"/>
      <w:sz w:val="24"/>
      <w:szCs w:val="24"/>
      <w:lang w:eastAsia="ru-RU"/>
    </w:rPr>
  </w:style>
  <w:style w:type="character" w:customStyle="1" w:styleId="107">
    <w:name w:val="Основной текст (10)_"/>
    <w:link w:val="108"/>
    <w:rsid w:val="00967E4F"/>
    <w:rPr>
      <w:rFonts w:ascii="Calibri" w:eastAsia="Arial Unicode MS" w:hAnsi="Calibri"/>
      <w:b/>
      <w:bCs/>
      <w:sz w:val="24"/>
      <w:szCs w:val="24"/>
      <w:lang w:val="ru-RU" w:eastAsia="ru-RU" w:bidi="ar-SA"/>
    </w:rPr>
  </w:style>
  <w:style w:type="paragraph" w:customStyle="1" w:styleId="108">
    <w:name w:val="Основной текст (10)"/>
    <w:basedOn w:val="a3"/>
    <w:link w:val="107"/>
    <w:rsid w:val="00967E4F"/>
    <w:pPr>
      <w:widowControl/>
      <w:shd w:val="clear" w:color="auto" w:fill="FFFFFF"/>
      <w:suppressAutoHyphens w:val="0"/>
      <w:autoSpaceDE/>
      <w:spacing w:line="267" w:lineRule="exact"/>
      <w:jc w:val="both"/>
    </w:pPr>
    <w:rPr>
      <w:rFonts w:ascii="Calibri" w:eastAsia="Arial Unicode MS" w:hAnsi="Calibri" w:cs="Times New Roman"/>
      <w:b/>
      <w:bCs/>
      <w:sz w:val="24"/>
      <w:szCs w:val="24"/>
      <w:lang w:eastAsia="ru-RU"/>
    </w:rPr>
  </w:style>
  <w:style w:type="character" w:customStyle="1" w:styleId="110">
    <w:name w:val="Основной текст (11)_"/>
    <w:link w:val="111"/>
    <w:rsid w:val="00967E4F"/>
    <w:rPr>
      <w:rFonts w:ascii="Calibri" w:eastAsia="Arial Unicode MS" w:hAnsi="Calibri"/>
      <w:b/>
      <w:bCs/>
      <w:sz w:val="24"/>
      <w:szCs w:val="24"/>
      <w:lang w:val="ru-RU" w:eastAsia="ru-RU" w:bidi="ar-SA"/>
    </w:rPr>
  </w:style>
  <w:style w:type="paragraph" w:customStyle="1" w:styleId="111">
    <w:name w:val="Основной текст (11)"/>
    <w:basedOn w:val="a3"/>
    <w:link w:val="110"/>
    <w:rsid w:val="00967E4F"/>
    <w:pPr>
      <w:widowControl/>
      <w:shd w:val="clear" w:color="auto" w:fill="FFFFFF"/>
      <w:suppressAutoHyphens w:val="0"/>
      <w:autoSpaceDE/>
      <w:spacing w:line="267" w:lineRule="exact"/>
      <w:jc w:val="center"/>
    </w:pPr>
    <w:rPr>
      <w:rFonts w:ascii="Calibri" w:eastAsia="Arial Unicode MS" w:hAnsi="Calibri" w:cs="Times New Roman"/>
      <w:b/>
      <w:bCs/>
      <w:sz w:val="24"/>
      <w:szCs w:val="24"/>
      <w:lang w:eastAsia="ru-RU"/>
    </w:rPr>
  </w:style>
  <w:style w:type="character" w:customStyle="1" w:styleId="29">
    <w:name w:val="Подпись к таблице (2)_"/>
    <w:link w:val="210"/>
    <w:rsid w:val="00967E4F"/>
    <w:rPr>
      <w:rFonts w:ascii="Calibri" w:eastAsia="Arial Unicode MS" w:hAnsi="Calibri"/>
      <w:b/>
      <w:bCs/>
      <w:sz w:val="24"/>
      <w:szCs w:val="24"/>
      <w:lang w:val="ru-RU" w:eastAsia="ru-RU" w:bidi="ar-SA"/>
    </w:rPr>
  </w:style>
  <w:style w:type="paragraph" w:customStyle="1" w:styleId="210">
    <w:name w:val="Подпись к таблице (2)1"/>
    <w:basedOn w:val="a3"/>
    <w:link w:val="29"/>
    <w:rsid w:val="00967E4F"/>
    <w:pPr>
      <w:widowControl/>
      <w:shd w:val="clear" w:color="auto" w:fill="FFFFFF"/>
      <w:suppressAutoHyphens w:val="0"/>
      <w:autoSpaceDE/>
      <w:spacing w:line="240" w:lineRule="atLeast"/>
    </w:pPr>
    <w:rPr>
      <w:rFonts w:ascii="Calibri" w:eastAsia="Arial Unicode MS" w:hAnsi="Calibri" w:cs="Times New Roman"/>
      <w:b/>
      <w:bCs/>
      <w:sz w:val="24"/>
      <w:szCs w:val="24"/>
      <w:lang w:eastAsia="ru-RU"/>
    </w:rPr>
  </w:style>
  <w:style w:type="character" w:customStyle="1" w:styleId="120">
    <w:name w:val="Основной текст (12)_"/>
    <w:link w:val="121"/>
    <w:rsid w:val="00967E4F"/>
    <w:rPr>
      <w:rFonts w:ascii="Calibri" w:eastAsia="Arial Unicode MS" w:hAnsi="Calibri"/>
      <w:sz w:val="24"/>
      <w:szCs w:val="24"/>
      <w:lang w:val="ru-RU" w:eastAsia="ru-RU" w:bidi="ar-SA"/>
    </w:rPr>
  </w:style>
  <w:style w:type="paragraph" w:customStyle="1" w:styleId="121">
    <w:name w:val="Основной текст (12)"/>
    <w:basedOn w:val="a3"/>
    <w:link w:val="120"/>
    <w:rsid w:val="00967E4F"/>
    <w:pPr>
      <w:widowControl/>
      <w:shd w:val="clear" w:color="auto" w:fill="FFFFFF"/>
      <w:suppressAutoHyphens w:val="0"/>
      <w:autoSpaceDE/>
      <w:spacing w:line="264" w:lineRule="exact"/>
      <w:jc w:val="center"/>
    </w:pPr>
    <w:rPr>
      <w:rFonts w:ascii="Calibri" w:eastAsia="Arial Unicode MS" w:hAnsi="Calibri" w:cs="Times New Roman"/>
      <w:sz w:val="24"/>
      <w:szCs w:val="24"/>
      <w:lang w:eastAsia="ru-RU"/>
    </w:rPr>
  </w:style>
  <w:style w:type="character" w:customStyle="1" w:styleId="130">
    <w:name w:val="Основной текст (13)_"/>
    <w:link w:val="131"/>
    <w:rsid w:val="00967E4F"/>
    <w:rPr>
      <w:rFonts w:ascii="Calibri" w:eastAsia="Arial Unicode MS" w:hAnsi="Calibri"/>
      <w:sz w:val="22"/>
      <w:szCs w:val="22"/>
      <w:lang w:val="ru-RU" w:eastAsia="ru-RU" w:bidi="ar-SA"/>
    </w:rPr>
  </w:style>
  <w:style w:type="paragraph" w:customStyle="1" w:styleId="131">
    <w:name w:val="Основной текст (13)"/>
    <w:basedOn w:val="a3"/>
    <w:link w:val="130"/>
    <w:rsid w:val="00967E4F"/>
    <w:pPr>
      <w:widowControl/>
      <w:shd w:val="clear" w:color="auto" w:fill="FFFFFF"/>
      <w:suppressAutoHyphens w:val="0"/>
      <w:autoSpaceDE/>
      <w:spacing w:after="240" w:line="216" w:lineRule="exact"/>
      <w:jc w:val="both"/>
    </w:pPr>
    <w:rPr>
      <w:rFonts w:ascii="Calibri" w:eastAsia="Arial Unicode MS" w:hAnsi="Calibri" w:cs="Times New Roman"/>
      <w:sz w:val="22"/>
      <w:szCs w:val="22"/>
      <w:lang w:eastAsia="ru-RU"/>
    </w:rPr>
  </w:style>
  <w:style w:type="character" w:customStyle="1" w:styleId="140">
    <w:name w:val="Основной текст (14)_"/>
    <w:link w:val="141"/>
    <w:rsid w:val="00967E4F"/>
    <w:rPr>
      <w:rFonts w:ascii="Calibri" w:eastAsia="Arial Unicode MS" w:hAnsi="Calibri"/>
      <w:sz w:val="22"/>
      <w:szCs w:val="22"/>
      <w:lang w:val="ru-RU" w:eastAsia="ru-RU" w:bidi="ar-SA"/>
    </w:rPr>
  </w:style>
  <w:style w:type="paragraph" w:customStyle="1" w:styleId="141">
    <w:name w:val="Основной текст (14)"/>
    <w:basedOn w:val="a3"/>
    <w:link w:val="140"/>
    <w:rsid w:val="00967E4F"/>
    <w:pPr>
      <w:widowControl/>
      <w:shd w:val="clear" w:color="auto" w:fill="FFFFFF"/>
      <w:suppressAutoHyphens w:val="0"/>
      <w:autoSpaceDE/>
      <w:spacing w:line="240" w:lineRule="atLeast"/>
    </w:pPr>
    <w:rPr>
      <w:rFonts w:ascii="Calibri" w:eastAsia="Arial Unicode MS" w:hAnsi="Calibri" w:cs="Times New Roman"/>
      <w:sz w:val="22"/>
      <w:szCs w:val="22"/>
      <w:lang w:eastAsia="ru-RU"/>
    </w:rPr>
  </w:style>
  <w:style w:type="character" w:customStyle="1" w:styleId="1412pt">
    <w:name w:val="Основной текст (14) + 12 pt"/>
    <w:rsid w:val="00967E4F"/>
    <w:rPr>
      <w:rFonts w:ascii="Calibri" w:eastAsia="Arial Unicode MS" w:hAnsi="Calibri"/>
      <w:sz w:val="24"/>
      <w:szCs w:val="24"/>
      <w:lang w:val="ru-RU" w:eastAsia="ru-RU" w:bidi="ar-SA"/>
    </w:rPr>
  </w:style>
  <w:style w:type="character" w:customStyle="1" w:styleId="afffc">
    <w:name w:val="Подпись к таблице_"/>
    <w:link w:val="afffd"/>
    <w:rsid w:val="00967E4F"/>
    <w:rPr>
      <w:rFonts w:ascii="Calibri" w:eastAsia="Arial Unicode MS" w:hAnsi="Calibri"/>
      <w:sz w:val="22"/>
      <w:szCs w:val="22"/>
      <w:lang w:val="ru-RU" w:eastAsia="ru-RU" w:bidi="ar-SA"/>
    </w:rPr>
  </w:style>
  <w:style w:type="paragraph" w:customStyle="1" w:styleId="afffd">
    <w:name w:val="Подпись к таблице"/>
    <w:basedOn w:val="a3"/>
    <w:link w:val="afffc"/>
    <w:rsid w:val="00967E4F"/>
    <w:pPr>
      <w:widowControl/>
      <w:shd w:val="clear" w:color="auto" w:fill="FFFFFF"/>
      <w:suppressAutoHyphens w:val="0"/>
      <w:autoSpaceDE/>
      <w:spacing w:line="219" w:lineRule="exact"/>
      <w:jc w:val="both"/>
    </w:pPr>
    <w:rPr>
      <w:rFonts w:ascii="Calibri" w:eastAsia="Arial Unicode MS" w:hAnsi="Calibri" w:cs="Times New Roman"/>
      <w:sz w:val="22"/>
      <w:szCs w:val="22"/>
      <w:lang w:eastAsia="ru-RU"/>
    </w:rPr>
  </w:style>
  <w:style w:type="character" w:customStyle="1" w:styleId="2a">
    <w:name w:val="Подпись к таблице (2)"/>
    <w:rsid w:val="00967E4F"/>
    <w:rPr>
      <w:rFonts w:ascii="Calibri" w:eastAsia="Arial Unicode MS" w:hAnsi="Calibri"/>
      <w:b/>
      <w:bCs/>
      <w:sz w:val="24"/>
      <w:szCs w:val="24"/>
      <w:u w:val="single"/>
      <w:lang w:val="ru-RU" w:eastAsia="ru-RU" w:bidi="ar-SA"/>
    </w:rPr>
  </w:style>
  <w:style w:type="character" w:customStyle="1" w:styleId="220">
    <w:name w:val="Подпись к таблице (2)2"/>
    <w:rsid w:val="00967E4F"/>
    <w:rPr>
      <w:rFonts w:ascii="Calibri" w:eastAsia="Arial Unicode MS" w:hAnsi="Calibri"/>
      <w:b/>
      <w:bCs/>
      <w:sz w:val="24"/>
      <w:szCs w:val="24"/>
      <w:u w:val="single"/>
      <w:lang w:val="ru-RU" w:eastAsia="ru-RU" w:bidi="ar-SA"/>
    </w:rPr>
  </w:style>
  <w:style w:type="character" w:customStyle="1" w:styleId="150">
    <w:name w:val="Основной текст (15)_"/>
    <w:link w:val="151"/>
    <w:rsid w:val="00967E4F"/>
    <w:rPr>
      <w:rFonts w:ascii="Garamond" w:eastAsia="Arial Unicode MS" w:hAnsi="Garamond" w:cs="Garamond"/>
      <w:i/>
      <w:iCs/>
      <w:sz w:val="26"/>
      <w:szCs w:val="26"/>
      <w:lang w:val="ru-RU" w:eastAsia="ru-RU" w:bidi="ar-SA"/>
    </w:rPr>
  </w:style>
  <w:style w:type="paragraph" w:customStyle="1" w:styleId="151">
    <w:name w:val="Основной текст (15)"/>
    <w:basedOn w:val="a3"/>
    <w:link w:val="150"/>
    <w:rsid w:val="00967E4F"/>
    <w:pPr>
      <w:widowControl/>
      <w:shd w:val="clear" w:color="auto" w:fill="FFFFFF"/>
      <w:suppressAutoHyphens w:val="0"/>
      <w:autoSpaceDE/>
      <w:spacing w:line="240" w:lineRule="atLeast"/>
    </w:pPr>
    <w:rPr>
      <w:rFonts w:ascii="Garamond" w:eastAsia="Arial Unicode MS" w:hAnsi="Garamond" w:cs="Garamond"/>
      <w:i/>
      <w:iCs/>
      <w:sz w:val="26"/>
      <w:szCs w:val="26"/>
      <w:lang w:eastAsia="ru-RU"/>
    </w:rPr>
  </w:style>
  <w:style w:type="character" w:customStyle="1" w:styleId="221">
    <w:name w:val="Заголовок №2 (2)_"/>
    <w:link w:val="222"/>
    <w:rsid w:val="00967E4F"/>
    <w:rPr>
      <w:rFonts w:ascii="Calibri" w:eastAsia="Arial Unicode MS" w:hAnsi="Calibri"/>
      <w:sz w:val="24"/>
      <w:szCs w:val="24"/>
      <w:lang w:val="ru-RU" w:eastAsia="ru-RU" w:bidi="ar-SA"/>
    </w:rPr>
  </w:style>
  <w:style w:type="paragraph" w:customStyle="1" w:styleId="222">
    <w:name w:val="Заголовок №2 (2)"/>
    <w:basedOn w:val="a3"/>
    <w:link w:val="221"/>
    <w:rsid w:val="00967E4F"/>
    <w:pPr>
      <w:widowControl/>
      <w:shd w:val="clear" w:color="auto" w:fill="FFFFFF"/>
      <w:suppressAutoHyphens w:val="0"/>
      <w:autoSpaceDE/>
      <w:spacing w:line="264" w:lineRule="exact"/>
      <w:outlineLvl w:val="1"/>
    </w:pPr>
    <w:rPr>
      <w:rFonts w:ascii="Calibri" w:eastAsia="Arial Unicode MS" w:hAnsi="Calibri" w:cs="Times New Roman"/>
      <w:sz w:val="24"/>
      <w:szCs w:val="24"/>
      <w:lang w:eastAsia="ru-RU"/>
    </w:rPr>
  </w:style>
  <w:style w:type="character" w:customStyle="1" w:styleId="2b">
    <w:name w:val="Заголовок №2_"/>
    <w:link w:val="2c"/>
    <w:rsid w:val="00967E4F"/>
    <w:rPr>
      <w:rFonts w:ascii="Calibri" w:eastAsia="Arial Unicode MS" w:hAnsi="Calibri"/>
      <w:i/>
      <w:iCs/>
      <w:sz w:val="24"/>
      <w:szCs w:val="24"/>
      <w:lang w:val="ru-RU" w:eastAsia="ru-RU" w:bidi="ar-SA"/>
    </w:rPr>
  </w:style>
  <w:style w:type="paragraph" w:customStyle="1" w:styleId="2c">
    <w:name w:val="Заголовок №2"/>
    <w:basedOn w:val="a3"/>
    <w:link w:val="2b"/>
    <w:rsid w:val="00967E4F"/>
    <w:pPr>
      <w:widowControl/>
      <w:shd w:val="clear" w:color="auto" w:fill="FFFFFF"/>
      <w:suppressAutoHyphens w:val="0"/>
      <w:autoSpaceDE/>
      <w:spacing w:before="600" w:line="240" w:lineRule="atLeast"/>
      <w:outlineLvl w:val="1"/>
    </w:pPr>
    <w:rPr>
      <w:rFonts w:ascii="Calibri" w:eastAsia="Arial Unicode MS" w:hAnsi="Calibri" w:cs="Times New Roman"/>
      <w:i/>
      <w:iCs/>
      <w:sz w:val="24"/>
      <w:szCs w:val="24"/>
      <w:lang w:eastAsia="ru-RU"/>
    </w:rPr>
  </w:style>
  <w:style w:type="character" w:customStyle="1" w:styleId="74pt">
    <w:name w:val="Основной текст (7) + 4 pt"/>
    <w:aliases w:val="Не курсив"/>
    <w:rsid w:val="00967E4F"/>
    <w:rPr>
      <w:rFonts w:ascii="Times New Roman" w:hAnsi="Times New Roman" w:cs="Times New Roman"/>
      <w:noProof/>
      <w:sz w:val="8"/>
      <w:szCs w:val="8"/>
    </w:rPr>
  </w:style>
  <w:style w:type="character" w:customStyle="1" w:styleId="160">
    <w:name w:val="Основной текст (16)_"/>
    <w:link w:val="161"/>
    <w:rsid w:val="00967E4F"/>
    <w:rPr>
      <w:rFonts w:ascii="Calibri" w:eastAsia="Arial Unicode MS" w:hAnsi="Calibri"/>
      <w:i/>
      <w:iCs/>
      <w:sz w:val="24"/>
      <w:szCs w:val="24"/>
      <w:lang w:val="en-US" w:eastAsia="en-US" w:bidi="ar-SA"/>
    </w:rPr>
  </w:style>
  <w:style w:type="paragraph" w:customStyle="1" w:styleId="161">
    <w:name w:val="Основной текст (16)"/>
    <w:basedOn w:val="a3"/>
    <w:link w:val="160"/>
    <w:rsid w:val="00967E4F"/>
    <w:pPr>
      <w:widowControl/>
      <w:shd w:val="clear" w:color="auto" w:fill="FFFFFF"/>
      <w:suppressAutoHyphens w:val="0"/>
      <w:autoSpaceDE/>
      <w:spacing w:before="480" w:line="240" w:lineRule="atLeast"/>
    </w:pPr>
    <w:rPr>
      <w:rFonts w:ascii="Calibri" w:eastAsia="Arial Unicode MS" w:hAnsi="Calibri" w:cs="Times New Roman"/>
      <w:i/>
      <w:iCs/>
      <w:sz w:val="24"/>
      <w:szCs w:val="24"/>
      <w:lang w:val="en-US" w:eastAsia="en-US"/>
    </w:rPr>
  </w:style>
  <w:style w:type="character" w:customStyle="1" w:styleId="1e">
    <w:name w:val="Заголовок №1_"/>
    <w:link w:val="1f"/>
    <w:rsid w:val="00967E4F"/>
    <w:rPr>
      <w:rFonts w:ascii="Calibri" w:eastAsia="Arial Unicode MS" w:hAnsi="Calibri"/>
      <w:sz w:val="30"/>
      <w:szCs w:val="30"/>
      <w:lang w:val="en-US" w:eastAsia="en-US" w:bidi="ar-SA"/>
    </w:rPr>
  </w:style>
  <w:style w:type="paragraph" w:customStyle="1" w:styleId="1f">
    <w:name w:val="Заголовок №1"/>
    <w:basedOn w:val="a3"/>
    <w:link w:val="1e"/>
    <w:rsid w:val="00967E4F"/>
    <w:pPr>
      <w:widowControl/>
      <w:shd w:val="clear" w:color="auto" w:fill="FFFFFF"/>
      <w:suppressAutoHyphens w:val="0"/>
      <w:autoSpaceDE/>
      <w:spacing w:line="240" w:lineRule="atLeast"/>
      <w:outlineLvl w:val="0"/>
    </w:pPr>
    <w:rPr>
      <w:rFonts w:ascii="Calibri" w:eastAsia="Arial Unicode MS" w:hAnsi="Calibri" w:cs="Times New Roman"/>
      <w:sz w:val="30"/>
      <w:szCs w:val="30"/>
      <w:lang w:val="en-US" w:eastAsia="en-US"/>
    </w:rPr>
  </w:style>
  <w:style w:type="paragraph" w:customStyle="1" w:styleId="39">
    <w:name w:val="Заголовок №3"/>
    <w:basedOn w:val="a3"/>
    <w:rsid w:val="00967E4F"/>
    <w:pPr>
      <w:widowControl/>
      <w:shd w:val="clear" w:color="auto" w:fill="FFFFFF"/>
      <w:suppressAutoHyphens w:val="0"/>
      <w:autoSpaceDE/>
      <w:spacing w:after="300" w:line="240" w:lineRule="atLeast"/>
      <w:outlineLvl w:val="2"/>
    </w:pPr>
    <w:rPr>
      <w:rFonts w:ascii="Times New Roman" w:eastAsia="Arial Unicode MS" w:hAnsi="Times New Roman" w:cs="Times New Roman"/>
      <w:b/>
      <w:bCs/>
      <w:sz w:val="24"/>
      <w:szCs w:val="24"/>
      <w:lang w:eastAsia="ru-RU"/>
    </w:rPr>
  </w:style>
  <w:style w:type="paragraph" w:customStyle="1" w:styleId="53">
    <w:name w:val="Основной текст (5)"/>
    <w:basedOn w:val="a3"/>
    <w:rsid w:val="00967E4F"/>
    <w:pPr>
      <w:widowControl/>
      <w:shd w:val="clear" w:color="auto" w:fill="FFFFFF"/>
      <w:suppressAutoHyphens w:val="0"/>
      <w:autoSpaceDE/>
      <w:spacing w:before="300" w:line="264" w:lineRule="exact"/>
    </w:pPr>
    <w:rPr>
      <w:rFonts w:ascii="Times New Roman" w:eastAsia="Arial Unicode MS" w:hAnsi="Times New Roman" w:cs="Times New Roman"/>
      <w:sz w:val="24"/>
      <w:szCs w:val="24"/>
      <w:lang w:eastAsia="ru-RU"/>
    </w:rPr>
  </w:style>
  <w:style w:type="paragraph" w:customStyle="1" w:styleId="45">
    <w:name w:val="Заголовок №4"/>
    <w:basedOn w:val="a3"/>
    <w:rsid w:val="00967E4F"/>
    <w:pPr>
      <w:widowControl/>
      <w:shd w:val="clear" w:color="auto" w:fill="FFFFFF"/>
      <w:suppressAutoHyphens w:val="0"/>
      <w:autoSpaceDE/>
      <w:spacing w:line="264" w:lineRule="exact"/>
      <w:jc w:val="both"/>
      <w:outlineLvl w:val="3"/>
    </w:pPr>
    <w:rPr>
      <w:rFonts w:ascii="Times New Roman" w:eastAsia="Arial Unicode MS" w:hAnsi="Times New Roman" w:cs="Times New Roman"/>
      <w:b/>
      <w:bCs/>
      <w:sz w:val="24"/>
      <w:szCs w:val="24"/>
      <w:lang w:eastAsia="ru-RU"/>
    </w:rPr>
  </w:style>
  <w:style w:type="paragraph" w:customStyle="1" w:styleId="64">
    <w:name w:val="Основной текст (6)"/>
    <w:basedOn w:val="a3"/>
    <w:rsid w:val="00967E4F"/>
    <w:pPr>
      <w:widowControl/>
      <w:shd w:val="clear" w:color="auto" w:fill="FFFFFF"/>
      <w:suppressAutoHyphens w:val="0"/>
      <w:autoSpaceDE/>
      <w:spacing w:line="264" w:lineRule="exact"/>
      <w:ind w:firstLine="700"/>
      <w:jc w:val="both"/>
    </w:pPr>
    <w:rPr>
      <w:rFonts w:ascii="Times New Roman" w:eastAsia="Arial Unicode MS" w:hAnsi="Times New Roman" w:cs="Times New Roman"/>
      <w:sz w:val="24"/>
      <w:szCs w:val="24"/>
      <w:lang w:eastAsia="ru-RU"/>
    </w:rPr>
  </w:style>
  <w:style w:type="paragraph" w:customStyle="1" w:styleId="74">
    <w:name w:val="Основной текст (7)"/>
    <w:basedOn w:val="a3"/>
    <w:rsid w:val="00967E4F"/>
    <w:pPr>
      <w:widowControl/>
      <w:shd w:val="clear" w:color="auto" w:fill="FFFFFF"/>
      <w:suppressAutoHyphens w:val="0"/>
      <w:autoSpaceDE/>
      <w:spacing w:line="240" w:lineRule="atLeast"/>
    </w:pPr>
    <w:rPr>
      <w:rFonts w:ascii="Times New Roman" w:eastAsia="Arial Unicode MS" w:hAnsi="Times New Roman" w:cs="Times New Roman"/>
      <w:i/>
      <w:iCs/>
      <w:sz w:val="24"/>
      <w:szCs w:val="24"/>
      <w:lang w:val="en-US" w:eastAsia="en-US"/>
    </w:rPr>
  </w:style>
  <w:style w:type="paragraph" w:customStyle="1" w:styleId="83">
    <w:name w:val="Основной текст (8)"/>
    <w:basedOn w:val="a3"/>
    <w:rsid w:val="00967E4F"/>
    <w:pPr>
      <w:widowControl/>
      <w:shd w:val="clear" w:color="auto" w:fill="FFFFFF"/>
      <w:suppressAutoHyphens w:val="0"/>
      <w:autoSpaceDE/>
      <w:spacing w:line="264" w:lineRule="exact"/>
      <w:ind w:firstLine="700"/>
    </w:pPr>
    <w:rPr>
      <w:rFonts w:ascii="Times New Roman" w:eastAsia="Arial Unicode MS" w:hAnsi="Times New Roman" w:cs="Times New Roman"/>
      <w:sz w:val="24"/>
      <w:szCs w:val="24"/>
      <w:lang w:eastAsia="ru-RU"/>
    </w:rPr>
  </w:style>
  <w:style w:type="paragraph" w:customStyle="1" w:styleId="300">
    <w:name w:val="30"/>
    <w:basedOn w:val="a3"/>
    <w:rsid w:val="00967E4F"/>
    <w:pPr>
      <w:widowControl/>
      <w:suppressAutoHyphens w:val="0"/>
      <w:autoSpaceDE/>
      <w:spacing w:before="100" w:beforeAutospacing="1" w:after="100" w:afterAutospacing="1"/>
    </w:pPr>
    <w:rPr>
      <w:rFonts w:ascii="Times New Roman" w:hAnsi="Times New Roman" w:cs="Times New Roman"/>
      <w:sz w:val="24"/>
      <w:szCs w:val="24"/>
      <w:lang w:eastAsia="ru-RU"/>
    </w:rPr>
  </w:style>
  <w:style w:type="character" w:styleId="afffe">
    <w:name w:val="Strong"/>
    <w:qFormat/>
    <w:rsid w:val="00967E4F"/>
    <w:rPr>
      <w:b/>
      <w:bCs/>
    </w:rPr>
  </w:style>
  <w:style w:type="paragraph" w:customStyle="1" w:styleId="Oaeno">
    <w:name w:val="Oaeno"/>
    <w:basedOn w:val="a3"/>
    <w:rsid w:val="00967E4F"/>
    <w:pPr>
      <w:widowControl/>
      <w:suppressAutoHyphens w:val="0"/>
      <w:autoSpaceDE/>
    </w:pPr>
    <w:rPr>
      <w:rFonts w:ascii="Courier New" w:hAnsi="Courier New" w:cs="Courier New"/>
      <w:lang w:eastAsia="ru-RU"/>
    </w:rPr>
  </w:style>
  <w:style w:type="paragraph" w:styleId="54">
    <w:name w:val="toc 5"/>
    <w:basedOn w:val="a3"/>
    <w:next w:val="a3"/>
    <w:autoRedefine/>
    <w:unhideWhenUsed/>
    <w:rsid w:val="00967E4F"/>
    <w:pPr>
      <w:widowControl/>
      <w:suppressAutoHyphens w:val="0"/>
      <w:autoSpaceDE/>
      <w:spacing w:line="276" w:lineRule="auto"/>
      <w:ind w:left="660"/>
    </w:pPr>
    <w:rPr>
      <w:rFonts w:ascii="Calibri" w:hAnsi="Calibri" w:cs="Times New Roman"/>
      <w:lang w:eastAsia="ru-RU"/>
    </w:rPr>
  </w:style>
  <w:style w:type="paragraph" w:styleId="65">
    <w:name w:val="toc 6"/>
    <w:basedOn w:val="a3"/>
    <w:next w:val="a3"/>
    <w:autoRedefine/>
    <w:unhideWhenUsed/>
    <w:rsid w:val="00967E4F"/>
    <w:pPr>
      <w:widowControl/>
      <w:suppressAutoHyphens w:val="0"/>
      <w:autoSpaceDE/>
      <w:spacing w:line="276" w:lineRule="auto"/>
      <w:ind w:left="880"/>
    </w:pPr>
    <w:rPr>
      <w:rFonts w:ascii="Calibri" w:hAnsi="Calibri" w:cs="Times New Roman"/>
      <w:lang w:eastAsia="ru-RU"/>
    </w:rPr>
  </w:style>
  <w:style w:type="paragraph" w:styleId="75">
    <w:name w:val="toc 7"/>
    <w:basedOn w:val="a3"/>
    <w:next w:val="a3"/>
    <w:autoRedefine/>
    <w:unhideWhenUsed/>
    <w:rsid w:val="00967E4F"/>
    <w:pPr>
      <w:widowControl/>
      <w:suppressAutoHyphens w:val="0"/>
      <w:autoSpaceDE/>
      <w:spacing w:line="276" w:lineRule="auto"/>
      <w:ind w:left="1100"/>
    </w:pPr>
    <w:rPr>
      <w:rFonts w:ascii="Calibri" w:hAnsi="Calibri" w:cs="Times New Roman"/>
      <w:lang w:eastAsia="ru-RU"/>
    </w:rPr>
  </w:style>
  <w:style w:type="paragraph" w:styleId="84">
    <w:name w:val="toc 8"/>
    <w:basedOn w:val="a3"/>
    <w:next w:val="a3"/>
    <w:autoRedefine/>
    <w:unhideWhenUsed/>
    <w:rsid w:val="00967E4F"/>
    <w:pPr>
      <w:widowControl/>
      <w:suppressAutoHyphens w:val="0"/>
      <w:autoSpaceDE/>
      <w:spacing w:line="276" w:lineRule="auto"/>
      <w:ind w:left="1320"/>
    </w:pPr>
    <w:rPr>
      <w:rFonts w:ascii="Calibri" w:hAnsi="Calibri" w:cs="Times New Roman"/>
      <w:lang w:eastAsia="ru-RU"/>
    </w:rPr>
  </w:style>
  <w:style w:type="paragraph" w:styleId="93">
    <w:name w:val="toc 9"/>
    <w:basedOn w:val="a3"/>
    <w:next w:val="a3"/>
    <w:autoRedefine/>
    <w:unhideWhenUsed/>
    <w:rsid w:val="00967E4F"/>
    <w:pPr>
      <w:widowControl/>
      <w:suppressAutoHyphens w:val="0"/>
      <w:autoSpaceDE/>
      <w:spacing w:line="276" w:lineRule="auto"/>
      <w:ind w:left="1540"/>
    </w:pPr>
    <w:rPr>
      <w:rFonts w:ascii="Calibri" w:hAnsi="Calibri" w:cs="Times New Roman"/>
      <w:lang w:eastAsia="ru-RU"/>
    </w:rPr>
  </w:style>
  <w:style w:type="paragraph" w:customStyle="1" w:styleId="2d">
    <w:name w:val="Подзаголовок оглавления2"/>
    <w:basedOn w:val="a3"/>
    <w:link w:val="2e"/>
    <w:qFormat/>
    <w:rsid w:val="00967E4F"/>
    <w:pPr>
      <w:widowControl/>
      <w:suppressAutoHyphens w:val="0"/>
      <w:autoSpaceDE/>
      <w:spacing w:after="200" w:line="276" w:lineRule="auto"/>
      <w:jc w:val="both"/>
    </w:pPr>
    <w:rPr>
      <w:rFonts w:eastAsia="Calibri"/>
      <w:b/>
      <w:sz w:val="24"/>
      <w:szCs w:val="24"/>
      <w:lang w:eastAsia="ru-RU"/>
    </w:rPr>
  </w:style>
  <w:style w:type="character" w:customStyle="1" w:styleId="2e">
    <w:name w:val="Подзаголовок оглавления2 Знак"/>
    <w:link w:val="2d"/>
    <w:rsid w:val="00967E4F"/>
    <w:rPr>
      <w:rFonts w:ascii="Arial" w:hAnsi="Arial" w:cs="Arial"/>
      <w:b/>
      <w:sz w:val="24"/>
      <w:szCs w:val="24"/>
      <w:lang w:val="ru-RU" w:eastAsia="ru-RU" w:bidi="ar-SA"/>
    </w:rPr>
  </w:style>
  <w:style w:type="paragraph" w:customStyle="1" w:styleId="Default">
    <w:name w:val="Default"/>
    <w:rsid w:val="00A05E9D"/>
    <w:pPr>
      <w:autoSpaceDE w:val="0"/>
      <w:autoSpaceDN w:val="0"/>
      <w:adjustRightInd w:val="0"/>
    </w:pPr>
    <w:rPr>
      <w:rFonts w:ascii="Times New Roman" w:eastAsia="Times New Roman" w:hAnsi="Times New Roman"/>
      <w:color w:val="000000"/>
      <w:sz w:val="24"/>
      <w:szCs w:val="24"/>
    </w:rPr>
  </w:style>
  <w:style w:type="paragraph" w:styleId="affff">
    <w:name w:val="Revision"/>
    <w:hidden/>
    <w:uiPriority w:val="99"/>
    <w:semiHidden/>
    <w:rsid w:val="00681039"/>
    <w:rPr>
      <w:rFonts w:ascii="Arial" w:eastAsia="Times New Roman" w:hAnsi="Arial" w:cs="Arial"/>
      <w:lang w:eastAsia="ar-SA"/>
    </w:rPr>
  </w:style>
  <w:style w:type="paragraph" w:customStyle="1" w:styleId="a2">
    <w:name w:val="Главы"/>
    <w:basedOn w:val="a3"/>
    <w:next w:val="a3"/>
    <w:rsid w:val="00932244"/>
    <w:pPr>
      <w:pageBreakBefore/>
      <w:widowControl/>
      <w:numPr>
        <w:numId w:val="43"/>
      </w:numPr>
      <w:suppressAutoHyphens w:val="0"/>
      <w:autoSpaceDE/>
      <w:spacing w:before="480" w:after="120" w:line="288" w:lineRule="auto"/>
      <w:jc w:val="center"/>
      <w:outlineLvl w:val="0"/>
    </w:pPr>
    <w:rPr>
      <w:b/>
      <w:caps/>
      <w:sz w:val="40"/>
      <w:szCs w:val="36"/>
      <w:lang w:eastAsia="ru-RU"/>
    </w:rPr>
  </w:style>
  <w:style w:type="paragraph" w:customStyle="1" w:styleId="-3">
    <w:name w:val="Пункт-3"/>
    <w:basedOn w:val="a3"/>
    <w:link w:val="-30"/>
    <w:uiPriority w:val="99"/>
    <w:rsid w:val="00932244"/>
    <w:pPr>
      <w:widowControl/>
      <w:tabs>
        <w:tab w:val="left" w:pos="1701"/>
      </w:tabs>
      <w:suppressAutoHyphens w:val="0"/>
      <w:autoSpaceDE/>
      <w:spacing w:line="288" w:lineRule="auto"/>
      <w:ind w:firstLine="567"/>
      <w:jc w:val="both"/>
    </w:pPr>
    <w:rPr>
      <w:rFonts w:ascii="Times New Roman" w:hAnsi="Times New Roman" w:cs="Times New Roman"/>
      <w:sz w:val="28"/>
      <w:szCs w:val="24"/>
      <w:lang w:eastAsia="ru-RU"/>
    </w:rPr>
  </w:style>
  <w:style w:type="paragraph" w:customStyle="1" w:styleId="-4">
    <w:name w:val="Пункт-4"/>
    <w:basedOn w:val="a3"/>
    <w:rsid w:val="00932244"/>
    <w:pPr>
      <w:widowControl/>
      <w:tabs>
        <w:tab w:val="num" w:pos="1701"/>
      </w:tabs>
      <w:suppressAutoHyphens w:val="0"/>
      <w:autoSpaceDE/>
      <w:spacing w:line="288" w:lineRule="auto"/>
      <w:ind w:firstLine="567"/>
      <w:jc w:val="both"/>
    </w:pPr>
    <w:rPr>
      <w:rFonts w:ascii="Times New Roman" w:hAnsi="Times New Roman" w:cs="Times New Roman"/>
      <w:sz w:val="28"/>
      <w:szCs w:val="24"/>
      <w:lang w:eastAsia="ru-RU"/>
    </w:rPr>
  </w:style>
  <w:style w:type="paragraph" w:customStyle="1" w:styleId="-5">
    <w:name w:val="Пункт-5"/>
    <w:basedOn w:val="a3"/>
    <w:rsid w:val="00932244"/>
    <w:pPr>
      <w:widowControl/>
      <w:tabs>
        <w:tab w:val="num" w:pos="1701"/>
      </w:tabs>
      <w:suppressAutoHyphens w:val="0"/>
      <w:autoSpaceDE/>
      <w:spacing w:line="288" w:lineRule="auto"/>
      <w:ind w:firstLine="567"/>
      <w:jc w:val="both"/>
    </w:pPr>
    <w:rPr>
      <w:rFonts w:ascii="Times New Roman" w:hAnsi="Times New Roman" w:cs="Times New Roman"/>
      <w:sz w:val="28"/>
      <w:szCs w:val="24"/>
      <w:lang w:eastAsia="ru-RU"/>
    </w:rPr>
  </w:style>
  <w:style w:type="paragraph" w:customStyle="1" w:styleId="-60">
    <w:name w:val="Пункт-6"/>
    <w:basedOn w:val="a3"/>
    <w:rsid w:val="00932244"/>
    <w:pPr>
      <w:widowControl/>
      <w:tabs>
        <w:tab w:val="num" w:pos="1701"/>
      </w:tabs>
      <w:suppressAutoHyphens w:val="0"/>
      <w:autoSpaceDE/>
      <w:spacing w:line="288" w:lineRule="auto"/>
      <w:ind w:firstLine="567"/>
      <w:jc w:val="both"/>
    </w:pPr>
    <w:rPr>
      <w:rFonts w:ascii="Times New Roman" w:hAnsi="Times New Roman" w:cs="Times New Roman"/>
      <w:sz w:val="28"/>
      <w:szCs w:val="24"/>
      <w:lang w:eastAsia="ru-RU"/>
    </w:rPr>
  </w:style>
  <w:style w:type="paragraph" w:customStyle="1" w:styleId="-7">
    <w:name w:val="Пункт-7"/>
    <w:basedOn w:val="a3"/>
    <w:rsid w:val="00932244"/>
    <w:pPr>
      <w:widowControl/>
      <w:tabs>
        <w:tab w:val="num" w:pos="2268"/>
      </w:tabs>
      <w:suppressAutoHyphens w:val="0"/>
      <w:autoSpaceDE/>
      <w:spacing w:line="288" w:lineRule="auto"/>
      <w:ind w:left="2268" w:hanging="567"/>
      <w:jc w:val="both"/>
    </w:pPr>
    <w:rPr>
      <w:rFonts w:ascii="Times New Roman" w:hAnsi="Times New Roman" w:cs="Times New Roman"/>
      <w:sz w:val="28"/>
      <w:szCs w:val="24"/>
      <w:lang w:eastAsia="ru-RU"/>
    </w:rPr>
  </w:style>
  <w:style w:type="character" w:customStyle="1" w:styleId="26">
    <w:name w:val="Основной текст 2 Знак"/>
    <w:link w:val="25"/>
    <w:rsid w:val="00AB00B0"/>
    <w:rPr>
      <w:rFonts w:ascii="Times New Roman" w:eastAsia="Times New Roman" w:hAnsi="Times New Roman"/>
      <w:sz w:val="24"/>
      <w:szCs w:val="24"/>
    </w:rPr>
  </w:style>
  <w:style w:type="paragraph" w:styleId="affff0">
    <w:name w:val="Body Text Indent"/>
    <w:basedOn w:val="a3"/>
    <w:link w:val="affff1"/>
    <w:uiPriority w:val="99"/>
    <w:semiHidden/>
    <w:unhideWhenUsed/>
    <w:rsid w:val="00AB00B0"/>
    <w:pPr>
      <w:spacing w:after="120"/>
      <w:ind w:left="283"/>
    </w:pPr>
    <w:rPr>
      <w:rFonts w:cs="Times New Roman"/>
    </w:rPr>
  </w:style>
  <w:style w:type="character" w:customStyle="1" w:styleId="affff1">
    <w:name w:val="Основной текст с отступом Знак"/>
    <w:link w:val="affff0"/>
    <w:uiPriority w:val="99"/>
    <w:semiHidden/>
    <w:rsid w:val="00AB00B0"/>
    <w:rPr>
      <w:rFonts w:ascii="Arial" w:eastAsia="Times New Roman" w:hAnsi="Arial" w:cs="Arial"/>
      <w:lang w:eastAsia="ar-SA"/>
    </w:rPr>
  </w:style>
  <w:style w:type="paragraph" w:customStyle="1" w:styleId="2f">
    <w:name w:val="Обычный2"/>
    <w:rsid w:val="00AB00B0"/>
    <w:pPr>
      <w:spacing w:before="100" w:after="100"/>
    </w:pPr>
    <w:rPr>
      <w:rFonts w:ascii="Times New Roman" w:eastAsia="Times New Roman" w:hAnsi="Times New Roman"/>
      <w:snapToGrid w:val="0"/>
      <w:sz w:val="24"/>
    </w:rPr>
  </w:style>
  <w:style w:type="paragraph" w:customStyle="1" w:styleId="affff2">
    <w:name w:val="Документ"/>
    <w:basedOn w:val="a3"/>
    <w:rsid w:val="00AB00B0"/>
    <w:pPr>
      <w:widowControl/>
      <w:suppressAutoHyphens w:val="0"/>
      <w:autoSpaceDN w:val="0"/>
      <w:ind w:firstLine="720"/>
      <w:jc w:val="both"/>
    </w:pPr>
    <w:rPr>
      <w:rFonts w:ascii="Times New Roman" w:hAnsi="Times New Roman" w:cs="Times New Roman"/>
      <w:szCs w:val="24"/>
      <w:lang w:eastAsia="ru-RU"/>
    </w:rPr>
  </w:style>
  <w:style w:type="paragraph" w:customStyle="1" w:styleId="2f0">
    <w:name w:val="Пункт_2"/>
    <w:basedOn w:val="a3"/>
    <w:rsid w:val="00AB00B0"/>
    <w:pPr>
      <w:widowControl/>
      <w:tabs>
        <w:tab w:val="num" w:pos="1134"/>
      </w:tabs>
      <w:suppressAutoHyphens w:val="0"/>
      <w:autoSpaceDE/>
      <w:spacing w:line="360" w:lineRule="auto"/>
      <w:ind w:left="1134" w:hanging="1133"/>
      <w:jc w:val="both"/>
    </w:pPr>
    <w:rPr>
      <w:rFonts w:ascii="Times New Roman" w:hAnsi="Times New Roman" w:cs="Times New Roman"/>
      <w:snapToGrid w:val="0"/>
      <w:sz w:val="28"/>
      <w:lang w:eastAsia="ru-RU"/>
    </w:rPr>
  </w:style>
  <w:style w:type="paragraph" w:customStyle="1" w:styleId="affff3">
    <w:name w:val="Вертикальные заголовки"/>
    <w:basedOn w:val="a3"/>
    <w:rsid w:val="00AB00B0"/>
    <w:pPr>
      <w:widowControl/>
      <w:suppressAutoHyphens w:val="0"/>
      <w:autoSpaceDE/>
      <w:spacing w:line="360" w:lineRule="auto"/>
    </w:pPr>
    <w:rPr>
      <w:rFonts w:ascii="Times New Roman" w:hAnsi="Times New Roman" w:cs="Times New Roman"/>
      <w:sz w:val="24"/>
      <w:lang w:eastAsia="ru-RU"/>
    </w:rPr>
  </w:style>
  <w:style w:type="paragraph" w:styleId="affff4">
    <w:name w:val="TOC Heading"/>
    <w:basedOn w:val="10"/>
    <w:next w:val="a3"/>
    <w:uiPriority w:val="39"/>
    <w:semiHidden/>
    <w:unhideWhenUsed/>
    <w:qFormat/>
    <w:rsid w:val="00B9416A"/>
    <w:pPr>
      <w:suppressAutoHyphens w:val="0"/>
      <w:spacing w:before="480" w:after="0" w:line="276" w:lineRule="auto"/>
      <w:jc w:val="left"/>
      <w:outlineLvl w:val="9"/>
    </w:pPr>
    <w:rPr>
      <w:rFonts w:ascii="Cambria" w:eastAsia="Times New Roman" w:hAnsi="Cambria"/>
      <w:color w:val="365F91"/>
      <w:kern w:val="0"/>
      <w:sz w:val="28"/>
      <w:szCs w:val="28"/>
      <w:lang w:eastAsia="en-US"/>
    </w:rPr>
  </w:style>
  <w:style w:type="character" w:customStyle="1" w:styleId="aff1">
    <w:name w:val="Абзац списка Знак"/>
    <w:link w:val="aff0"/>
    <w:uiPriority w:val="34"/>
    <w:rsid w:val="00225E98"/>
    <w:rPr>
      <w:rFonts w:ascii="Arial" w:hAnsi="Arial"/>
      <w:sz w:val="24"/>
      <w:szCs w:val="22"/>
      <w:lang w:eastAsia="en-US"/>
    </w:rPr>
  </w:style>
  <w:style w:type="character" w:customStyle="1" w:styleId="-30">
    <w:name w:val="Пункт-3 Знак"/>
    <w:link w:val="-3"/>
    <w:uiPriority w:val="99"/>
    <w:locked/>
    <w:rsid w:val="0070117E"/>
    <w:rPr>
      <w:rFonts w:ascii="Times New Roman" w:eastAsia="Times New Roman" w:hAnsi="Times New Roman"/>
      <w:sz w:val="2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numbering" w:customStyle="1" w:styleId="a7">
    <w:name w:val="1"/>
    <w:pPr>
      <w:numPr>
        <w:numId w:val="2"/>
      </w:numPr>
    </w:pPr>
  </w:style>
</w:styles>
</file>

<file path=word/webSettings.xml><?xml version="1.0" encoding="utf-8"?>
<w:webSettings xmlns:r="http://schemas.openxmlformats.org/officeDocument/2006/relationships" xmlns:w="http://schemas.openxmlformats.org/wordprocessingml/2006/main">
  <w:divs>
    <w:div w:id="1352534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9C68DFA4DB650D0F1CC1C15D23A8AB5116952AF305BC1F75D926E27746955B598B42005374r83EL" TargetMode="External"/><Relationship Id="rId18" Type="http://schemas.openxmlformats.org/officeDocument/2006/relationships/hyperlink" Target="consultantplus://offline/ref=CF65F3260FC4B1CEF371043E105849B40C7DDBFC08039824A0933070C76166DD92B42467EDqAN5I" TargetMode="Externa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consultantplus://offline/ref=94AF7A8368C9B6293BB6A31450F1A9435860394FCFA9218B4C2CA7C51750004924F6AE0E93A9C13Bt7K3H" TargetMode="External"/><Relationship Id="rId17" Type="http://schemas.openxmlformats.org/officeDocument/2006/relationships/hyperlink" Target="consultantplus://offline/ref=94AF7A8368C9B6293BB6A31450F1A94358693C48C6AA218B4C2CA7C51750004924F6AE0D9AtAKBH" TargetMode="External"/><Relationship Id="rId25"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hyperlink" Target="consultantplus://offline/ref=A0D9A3FDEF9F71E2A00FCA84187070CE4ED2F1E23FDB67D53BFC7F9B19E5868CEC4EF4CC29D3F0D1P733D"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BCDC9ACD2C8B5C055F1A2FCD46E16A7C214E72FB9FEC1B916A1ED48B97314AF9EA9A2FF6X6iCM"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9C68DFA4DB650D0F1CC1C15D23A8AB5116952AF305BC1F75D926E27746955B598B420053778C024FrF3DL" TargetMode="External"/><Relationship Id="rId23" Type="http://schemas.openxmlformats.org/officeDocument/2006/relationships/fontTable" Target="fontTable.xml"/><Relationship Id="rId10" Type="http://schemas.openxmlformats.org/officeDocument/2006/relationships/hyperlink" Target="http://www.zakupki.gov.ru" TargetMode="External"/><Relationship Id="rId19" Type="http://schemas.openxmlformats.org/officeDocument/2006/relationships/hyperlink" Target="consultantplus://offline/ref=2BCBC293521B144C3938FE7E0224E72C92C58D0B5DE3A36F8DE902621A0137618E2F7E3B85aCj1E"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consultantplus://offline/ref=9C68DFA4DB650D0F1CC1C15D23A8AB5116952AF305BC1F75D926E27746955B598B42005374r83FL" TargetMode="External"/><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91A6D5-4C12-4D60-B4E8-6BE3AC47F07B}">
  <ds:schemaRefs>
    <ds:schemaRef ds:uri="http://schemas.openxmlformats.org/officeDocument/2006/bibliography"/>
  </ds:schemaRefs>
</ds:datastoreItem>
</file>

<file path=customXml/itemProps2.xml><?xml version="1.0" encoding="utf-8"?>
<ds:datastoreItem xmlns:ds="http://schemas.openxmlformats.org/officeDocument/2006/customXml" ds:itemID="{38697DE3-6DF3-49F4-9453-28CEA25E1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79</Pages>
  <Words>30572</Words>
  <Characters>174267</Characters>
  <Application>Microsoft Office Word</Application>
  <DocSecurity>0</DocSecurity>
  <Lines>1452</Lines>
  <Paragraphs>408</Paragraphs>
  <ScaleCrop>false</ScaleCrop>
  <HeadingPairs>
    <vt:vector size="2" baseType="variant">
      <vt:variant>
        <vt:lpstr>Название</vt:lpstr>
      </vt:variant>
      <vt:variant>
        <vt:i4>1</vt:i4>
      </vt:variant>
    </vt:vector>
  </HeadingPairs>
  <TitlesOfParts>
    <vt:vector size="1" baseType="lpstr">
      <vt:lpstr/>
    </vt:vector>
  </TitlesOfParts>
  <Company>ЧКПЗ-Энерго</Company>
  <LinksUpToDate>false</LinksUpToDate>
  <CharactersWithSpaces>204431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Пользователь Windows</cp:lastModifiedBy>
  <cp:revision>3</cp:revision>
  <cp:lastPrinted>2018-11-20T09:27:00Z</cp:lastPrinted>
  <dcterms:created xsi:type="dcterms:W3CDTF">2018-11-27T04:22:00Z</dcterms:created>
  <dcterms:modified xsi:type="dcterms:W3CDTF">2018-11-27T04:57:00Z</dcterms:modified>
</cp:coreProperties>
</file>